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FE6BEF" w14:textId="77777777" w:rsidR="007229EA" w:rsidRPr="00CA6CED" w:rsidRDefault="007229EA" w:rsidP="007A09B8">
      <w:pPr>
        <w:pStyle w:val="Nzev"/>
        <w:rPr>
          <w:rFonts w:asciiTheme="minorHAnsi" w:hAnsiTheme="minorHAnsi"/>
          <w:sz w:val="22"/>
          <w:szCs w:val="22"/>
        </w:rPr>
      </w:pPr>
      <w:r w:rsidRPr="00CA6CED">
        <w:rPr>
          <w:rFonts w:asciiTheme="minorHAnsi" w:hAnsiTheme="minorHAnsi"/>
          <w:sz w:val="22"/>
          <w:szCs w:val="22"/>
        </w:rPr>
        <w:t>SMLOUVA O DÍLO</w:t>
      </w:r>
    </w:p>
    <w:p w14:paraId="4B7F841E" w14:textId="48F2D2F4" w:rsidR="007229EA" w:rsidRPr="00CA6CED" w:rsidRDefault="005E1AC7" w:rsidP="007229EA">
      <w:pPr>
        <w:pStyle w:val="Nzev"/>
        <w:rPr>
          <w:rFonts w:asciiTheme="minorHAnsi" w:hAnsiTheme="minorHAnsi"/>
          <w:b w:val="0"/>
          <w:sz w:val="22"/>
          <w:szCs w:val="22"/>
        </w:rPr>
      </w:pPr>
      <w:r>
        <w:rPr>
          <w:rFonts w:asciiTheme="minorHAnsi" w:hAnsiTheme="minorHAnsi"/>
          <w:b w:val="0"/>
          <w:sz w:val="22"/>
          <w:szCs w:val="22"/>
          <w:highlight w:val="yellow"/>
        </w:rPr>
        <w:t xml:space="preserve">č. </w:t>
      </w:r>
      <w:r w:rsidR="00800F04">
        <w:rPr>
          <w:rFonts w:asciiTheme="minorHAnsi" w:hAnsiTheme="minorHAnsi"/>
          <w:b w:val="0"/>
          <w:sz w:val="22"/>
          <w:szCs w:val="22"/>
          <w:highlight w:val="yellow"/>
        </w:rPr>
        <w:t>zhotovitele</w:t>
      </w:r>
      <w:r w:rsidR="007229EA" w:rsidRPr="00CA6CED">
        <w:rPr>
          <w:rFonts w:asciiTheme="minorHAnsi" w:hAnsiTheme="minorHAnsi"/>
          <w:b w:val="0"/>
          <w:sz w:val="22"/>
          <w:szCs w:val="22"/>
          <w:highlight w:val="yellow"/>
        </w:rPr>
        <w:t>:……….</w:t>
      </w:r>
      <w:r w:rsidR="007229EA" w:rsidRPr="00CA6CED">
        <w:rPr>
          <w:rFonts w:asciiTheme="minorHAnsi" w:hAnsiTheme="minorHAnsi"/>
          <w:b w:val="0"/>
          <w:sz w:val="22"/>
          <w:szCs w:val="22"/>
        </w:rPr>
        <w:t xml:space="preserve">                </w:t>
      </w:r>
    </w:p>
    <w:p w14:paraId="75FC59FF" w14:textId="77777777" w:rsidR="007229EA" w:rsidRPr="00CA6CED" w:rsidRDefault="007229EA" w:rsidP="007229EA">
      <w:pPr>
        <w:pStyle w:val="Nzev"/>
        <w:rPr>
          <w:rFonts w:asciiTheme="minorHAnsi" w:hAnsiTheme="minorHAnsi"/>
          <w:b w:val="0"/>
          <w:sz w:val="22"/>
          <w:szCs w:val="22"/>
        </w:rPr>
      </w:pPr>
      <w:r w:rsidRPr="00CA6CED">
        <w:rPr>
          <w:rFonts w:asciiTheme="minorHAnsi" w:hAnsiTheme="minorHAnsi"/>
          <w:b w:val="0"/>
          <w:sz w:val="22"/>
          <w:szCs w:val="22"/>
        </w:rPr>
        <w:t>(dále také „SOD“ nebo „smlouva“)</w:t>
      </w:r>
    </w:p>
    <w:p w14:paraId="6D158970" w14:textId="77777777" w:rsidR="007229EA" w:rsidRPr="001B1ABB" w:rsidRDefault="007229EA" w:rsidP="001B1ABB">
      <w:pPr>
        <w:pStyle w:val="Nzev"/>
        <w:rPr>
          <w:rFonts w:asciiTheme="minorHAnsi" w:hAnsiTheme="minorHAnsi"/>
          <w:b w:val="0"/>
          <w:sz w:val="22"/>
          <w:szCs w:val="22"/>
        </w:rPr>
      </w:pPr>
      <w:r w:rsidRPr="00CA6CED">
        <w:rPr>
          <w:rFonts w:asciiTheme="minorHAnsi" w:hAnsiTheme="minorHAnsi"/>
          <w:b w:val="0"/>
          <w:sz w:val="22"/>
          <w:szCs w:val="22"/>
        </w:rPr>
        <w:t>uzavřená dle § 2586 a násl. zákona č. 89/2012 Sb., občanský zákoník (dále jen „občanský zákoník“)</w:t>
      </w:r>
    </w:p>
    <w:p w14:paraId="6E468CFD" w14:textId="77777777" w:rsidR="00BF1367" w:rsidRDefault="00BF1367" w:rsidP="007229EA">
      <w:pPr>
        <w:pStyle w:val="Nadpis5"/>
        <w:jc w:val="left"/>
        <w:rPr>
          <w:rFonts w:asciiTheme="minorHAnsi" w:hAnsiTheme="minorHAnsi"/>
          <w:b/>
          <w:i/>
          <w:sz w:val="22"/>
          <w:szCs w:val="22"/>
          <w:u w:val="single"/>
        </w:rPr>
      </w:pPr>
    </w:p>
    <w:p w14:paraId="239BB721" w14:textId="77777777" w:rsidR="007229EA" w:rsidRPr="001B1ABB" w:rsidRDefault="007229EA" w:rsidP="001B1ABB">
      <w:pPr>
        <w:pStyle w:val="Nadpis5"/>
        <w:jc w:val="left"/>
        <w:rPr>
          <w:rFonts w:asciiTheme="minorHAnsi" w:hAnsiTheme="minorHAnsi"/>
          <w:b/>
          <w:i/>
          <w:sz w:val="22"/>
          <w:szCs w:val="22"/>
          <w:u w:val="single"/>
        </w:rPr>
      </w:pPr>
      <w:r w:rsidRPr="00CA6CED">
        <w:rPr>
          <w:rFonts w:asciiTheme="minorHAnsi" w:hAnsiTheme="minorHAnsi"/>
          <w:b/>
          <w:i/>
          <w:sz w:val="22"/>
          <w:szCs w:val="22"/>
          <w:u w:val="single"/>
        </w:rPr>
        <w:t>I. SMLUVNÍ STRANY</w:t>
      </w:r>
    </w:p>
    <w:p w14:paraId="27CD3226" w14:textId="77777777" w:rsidR="007229EA" w:rsidRPr="000C49FE" w:rsidRDefault="007229EA" w:rsidP="007229EA">
      <w:pPr>
        <w:pStyle w:val="Zhlav"/>
        <w:tabs>
          <w:tab w:val="clear" w:pos="4536"/>
          <w:tab w:val="clear" w:pos="9072"/>
        </w:tabs>
        <w:rPr>
          <w:rFonts w:asciiTheme="minorHAnsi" w:hAnsiTheme="minorHAnsi" w:cstheme="minorHAnsi"/>
          <w:b/>
          <w:sz w:val="22"/>
          <w:szCs w:val="22"/>
        </w:rPr>
      </w:pPr>
    </w:p>
    <w:p w14:paraId="0609A863" w14:textId="77777777" w:rsidR="007229EA" w:rsidRPr="000C49FE" w:rsidRDefault="00F2295F" w:rsidP="00DF702C">
      <w:pPr>
        <w:pStyle w:val="Zhlav"/>
        <w:tabs>
          <w:tab w:val="clear" w:pos="4536"/>
          <w:tab w:val="clear" w:pos="9072"/>
        </w:tabs>
        <w:rPr>
          <w:rFonts w:asciiTheme="minorHAnsi" w:hAnsiTheme="minorHAnsi" w:cstheme="minorHAnsi"/>
          <w:i/>
          <w:sz w:val="22"/>
          <w:szCs w:val="22"/>
        </w:rPr>
      </w:pPr>
      <w:r w:rsidRPr="000C49FE">
        <w:rPr>
          <w:rFonts w:asciiTheme="minorHAnsi" w:hAnsiTheme="minorHAnsi" w:cstheme="minorHAnsi"/>
          <w:sz w:val="22"/>
          <w:szCs w:val="22"/>
        </w:rPr>
        <w:t>I. 1.</w:t>
      </w:r>
      <w:r w:rsidR="007229EA" w:rsidRPr="000C49FE">
        <w:rPr>
          <w:rFonts w:asciiTheme="minorHAnsi" w:hAnsiTheme="minorHAnsi" w:cstheme="minorHAnsi"/>
          <w:sz w:val="22"/>
          <w:szCs w:val="22"/>
        </w:rPr>
        <w:t xml:space="preserve"> Objednatel</w:t>
      </w:r>
      <w:r w:rsidR="00DF702C" w:rsidRPr="000C49FE">
        <w:rPr>
          <w:rFonts w:asciiTheme="minorHAnsi" w:hAnsiTheme="minorHAnsi" w:cstheme="minorHAnsi"/>
          <w:sz w:val="22"/>
          <w:szCs w:val="22"/>
        </w:rPr>
        <w:tab/>
      </w:r>
      <w:r w:rsidR="007229EA" w:rsidRPr="000C49FE">
        <w:rPr>
          <w:rFonts w:asciiTheme="minorHAnsi" w:hAnsiTheme="minorHAnsi" w:cstheme="minorHAnsi"/>
          <w:sz w:val="22"/>
          <w:szCs w:val="22"/>
        </w:rPr>
        <w:tab/>
        <w:t>:</w:t>
      </w:r>
      <w:r w:rsidR="007229EA" w:rsidRPr="000C49FE">
        <w:rPr>
          <w:rFonts w:asciiTheme="minorHAnsi" w:hAnsiTheme="minorHAnsi" w:cstheme="minorHAnsi"/>
          <w:b/>
          <w:sz w:val="22"/>
          <w:szCs w:val="22"/>
        </w:rPr>
        <w:t xml:space="preserve"> Město Tachov</w:t>
      </w:r>
    </w:p>
    <w:p w14:paraId="3B8D8381" w14:textId="77777777" w:rsidR="007229EA" w:rsidRPr="000C49FE" w:rsidRDefault="007229EA" w:rsidP="007229EA">
      <w:pPr>
        <w:pStyle w:val="Zhlav"/>
        <w:tabs>
          <w:tab w:val="clear" w:pos="4536"/>
          <w:tab w:val="clear" w:pos="9072"/>
        </w:tabs>
        <w:ind w:firstLine="426"/>
        <w:rPr>
          <w:rFonts w:asciiTheme="minorHAnsi" w:hAnsiTheme="minorHAnsi" w:cstheme="minorHAnsi"/>
          <w:sz w:val="22"/>
          <w:szCs w:val="22"/>
        </w:rPr>
      </w:pPr>
      <w:r w:rsidRPr="000C49FE">
        <w:rPr>
          <w:rFonts w:asciiTheme="minorHAnsi" w:hAnsiTheme="minorHAnsi" w:cstheme="minorHAnsi"/>
          <w:sz w:val="22"/>
          <w:szCs w:val="22"/>
        </w:rPr>
        <w:t>Sídlo</w:t>
      </w:r>
      <w:r w:rsidRPr="000C49FE">
        <w:rPr>
          <w:rFonts w:asciiTheme="minorHAnsi" w:hAnsiTheme="minorHAnsi" w:cstheme="minorHAnsi"/>
          <w:sz w:val="22"/>
          <w:szCs w:val="22"/>
        </w:rPr>
        <w:tab/>
      </w:r>
      <w:r w:rsidRPr="000C49FE">
        <w:rPr>
          <w:rFonts w:asciiTheme="minorHAnsi" w:hAnsiTheme="minorHAnsi" w:cstheme="minorHAnsi"/>
          <w:sz w:val="22"/>
          <w:szCs w:val="22"/>
        </w:rPr>
        <w:tab/>
        <w:t xml:space="preserve">: Hornická 1695, 347 01 Tachov  </w:t>
      </w:r>
      <w:r w:rsidRPr="000C49FE">
        <w:rPr>
          <w:rFonts w:asciiTheme="minorHAnsi" w:hAnsiTheme="minorHAnsi" w:cstheme="minorHAnsi"/>
          <w:sz w:val="22"/>
          <w:szCs w:val="22"/>
        </w:rPr>
        <w:tab/>
      </w:r>
      <w:r w:rsidRPr="000C49FE">
        <w:rPr>
          <w:rFonts w:asciiTheme="minorHAnsi" w:hAnsiTheme="minorHAnsi" w:cstheme="minorHAnsi"/>
          <w:sz w:val="22"/>
          <w:szCs w:val="22"/>
        </w:rPr>
        <w:tab/>
      </w:r>
    </w:p>
    <w:p w14:paraId="3EFAC5C7" w14:textId="4C3457EB" w:rsidR="007229EA" w:rsidRPr="000C49FE" w:rsidRDefault="007229EA" w:rsidP="00C87E6A">
      <w:pPr>
        <w:pStyle w:val="Zhlav"/>
        <w:tabs>
          <w:tab w:val="clear" w:pos="4536"/>
          <w:tab w:val="clear" w:pos="9072"/>
        </w:tabs>
        <w:ind w:firstLine="426"/>
        <w:rPr>
          <w:rFonts w:asciiTheme="minorHAnsi" w:hAnsiTheme="minorHAnsi" w:cstheme="minorHAnsi"/>
          <w:sz w:val="22"/>
          <w:szCs w:val="22"/>
        </w:rPr>
      </w:pPr>
      <w:r w:rsidRPr="000C49FE">
        <w:rPr>
          <w:rFonts w:asciiTheme="minorHAnsi" w:hAnsiTheme="minorHAnsi" w:cstheme="minorHAnsi"/>
          <w:sz w:val="22"/>
          <w:szCs w:val="22"/>
        </w:rPr>
        <w:t>Statutární</w:t>
      </w:r>
      <w:r w:rsidR="002D54C7" w:rsidRPr="000C49FE">
        <w:rPr>
          <w:rFonts w:asciiTheme="minorHAnsi" w:hAnsiTheme="minorHAnsi" w:cstheme="minorHAnsi"/>
          <w:sz w:val="22"/>
          <w:szCs w:val="22"/>
        </w:rPr>
        <w:t xml:space="preserve"> orgán</w:t>
      </w:r>
      <w:r w:rsidR="002D54C7" w:rsidRPr="000C49FE">
        <w:rPr>
          <w:rFonts w:asciiTheme="minorHAnsi" w:hAnsiTheme="minorHAnsi" w:cstheme="minorHAnsi"/>
          <w:sz w:val="22"/>
          <w:szCs w:val="22"/>
        </w:rPr>
        <w:tab/>
        <w:t xml:space="preserve">: </w:t>
      </w:r>
      <w:r w:rsidR="00C87E6A" w:rsidRPr="000C49FE">
        <w:rPr>
          <w:rFonts w:asciiTheme="minorHAnsi" w:hAnsiTheme="minorHAnsi" w:cstheme="minorHAnsi"/>
          <w:sz w:val="22"/>
          <w:szCs w:val="22"/>
        </w:rPr>
        <w:t xml:space="preserve">Mgr. </w:t>
      </w:r>
      <w:r w:rsidR="00C02BB8" w:rsidRPr="000C49FE">
        <w:rPr>
          <w:rFonts w:asciiTheme="minorHAnsi" w:hAnsiTheme="minorHAnsi" w:cstheme="minorHAnsi"/>
          <w:sz w:val="22"/>
          <w:szCs w:val="22"/>
        </w:rPr>
        <w:t>Petr Vrána</w:t>
      </w:r>
      <w:r w:rsidRPr="000C49FE">
        <w:rPr>
          <w:rFonts w:asciiTheme="minorHAnsi" w:hAnsiTheme="minorHAnsi" w:cstheme="minorHAnsi"/>
          <w:sz w:val="22"/>
          <w:szCs w:val="22"/>
        </w:rPr>
        <w:t xml:space="preserve"> – starosta</w:t>
      </w:r>
    </w:p>
    <w:p w14:paraId="3AE82162" w14:textId="77777777" w:rsidR="000C49FE" w:rsidRPr="000C49FE" w:rsidRDefault="007229EA" w:rsidP="00C35570">
      <w:pPr>
        <w:pStyle w:val="Zhlav"/>
        <w:tabs>
          <w:tab w:val="clear" w:pos="4536"/>
          <w:tab w:val="clear" w:pos="9072"/>
        </w:tabs>
        <w:ind w:left="426"/>
        <w:rPr>
          <w:rFonts w:asciiTheme="minorHAnsi" w:hAnsiTheme="minorHAnsi" w:cstheme="minorHAnsi"/>
          <w:sz w:val="22"/>
          <w:szCs w:val="22"/>
        </w:rPr>
      </w:pPr>
      <w:r w:rsidRPr="000C49FE">
        <w:rPr>
          <w:rFonts w:asciiTheme="minorHAnsi" w:hAnsiTheme="minorHAnsi" w:cstheme="minorHAnsi"/>
          <w:sz w:val="22"/>
          <w:szCs w:val="22"/>
        </w:rPr>
        <w:t>Zástupc</w:t>
      </w:r>
      <w:r w:rsidR="000C49FE" w:rsidRPr="000C49FE">
        <w:rPr>
          <w:rFonts w:asciiTheme="minorHAnsi" w:hAnsiTheme="minorHAnsi" w:cstheme="minorHAnsi"/>
          <w:sz w:val="22"/>
          <w:szCs w:val="22"/>
        </w:rPr>
        <w:t>i</w:t>
      </w:r>
      <w:r w:rsidRPr="000C49FE">
        <w:rPr>
          <w:rFonts w:asciiTheme="minorHAnsi" w:hAnsiTheme="minorHAnsi" w:cstheme="minorHAnsi"/>
          <w:sz w:val="22"/>
          <w:szCs w:val="22"/>
        </w:rPr>
        <w:t xml:space="preserve"> ve věcech technických: </w:t>
      </w:r>
    </w:p>
    <w:p w14:paraId="6321B8D3" w14:textId="420F7BA5" w:rsidR="00C35570" w:rsidRPr="000C49FE" w:rsidRDefault="00C35570" w:rsidP="000C49FE">
      <w:pPr>
        <w:pStyle w:val="Zhlav"/>
        <w:numPr>
          <w:ilvl w:val="0"/>
          <w:numId w:val="11"/>
        </w:numPr>
        <w:tabs>
          <w:tab w:val="clear" w:pos="4536"/>
          <w:tab w:val="clear" w:pos="9072"/>
        </w:tabs>
        <w:rPr>
          <w:rFonts w:asciiTheme="minorHAnsi" w:hAnsiTheme="minorHAnsi" w:cstheme="minorHAnsi"/>
          <w:sz w:val="22"/>
          <w:szCs w:val="22"/>
        </w:rPr>
      </w:pPr>
      <w:r w:rsidRPr="000C49FE">
        <w:rPr>
          <w:rFonts w:asciiTheme="minorHAnsi" w:hAnsiTheme="minorHAnsi" w:cstheme="minorHAnsi"/>
          <w:sz w:val="22"/>
          <w:szCs w:val="22"/>
        </w:rPr>
        <w:t xml:space="preserve">Pavel Bluma, odbor rozvoje a investic, vedoucí úseku investic, tel. 374 774 190, e-mail: </w:t>
      </w:r>
      <w:hyperlink r:id="rId8" w:history="1">
        <w:r w:rsidRPr="000C49FE">
          <w:rPr>
            <w:rStyle w:val="Hypertextovodkaz"/>
            <w:rFonts w:asciiTheme="minorHAnsi" w:hAnsiTheme="minorHAnsi" w:cstheme="minorHAnsi"/>
            <w:sz w:val="22"/>
            <w:szCs w:val="22"/>
          </w:rPr>
          <w:t>pavel.bluma@tachov-mesto.cz</w:t>
        </w:r>
      </w:hyperlink>
      <w:r w:rsidR="000C49FE">
        <w:rPr>
          <w:rFonts w:asciiTheme="minorHAnsi" w:hAnsiTheme="minorHAnsi" w:cstheme="minorHAnsi"/>
          <w:sz w:val="22"/>
          <w:szCs w:val="22"/>
        </w:rPr>
        <w:t xml:space="preserve"> </w:t>
      </w:r>
    </w:p>
    <w:p w14:paraId="7CFA1442" w14:textId="77777777" w:rsidR="001A193B" w:rsidRPr="00AE4924" w:rsidRDefault="001A193B" w:rsidP="001A193B">
      <w:pPr>
        <w:pStyle w:val="Odstavecseseznamem"/>
        <w:numPr>
          <w:ilvl w:val="0"/>
          <w:numId w:val="11"/>
        </w:numPr>
        <w:rPr>
          <w:rFonts w:asciiTheme="minorHAnsi" w:hAnsiTheme="minorHAnsi" w:cstheme="minorHAnsi"/>
          <w:b/>
          <w:bCs/>
          <w:sz w:val="22"/>
          <w:szCs w:val="22"/>
        </w:rPr>
      </w:pPr>
      <w:r>
        <w:rPr>
          <w:rFonts w:asciiTheme="minorHAnsi" w:hAnsiTheme="minorHAnsi" w:cstheme="minorHAnsi"/>
          <w:sz w:val="22"/>
          <w:szCs w:val="22"/>
        </w:rPr>
        <w:t>Soňa Vrbová</w:t>
      </w:r>
      <w:r w:rsidRPr="00FD4183">
        <w:rPr>
          <w:rFonts w:asciiTheme="minorHAnsi" w:hAnsiTheme="minorHAnsi" w:cstheme="minorHAnsi"/>
          <w:sz w:val="22"/>
          <w:szCs w:val="22"/>
        </w:rPr>
        <w:t xml:space="preserve">, </w:t>
      </w:r>
      <w:r>
        <w:rPr>
          <w:rFonts w:asciiTheme="minorHAnsi" w:hAnsiTheme="minorHAnsi" w:cstheme="minorHAnsi"/>
          <w:sz w:val="22"/>
          <w:szCs w:val="22"/>
        </w:rPr>
        <w:t>investiční referent</w:t>
      </w:r>
      <w:r w:rsidRPr="00FD4183">
        <w:rPr>
          <w:rFonts w:asciiTheme="minorHAnsi" w:hAnsiTheme="minorHAnsi" w:cstheme="minorHAnsi"/>
          <w:sz w:val="22"/>
          <w:szCs w:val="22"/>
        </w:rPr>
        <w:t xml:space="preserve">, </w:t>
      </w:r>
      <w:r>
        <w:rPr>
          <w:rFonts w:asciiTheme="minorHAnsi" w:hAnsiTheme="minorHAnsi" w:cstheme="minorHAnsi"/>
          <w:sz w:val="22"/>
          <w:szCs w:val="22"/>
        </w:rPr>
        <w:t>odbor rozvoje a investic</w:t>
      </w:r>
      <w:r w:rsidRPr="00FD4183">
        <w:rPr>
          <w:rFonts w:asciiTheme="minorHAnsi" w:hAnsiTheme="minorHAnsi" w:cstheme="minorHAnsi"/>
          <w:sz w:val="22"/>
          <w:szCs w:val="22"/>
        </w:rPr>
        <w:t>, tel. 374 774 19</w:t>
      </w:r>
      <w:r>
        <w:rPr>
          <w:rFonts w:asciiTheme="minorHAnsi" w:hAnsiTheme="minorHAnsi" w:cstheme="minorHAnsi"/>
          <w:sz w:val="22"/>
          <w:szCs w:val="22"/>
        </w:rPr>
        <w:t>4</w:t>
      </w:r>
      <w:r w:rsidRPr="00FD4183">
        <w:rPr>
          <w:rFonts w:asciiTheme="minorHAnsi" w:hAnsiTheme="minorHAnsi" w:cstheme="minorHAnsi"/>
          <w:sz w:val="22"/>
          <w:szCs w:val="22"/>
        </w:rPr>
        <w:t xml:space="preserve">, e-mail: </w:t>
      </w:r>
      <w:hyperlink r:id="rId9" w:history="1">
        <w:r w:rsidRPr="006C4388">
          <w:rPr>
            <w:rStyle w:val="Hypertextovodkaz"/>
            <w:rFonts w:asciiTheme="minorHAnsi" w:hAnsiTheme="minorHAnsi" w:cstheme="minorHAnsi"/>
            <w:sz w:val="22"/>
            <w:szCs w:val="22"/>
          </w:rPr>
          <w:t>sona.vrbova@tachov-mesto.cz</w:t>
        </w:r>
      </w:hyperlink>
    </w:p>
    <w:p w14:paraId="60421517" w14:textId="258E6768" w:rsidR="007229EA" w:rsidRPr="000C49FE" w:rsidRDefault="007229EA" w:rsidP="00422414">
      <w:pPr>
        <w:pStyle w:val="Normlnweb"/>
        <w:spacing w:before="0" w:beforeAutospacing="0" w:after="0" w:afterAutospacing="0"/>
        <w:ind w:left="426"/>
        <w:contextualSpacing/>
        <w:jc w:val="both"/>
        <w:rPr>
          <w:rFonts w:asciiTheme="minorHAnsi" w:hAnsiTheme="minorHAnsi" w:cstheme="minorHAnsi"/>
          <w:color w:val="0000FF" w:themeColor="hyperlink"/>
          <w:sz w:val="22"/>
          <w:szCs w:val="22"/>
          <w:u w:val="single"/>
        </w:rPr>
      </w:pPr>
      <w:r w:rsidRPr="000C49FE">
        <w:rPr>
          <w:rFonts w:asciiTheme="minorHAnsi" w:hAnsiTheme="minorHAnsi" w:cstheme="minorHAnsi"/>
          <w:sz w:val="22"/>
          <w:szCs w:val="22"/>
        </w:rPr>
        <w:t>Bankovní spojení</w:t>
      </w:r>
      <w:r w:rsidRPr="000C49FE">
        <w:rPr>
          <w:rFonts w:asciiTheme="minorHAnsi" w:hAnsiTheme="minorHAnsi" w:cstheme="minorHAnsi"/>
          <w:sz w:val="22"/>
          <w:szCs w:val="22"/>
        </w:rPr>
        <w:tab/>
        <w:t>: KB, a.s., pobočka Tachov</w:t>
      </w:r>
    </w:p>
    <w:p w14:paraId="62300851" w14:textId="77777777" w:rsidR="007229EA" w:rsidRPr="000C49FE" w:rsidRDefault="007229EA" w:rsidP="00422414">
      <w:pPr>
        <w:pStyle w:val="Zhlav"/>
        <w:tabs>
          <w:tab w:val="clear" w:pos="4536"/>
          <w:tab w:val="clear" w:pos="9072"/>
        </w:tabs>
        <w:ind w:firstLine="426"/>
        <w:contextualSpacing/>
        <w:rPr>
          <w:rFonts w:asciiTheme="minorHAnsi" w:hAnsiTheme="minorHAnsi" w:cstheme="minorHAnsi"/>
          <w:sz w:val="22"/>
          <w:szCs w:val="22"/>
        </w:rPr>
      </w:pPr>
      <w:r w:rsidRPr="000C49FE">
        <w:rPr>
          <w:rFonts w:asciiTheme="minorHAnsi" w:hAnsiTheme="minorHAnsi" w:cstheme="minorHAnsi"/>
          <w:sz w:val="22"/>
          <w:szCs w:val="22"/>
        </w:rPr>
        <w:t>Číslo účtu</w:t>
      </w:r>
      <w:r w:rsidRPr="000C49FE">
        <w:rPr>
          <w:rFonts w:asciiTheme="minorHAnsi" w:hAnsiTheme="minorHAnsi" w:cstheme="minorHAnsi"/>
          <w:sz w:val="22"/>
          <w:szCs w:val="22"/>
        </w:rPr>
        <w:tab/>
      </w:r>
      <w:r w:rsidRPr="000C49FE">
        <w:rPr>
          <w:rFonts w:asciiTheme="minorHAnsi" w:hAnsiTheme="minorHAnsi" w:cstheme="minorHAnsi"/>
          <w:sz w:val="22"/>
          <w:szCs w:val="22"/>
        </w:rPr>
        <w:tab/>
        <w:t>: 2688970257/0100</w:t>
      </w:r>
    </w:p>
    <w:p w14:paraId="67BBFA05" w14:textId="77777777" w:rsidR="007229EA" w:rsidRPr="000C49FE" w:rsidRDefault="007229EA" w:rsidP="007229EA">
      <w:pPr>
        <w:pStyle w:val="Zhlav"/>
        <w:tabs>
          <w:tab w:val="clear" w:pos="4536"/>
          <w:tab w:val="clear" w:pos="9072"/>
        </w:tabs>
        <w:ind w:firstLine="426"/>
        <w:rPr>
          <w:rFonts w:asciiTheme="minorHAnsi" w:hAnsiTheme="minorHAnsi" w:cstheme="minorHAnsi"/>
          <w:sz w:val="22"/>
          <w:szCs w:val="22"/>
        </w:rPr>
      </w:pPr>
      <w:r w:rsidRPr="000C49FE">
        <w:rPr>
          <w:rFonts w:asciiTheme="minorHAnsi" w:hAnsiTheme="minorHAnsi" w:cstheme="minorHAnsi"/>
          <w:sz w:val="22"/>
          <w:szCs w:val="22"/>
        </w:rPr>
        <w:t>IČ</w:t>
      </w:r>
      <w:r w:rsidRPr="000C49FE">
        <w:rPr>
          <w:rFonts w:asciiTheme="minorHAnsi" w:hAnsiTheme="minorHAnsi" w:cstheme="minorHAnsi"/>
          <w:sz w:val="22"/>
          <w:szCs w:val="22"/>
        </w:rPr>
        <w:tab/>
      </w:r>
      <w:r w:rsidRPr="000C49FE">
        <w:rPr>
          <w:rFonts w:asciiTheme="minorHAnsi" w:hAnsiTheme="minorHAnsi" w:cstheme="minorHAnsi"/>
          <w:sz w:val="22"/>
          <w:szCs w:val="22"/>
        </w:rPr>
        <w:tab/>
      </w:r>
      <w:r w:rsidRPr="000C49FE">
        <w:rPr>
          <w:rFonts w:asciiTheme="minorHAnsi" w:hAnsiTheme="minorHAnsi" w:cstheme="minorHAnsi"/>
          <w:sz w:val="22"/>
          <w:szCs w:val="22"/>
        </w:rPr>
        <w:tab/>
        <w:t>: 00260231</w:t>
      </w:r>
    </w:p>
    <w:p w14:paraId="31736F8E" w14:textId="77777777" w:rsidR="002C3673" w:rsidRPr="000C49FE" w:rsidRDefault="002C3673" w:rsidP="007229EA">
      <w:pPr>
        <w:pStyle w:val="Zhlav"/>
        <w:tabs>
          <w:tab w:val="clear" w:pos="4536"/>
          <w:tab w:val="clear" w:pos="9072"/>
        </w:tabs>
        <w:ind w:firstLine="426"/>
        <w:rPr>
          <w:rFonts w:asciiTheme="minorHAnsi" w:hAnsiTheme="minorHAnsi" w:cstheme="minorHAnsi"/>
          <w:sz w:val="22"/>
          <w:szCs w:val="22"/>
        </w:rPr>
      </w:pPr>
      <w:r w:rsidRPr="000C49FE">
        <w:rPr>
          <w:rFonts w:asciiTheme="minorHAnsi" w:hAnsiTheme="minorHAnsi" w:cstheme="minorHAnsi"/>
          <w:sz w:val="22"/>
          <w:szCs w:val="22"/>
        </w:rPr>
        <w:t>DIČ</w:t>
      </w:r>
      <w:r w:rsidRPr="000C49FE">
        <w:rPr>
          <w:rFonts w:asciiTheme="minorHAnsi" w:hAnsiTheme="minorHAnsi" w:cstheme="minorHAnsi"/>
          <w:sz w:val="22"/>
          <w:szCs w:val="22"/>
        </w:rPr>
        <w:tab/>
      </w:r>
      <w:r w:rsidRPr="000C49FE">
        <w:rPr>
          <w:rFonts w:asciiTheme="minorHAnsi" w:hAnsiTheme="minorHAnsi" w:cstheme="minorHAnsi"/>
          <w:sz w:val="22"/>
          <w:szCs w:val="22"/>
        </w:rPr>
        <w:tab/>
        <w:t>: CZ00260231</w:t>
      </w:r>
    </w:p>
    <w:p w14:paraId="4081E06D" w14:textId="724722E2" w:rsidR="007229EA" w:rsidRDefault="007229EA" w:rsidP="00B533C5">
      <w:pPr>
        <w:pStyle w:val="Zhlav"/>
        <w:tabs>
          <w:tab w:val="clear" w:pos="4536"/>
          <w:tab w:val="clear" w:pos="9072"/>
        </w:tabs>
        <w:ind w:firstLine="426"/>
        <w:rPr>
          <w:rFonts w:asciiTheme="minorHAnsi" w:hAnsiTheme="minorHAnsi" w:cstheme="minorHAnsi"/>
          <w:sz w:val="22"/>
          <w:szCs w:val="22"/>
        </w:rPr>
      </w:pPr>
      <w:r w:rsidRPr="000C49FE">
        <w:rPr>
          <w:rFonts w:asciiTheme="minorHAnsi" w:hAnsiTheme="minorHAnsi" w:cstheme="minorHAnsi"/>
          <w:sz w:val="22"/>
          <w:szCs w:val="22"/>
        </w:rPr>
        <w:t>Telefon</w:t>
      </w:r>
      <w:r w:rsidRPr="000C49FE">
        <w:rPr>
          <w:rFonts w:asciiTheme="minorHAnsi" w:hAnsiTheme="minorHAnsi" w:cstheme="minorHAnsi"/>
          <w:sz w:val="22"/>
          <w:szCs w:val="22"/>
        </w:rPr>
        <w:tab/>
      </w:r>
      <w:r w:rsidRPr="000C49FE">
        <w:rPr>
          <w:rFonts w:asciiTheme="minorHAnsi" w:hAnsiTheme="minorHAnsi" w:cstheme="minorHAnsi"/>
          <w:sz w:val="22"/>
          <w:szCs w:val="22"/>
        </w:rPr>
        <w:tab/>
        <w:t>: 374 774</w:t>
      </w:r>
      <w:r w:rsidR="00B533C5">
        <w:rPr>
          <w:rFonts w:asciiTheme="minorHAnsi" w:hAnsiTheme="minorHAnsi" w:cstheme="minorHAnsi"/>
          <w:sz w:val="22"/>
          <w:szCs w:val="22"/>
        </w:rPr>
        <w:t> </w:t>
      </w:r>
      <w:r w:rsidRPr="000C49FE">
        <w:rPr>
          <w:rFonts w:asciiTheme="minorHAnsi" w:hAnsiTheme="minorHAnsi" w:cstheme="minorHAnsi"/>
          <w:sz w:val="22"/>
          <w:szCs w:val="22"/>
        </w:rPr>
        <w:t>111</w:t>
      </w:r>
    </w:p>
    <w:p w14:paraId="5E6BA8B8" w14:textId="2749C760" w:rsidR="00B533C5" w:rsidRPr="00CA6CED" w:rsidRDefault="00B533C5" w:rsidP="00B533C5">
      <w:pPr>
        <w:pStyle w:val="Zhlav"/>
        <w:tabs>
          <w:tab w:val="clear" w:pos="4536"/>
          <w:tab w:val="clear" w:pos="9072"/>
        </w:tabs>
        <w:ind w:left="180" w:firstLine="246"/>
        <w:rPr>
          <w:rFonts w:asciiTheme="minorHAnsi" w:hAnsiTheme="minorHAnsi"/>
          <w:sz w:val="22"/>
          <w:szCs w:val="22"/>
        </w:rPr>
      </w:pPr>
      <w:r>
        <w:rPr>
          <w:rFonts w:asciiTheme="minorHAnsi" w:hAnsiTheme="minorHAnsi"/>
          <w:sz w:val="22"/>
          <w:szCs w:val="22"/>
        </w:rPr>
        <w:t>Datová schránka</w:t>
      </w:r>
      <w:r>
        <w:rPr>
          <w:rFonts w:asciiTheme="minorHAnsi" w:hAnsiTheme="minorHAnsi"/>
          <w:sz w:val="22"/>
          <w:szCs w:val="22"/>
        </w:rPr>
        <w:tab/>
        <w:t xml:space="preserve">: </w:t>
      </w:r>
      <w:r w:rsidRPr="001912D7">
        <w:rPr>
          <w:rFonts w:asciiTheme="minorHAnsi" w:hAnsiTheme="minorHAnsi" w:cstheme="minorHAnsi"/>
          <w:sz w:val="22"/>
          <w:szCs w:val="22"/>
        </w:rPr>
        <w:t>2tubyxs</w:t>
      </w:r>
    </w:p>
    <w:p w14:paraId="518B8A0B" w14:textId="77777777" w:rsidR="007229EA" w:rsidRPr="00CA6CED" w:rsidRDefault="00F2295F" w:rsidP="007229EA">
      <w:pPr>
        <w:pStyle w:val="Zhlav"/>
        <w:tabs>
          <w:tab w:val="clear" w:pos="4536"/>
          <w:tab w:val="clear" w:pos="9072"/>
        </w:tabs>
        <w:ind w:left="180" w:hanging="180"/>
        <w:rPr>
          <w:rFonts w:asciiTheme="minorHAnsi" w:hAnsiTheme="minorHAnsi"/>
          <w:sz w:val="22"/>
          <w:szCs w:val="22"/>
        </w:rPr>
      </w:pPr>
      <w:r w:rsidRPr="00CA6CED">
        <w:rPr>
          <w:rFonts w:asciiTheme="minorHAnsi" w:hAnsiTheme="minorHAnsi"/>
          <w:sz w:val="22"/>
          <w:szCs w:val="22"/>
        </w:rPr>
        <w:t>dále jen</w:t>
      </w:r>
      <w:r w:rsidRPr="00CA6CED">
        <w:rPr>
          <w:rFonts w:asciiTheme="minorHAnsi" w:hAnsiTheme="minorHAnsi"/>
          <w:b/>
          <w:sz w:val="22"/>
          <w:szCs w:val="22"/>
        </w:rPr>
        <w:t xml:space="preserve"> „objednatel</w:t>
      </w:r>
      <w:r w:rsidR="007229EA" w:rsidRPr="00CA6CED">
        <w:rPr>
          <w:rFonts w:asciiTheme="minorHAnsi" w:hAnsiTheme="minorHAnsi"/>
          <w:b/>
          <w:sz w:val="22"/>
          <w:szCs w:val="22"/>
        </w:rPr>
        <w:t>“</w:t>
      </w:r>
      <w:r w:rsidR="007229EA" w:rsidRPr="00CA6CED">
        <w:rPr>
          <w:rFonts w:asciiTheme="minorHAnsi" w:hAnsiTheme="minorHAnsi"/>
          <w:sz w:val="22"/>
          <w:szCs w:val="22"/>
        </w:rPr>
        <w:tab/>
      </w:r>
      <w:r w:rsidR="007229EA" w:rsidRPr="00CA6CED">
        <w:rPr>
          <w:rFonts w:asciiTheme="minorHAnsi" w:hAnsiTheme="minorHAnsi"/>
          <w:sz w:val="22"/>
          <w:szCs w:val="22"/>
        </w:rPr>
        <w:tab/>
      </w:r>
    </w:p>
    <w:p w14:paraId="713B96AB" w14:textId="77777777" w:rsidR="007229EA" w:rsidRPr="00CA6CED" w:rsidRDefault="007229EA" w:rsidP="007229EA">
      <w:pPr>
        <w:rPr>
          <w:rFonts w:asciiTheme="minorHAnsi" w:hAnsiTheme="minorHAnsi"/>
          <w:sz w:val="22"/>
          <w:szCs w:val="22"/>
        </w:rPr>
      </w:pPr>
    </w:p>
    <w:p w14:paraId="161013B0" w14:textId="77777777" w:rsidR="007229EA" w:rsidRPr="00CA6CED" w:rsidRDefault="007229EA" w:rsidP="007229EA">
      <w:pPr>
        <w:rPr>
          <w:rFonts w:asciiTheme="minorHAnsi" w:hAnsiTheme="minorHAnsi"/>
          <w:sz w:val="22"/>
          <w:szCs w:val="22"/>
        </w:rPr>
      </w:pPr>
      <w:r w:rsidRPr="00CA6CED">
        <w:rPr>
          <w:rFonts w:asciiTheme="minorHAnsi" w:hAnsiTheme="minorHAnsi"/>
          <w:sz w:val="22"/>
          <w:szCs w:val="22"/>
        </w:rPr>
        <w:t xml:space="preserve">a </w:t>
      </w:r>
    </w:p>
    <w:p w14:paraId="01CFFA44" w14:textId="77777777" w:rsidR="007229EA" w:rsidRPr="00CA6CED" w:rsidRDefault="007229EA" w:rsidP="007229EA">
      <w:pPr>
        <w:rPr>
          <w:rFonts w:asciiTheme="minorHAnsi" w:hAnsiTheme="minorHAnsi"/>
          <w:sz w:val="22"/>
          <w:szCs w:val="22"/>
        </w:rPr>
      </w:pPr>
    </w:p>
    <w:p w14:paraId="22C0C671" w14:textId="77777777" w:rsidR="007229EA" w:rsidRPr="00B205D6" w:rsidRDefault="00F2295F" w:rsidP="007229EA">
      <w:pPr>
        <w:pStyle w:val="Zhlav"/>
        <w:tabs>
          <w:tab w:val="clear" w:pos="4536"/>
          <w:tab w:val="clear" w:pos="9072"/>
        </w:tabs>
        <w:ind w:left="1416" w:hanging="1416"/>
        <w:rPr>
          <w:rFonts w:asciiTheme="minorHAnsi" w:hAnsiTheme="minorHAnsi"/>
          <w:sz w:val="22"/>
          <w:szCs w:val="22"/>
          <w:highlight w:val="yellow"/>
        </w:rPr>
      </w:pPr>
      <w:r w:rsidRPr="00CA6CED">
        <w:rPr>
          <w:rFonts w:asciiTheme="minorHAnsi" w:hAnsiTheme="minorHAnsi"/>
          <w:sz w:val="22"/>
          <w:szCs w:val="22"/>
        </w:rPr>
        <w:t>I. 2.</w:t>
      </w:r>
      <w:r w:rsidR="007229EA" w:rsidRPr="00CA6CED">
        <w:rPr>
          <w:rFonts w:asciiTheme="minorHAnsi" w:hAnsiTheme="minorHAnsi"/>
          <w:sz w:val="22"/>
          <w:szCs w:val="22"/>
        </w:rPr>
        <w:t xml:space="preserve"> </w:t>
      </w:r>
      <w:r w:rsidR="007229EA" w:rsidRPr="00B205D6">
        <w:rPr>
          <w:rFonts w:asciiTheme="minorHAnsi" w:hAnsiTheme="minorHAnsi"/>
          <w:sz w:val="22"/>
          <w:szCs w:val="22"/>
          <w:highlight w:val="yellow"/>
        </w:rPr>
        <w:t>Zhotovitel</w:t>
      </w:r>
      <w:r w:rsidR="007229EA" w:rsidRPr="00B205D6">
        <w:rPr>
          <w:rFonts w:asciiTheme="minorHAnsi" w:hAnsiTheme="minorHAnsi"/>
          <w:sz w:val="22"/>
          <w:szCs w:val="22"/>
          <w:highlight w:val="yellow"/>
        </w:rPr>
        <w:tab/>
        <w:t xml:space="preserve"> </w:t>
      </w:r>
      <w:r w:rsidR="007229EA" w:rsidRPr="00B205D6">
        <w:rPr>
          <w:rFonts w:asciiTheme="minorHAnsi" w:hAnsiTheme="minorHAnsi"/>
          <w:sz w:val="22"/>
          <w:szCs w:val="22"/>
          <w:highlight w:val="yellow"/>
        </w:rPr>
        <w:tab/>
        <w:t xml:space="preserve">: </w:t>
      </w:r>
    </w:p>
    <w:p w14:paraId="58899852" w14:textId="77777777" w:rsidR="007229EA" w:rsidRPr="00B205D6" w:rsidRDefault="007229EA" w:rsidP="007229EA">
      <w:pPr>
        <w:pStyle w:val="Zhlav"/>
        <w:tabs>
          <w:tab w:val="clear" w:pos="4536"/>
          <w:tab w:val="clear" w:pos="9072"/>
        </w:tabs>
        <w:ind w:firstLine="426"/>
        <w:rPr>
          <w:rFonts w:asciiTheme="minorHAnsi" w:hAnsiTheme="minorHAnsi"/>
          <w:sz w:val="22"/>
          <w:szCs w:val="22"/>
          <w:highlight w:val="yellow"/>
        </w:rPr>
      </w:pPr>
      <w:r w:rsidRPr="00B205D6">
        <w:rPr>
          <w:rFonts w:asciiTheme="minorHAnsi" w:hAnsiTheme="minorHAnsi"/>
          <w:sz w:val="22"/>
          <w:szCs w:val="22"/>
          <w:highlight w:val="yellow"/>
        </w:rPr>
        <w:t>Sídlo</w:t>
      </w:r>
      <w:r w:rsidRPr="00B205D6">
        <w:rPr>
          <w:rFonts w:asciiTheme="minorHAnsi" w:hAnsiTheme="minorHAnsi"/>
          <w:sz w:val="22"/>
          <w:szCs w:val="22"/>
          <w:highlight w:val="yellow"/>
        </w:rPr>
        <w:tab/>
      </w:r>
      <w:r w:rsidRPr="00B205D6">
        <w:rPr>
          <w:rFonts w:asciiTheme="minorHAnsi" w:hAnsiTheme="minorHAnsi"/>
          <w:sz w:val="22"/>
          <w:szCs w:val="22"/>
          <w:highlight w:val="yellow"/>
        </w:rPr>
        <w:tab/>
        <w:t xml:space="preserve">: </w:t>
      </w:r>
    </w:p>
    <w:p w14:paraId="31A56645" w14:textId="77777777" w:rsidR="007229EA" w:rsidRPr="00B205D6" w:rsidRDefault="007229EA" w:rsidP="007229EA">
      <w:pPr>
        <w:pStyle w:val="Zhlav"/>
        <w:tabs>
          <w:tab w:val="clear" w:pos="4536"/>
          <w:tab w:val="clear" w:pos="9072"/>
        </w:tabs>
        <w:ind w:firstLine="426"/>
        <w:rPr>
          <w:rFonts w:asciiTheme="minorHAnsi" w:hAnsiTheme="minorHAnsi"/>
          <w:sz w:val="22"/>
          <w:szCs w:val="22"/>
          <w:highlight w:val="yellow"/>
        </w:rPr>
      </w:pPr>
      <w:r w:rsidRPr="00B205D6">
        <w:rPr>
          <w:rFonts w:asciiTheme="minorHAnsi" w:hAnsiTheme="minorHAnsi"/>
          <w:sz w:val="22"/>
          <w:szCs w:val="22"/>
          <w:highlight w:val="yellow"/>
        </w:rPr>
        <w:t>Obchodní rejstřík</w:t>
      </w:r>
      <w:r w:rsidRPr="00B205D6">
        <w:rPr>
          <w:rFonts w:asciiTheme="minorHAnsi" w:hAnsiTheme="minorHAnsi"/>
          <w:sz w:val="22"/>
          <w:szCs w:val="22"/>
          <w:highlight w:val="yellow"/>
        </w:rPr>
        <w:tab/>
        <w:t xml:space="preserve">: </w:t>
      </w:r>
    </w:p>
    <w:p w14:paraId="31512ECC" w14:textId="77777777" w:rsidR="007229EA" w:rsidRPr="00B205D6" w:rsidRDefault="007229EA" w:rsidP="007229EA">
      <w:pPr>
        <w:pStyle w:val="Zhlav"/>
        <w:tabs>
          <w:tab w:val="clear" w:pos="4536"/>
          <w:tab w:val="clear" w:pos="9072"/>
        </w:tabs>
        <w:ind w:firstLine="426"/>
        <w:rPr>
          <w:rFonts w:asciiTheme="minorHAnsi" w:hAnsiTheme="minorHAnsi"/>
          <w:sz w:val="22"/>
          <w:szCs w:val="22"/>
          <w:highlight w:val="yellow"/>
        </w:rPr>
      </w:pPr>
      <w:r w:rsidRPr="00B205D6">
        <w:rPr>
          <w:rFonts w:asciiTheme="minorHAnsi" w:hAnsiTheme="minorHAnsi"/>
          <w:sz w:val="22"/>
          <w:szCs w:val="22"/>
          <w:highlight w:val="yellow"/>
        </w:rPr>
        <w:t xml:space="preserve">Jednající/Zastoupen: </w:t>
      </w:r>
    </w:p>
    <w:p w14:paraId="127D17C3" w14:textId="77777777" w:rsidR="007229EA" w:rsidRPr="00B205D6" w:rsidRDefault="007229EA" w:rsidP="00780DDD">
      <w:pPr>
        <w:pStyle w:val="Zhlav"/>
        <w:tabs>
          <w:tab w:val="clear" w:pos="4536"/>
          <w:tab w:val="clear" w:pos="9072"/>
        </w:tabs>
        <w:ind w:firstLine="426"/>
        <w:rPr>
          <w:rFonts w:asciiTheme="minorHAnsi" w:hAnsiTheme="minorHAnsi"/>
          <w:sz w:val="22"/>
          <w:szCs w:val="22"/>
          <w:highlight w:val="yellow"/>
        </w:rPr>
      </w:pPr>
      <w:r w:rsidRPr="00B205D6">
        <w:rPr>
          <w:rFonts w:asciiTheme="minorHAnsi" w:hAnsiTheme="minorHAnsi"/>
          <w:sz w:val="22"/>
          <w:szCs w:val="22"/>
          <w:highlight w:val="yellow"/>
        </w:rPr>
        <w:t>Stavbyvedoucí</w:t>
      </w:r>
      <w:r w:rsidR="00780DDD" w:rsidRPr="00B205D6">
        <w:rPr>
          <w:rFonts w:asciiTheme="minorHAnsi" w:hAnsiTheme="minorHAnsi"/>
          <w:sz w:val="22"/>
          <w:szCs w:val="22"/>
          <w:highlight w:val="yellow"/>
        </w:rPr>
        <w:t>, mobil</w:t>
      </w:r>
      <w:r w:rsidRPr="00B205D6">
        <w:rPr>
          <w:rFonts w:asciiTheme="minorHAnsi" w:hAnsiTheme="minorHAnsi"/>
          <w:sz w:val="22"/>
          <w:szCs w:val="22"/>
          <w:highlight w:val="yellow"/>
        </w:rPr>
        <w:t xml:space="preserve">: </w:t>
      </w:r>
    </w:p>
    <w:p w14:paraId="64054A89" w14:textId="77777777" w:rsidR="007229EA" w:rsidRPr="00B205D6" w:rsidRDefault="007229EA" w:rsidP="007229EA">
      <w:pPr>
        <w:pStyle w:val="Zhlav"/>
        <w:tabs>
          <w:tab w:val="clear" w:pos="4536"/>
          <w:tab w:val="clear" w:pos="9072"/>
        </w:tabs>
        <w:ind w:firstLine="426"/>
        <w:rPr>
          <w:rFonts w:asciiTheme="minorHAnsi" w:hAnsiTheme="minorHAnsi"/>
          <w:sz w:val="22"/>
          <w:szCs w:val="22"/>
          <w:highlight w:val="yellow"/>
        </w:rPr>
      </w:pPr>
      <w:r w:rsidRPr="00B205D6">
        <w:rPr>
          <w:rFonts w:asciiTheme="minorHAnsi" w:hAnsiTheme="minorHAnsi"/>
          <w:sz w:val="22"/>
          <w:szCs w:val="22"/>
          <w:highlight w:val="yellow"/>
        </w:rPr>
        <w:t>Zasílací adresa</w:t>
      </w:r>
      <w:r w:rsidRPr="00B205D6">
        <w:rPr>
          <w:rFonts w:asciiTheme="minorHAnsi" w:hAnsiTheme="minorHAnsi"/>
          <w:sz w:val="22"/>
          <w:szCs w:val="22"/>
          <w:highlight w:val="yellow"/>
        </w:rPr>
        <w:tab/>
        <w:t xml:space="preserve">: </w:t>
      </w:r>
    </w:p>
    <w:p w14:paraId="3A095A8A" w14:textId="77777777" w:rsidR="007229EA" w:rsidRPr="00B205D6" w:rsidRDefault="007229EA" w:rsidP="00780DDD">
      <w:pPr>
        <w:pStyle w:val="Zhlav"/>
        <w:tabs>
          <w:tab w:val="clear" w:pos="4536"/>
          <w:tab w:val="clear" w:pos="9072"/>
        </w:tabs>
        <w:ind w:firstLine="426"/>
        <w:rPr>
          <w:rFonts w:asciiTheme="minorHAnsi" w:hAnsiTheme="minorHAnsi"/>
          <w:sz w:val="22"/>
          <w:szCs w:val="22"/>
          <w:highlight w:val="yellow"/>
        </w:rPr>
      </w:pPr>
      <w:r w:rsidRPr="00B205D6">
        <w:rPr>
          <w:rFonts w:asciiTheme="minorHAnsi" w:hAnsiTheme="minorHAnsi"/>
          <w:sz w:val="22"/>
          <w:szCs w:val="22"/>
          <w:highlight w:val="yellow"/>
        </w:rPr>
        <w:t>IČ</w:t>
      </w:r>
      <w:r w:rsidRPr="00B205D6">
        <w:rPr>
          <w:rFonts w:asciiTheme="minorHAnsi" w:hAnsiTheme="minorHAnsi"/>
          <w:sz w:val="22"/>
          <w:szCs w:val="22"/>
          <w:highlight w:val="yellow"/>
        </w:rPr>
        <w:tab/>
      </w:r>
      <w:r w:rsidR="00780DDD" w:rsidRPr="00B205D6">
        <w:rPr>
          <w:rFonts w:asciiTheme="minorHAnsi" w:hAnsiTheme="minorHAnsi"/>
          <w:sz w:val="22"/>
          <w:szCs w:val="22"/>
          <w:highlight w:val="yellow"/>
        </w:rPr>
        <w:tab/>
      </w:r>
      <w:r w:rsidR="00780DDD" w:rsidRPr="00B205D6">
        <w:rPr>
          <w:rFonts w:asciiTheme="minorHAnsi" w:hAnsiTheme="minorHAnsi"/>
          <w:sz w:val="22"/>
          <w:szCs w:val="22"/>
          <w:highlight w:val="yellow"/>
        </w:rPr>
        <w:tab/>
      </w:r>
      <w:r w:rsidRPr="00B205D6">
        <w:rPr>
          <w:rFonts w:asciiTheme="minorHAnsi" w:hAnsiTheme="minorHAnsi"/>
          <w:sz w:val="22"/>
          <w:szCs w:val="22"/>
        </w:rPr>
        <w:t xml:space="preserve">:                                                 </w:t>
      </w:r>
      <w:r w:rsidRPr="00B205D6">
        <w:rPr>
          <w:rFonts w:asciiTheme="minorHAnsi" w:hAnsiTheme="minorHAnsi"/>
          <w:sz w:val="22"/>
          <w:szCs w:val="22"/>
        </w:rPr>
        <w:tab/>
      </w:r>
      <w:r w:rsidRPr="00B205D6">
        <w:rPr>
          <w:rFonts w:asciiTheme="minorHAnsi" w:hAnsiTheme="minorHAnsi"/>
          <w:sz w:val="22"/>
          <w:szCs w:val="22"/>
        </w:rPr>
        <w:tab/>
        <w:t xml:space="preserve"> </w:t>
      </w:r>
    </w:p>
    <w:p w14:paraId="13E321C6" w14:textId="77777777" w:rsidR="003B1981" w:rsidRPr="00B205D6" w:rsidRDefault="007229EA" w:rsidP="003B1981">
      <w:pPr>
        <w:pStyle w:val="Zhlav"/>
        <w:tabs>
          <w:tab w:val="clear" w:pos="4536"/>
          <w:tab w:val="clear" w:pos="9072"/>
        </w:tabs>
        <w:ind w:firstLine="425"/>
        <w:contextualSpacing/>
        <w:rPr>
          <w:rFonts w:asciiTheme="minorHAnsi" w:hAnsiTheme="minorHAnsi"/>
          <w:sz w:val="22"/>
          <w:szCs w:val="22"/>
          <w:highlight w:val="yellow"/>
        </w:rPr>
      </w:pPr>
      <w:r w:rsidRPr="00B205D6">
        <w:rPr>
          <w:rFonts w:asciiTheme="minorHAnsi" w:hAnsiTheme="minorHAnsi"/>
          <w:sz w:val="22"/>
          <w:szCs w:val="22"/>
          <w:highlight w:val="yellow"/>
        </w:rPr>
        <w:t>DIČ</w:t>
      </w:r>
      <w:r w:rsidRPr="00B205D6">
        <w:rPr>
          <w:rFonts w:asciiTheme="minorHAnsi" w:hAnsiTheme="minorHAnsi"/>
          <w:sz w:val="22"/>
          <w:szCs w:val="22"/>
          <w:highlight w:val="yellow"/>
        </w:rPr>
        <w:tab/>
      </w:r>
      <w:r w:rsidR="00780DDD" w:rsidRPr="00B205D6">
        <w:rPr>
          <w:rFonts w:asciiTheme="minorHAnsi" w:hAnsiTheme="minorHAnsi"/>
          <w:sz w:val="22"/>
          <w:szCs w:val="22"/>
          <w:highlight w:val="yellow"/>
        </w:rPr>
        <w:tab/>
      </w:r>
      <w:r w:rsidRPr="00B205D6">
        <w:rPr>
          <w:rFonts w:asciiTheme="minorHAnsi" w:hAnsiTheme="minorHAnsi"/>
          <w:sz w:val="22"/>
          <w:szCs w:val="22"/>
          <w:highlight w:val="yellow"/>
        </w:rPr>
        <w:t>:</w:t>
      </w:r>
      <w:r w:rsidR="003B1981" w:rsidRPr="00B205D6">
        <w:rPr>
          <w:rFonts w:asciiTheme="minorHAnsi" w:hAnsiTheme="minorHAnsi"/>
          <w:sz w:val="22"/>
          <w:szCs w:val="22"/>
        </w:rPr>
        <w:tab/>
      </w:r>
      <w:r w:rsidR="003B1981" w:rsidRPr="00B205D6">
        <w:rPr>
          <w:rFonts w:asciiTheme="minorHAnsi" w:hAnsiTheme="minorHAnsi"/>
          <w:sz w:val="22"/>
          <w:szCs w:val="22"/>
        </w:rPr>
        <w:tab/>
      </w:r>
      <w:r w:rsidR="003B1981" w:rsidRPr="00B205D6">
        <w:rPr>
          <w:rFonts w:asciiTheme="minorHAnsi" w:hAnsiTheme="minorHAnsi"/>
          <w:sz w:val="22"/>
          <w:szCs w:val="22"/>
        </w:rPr>
        <w:tab/>
      </w:r>
    </w:p>
    <w:p w14:paraId="0B9360E8" w14:textId="77777777" w:rsidR="007229EA" w:rsidRPr="00B205D6" w:rsidRDefault="007229EA" w:rsidP="003B1981">
      <w:pPr>
        <w:pStyle w:val="Zhlav"/>
        <w:tabs>
          <w:tab w:val="clear" w:pos="4536"/>
          <w:tab w:val="clear" w:pos="9072"/>
        </w:tabs>
        <w:ind w:firstLine="425"/>
        <w:contextualSpacing/>
        <w:rPr>
          <w:rFonts w:asciiTheme="minorHAnsi" w:hAnsiTheme="minorHAnsi"/>
          <w:sz w:val="22"/>
          <w:szCs w:val="22"/>
          <w:highlight w:val="yellow"/>
        </w:rPr>
      </w:pPr>
      <w:r w:rsidRPr="00B205D6">
        <w:rPr>
          <w:rFonts w:asciiTheme="minorHAnsi" w:hAnsiTheme="minorHAnsi"/>
          <w:sz w:val="22"/>
          <w:szCs w:val="22"/>
          <w:highlight w:val="yellow"/>
        </w:rPr>
        <w:t>E-mail</w:t>
      </w:r>
      <w:r w:rsidRPr="00B205D6">
        <w:rPr>
          <w:rFonts w:asciiTheme="minorHAnsi" w:hAnsiTheme="minorHAnsi"/>
          <w:sz w:val="22"/>
          <w:szCs w:val="22"/>
          <w:highlight w:val="yellow"/>
        </w:rPr>
        <w:tab/>
      </w:r>
      <w:r w:rsidR="00780DDD" w:rsidRPr="00B205D6">
        <w:rPr>
          <w:rFonts w:asciiTheme="minorHAnsi" w:hAnsiTheme="minorHAnsi"/>
          <w:sz w:val="22"/>
          <w:szCs w:val="22"/>
          <w:highlight w:val="yellow"/>
        </w:rPr>
        <w:tab/>
      </w:r>
      <w:r w:rsidRPr="00B205D6">
        <w:rPr>
          <w:rFonts w:asciiTheme="minorHAnsi" w:hAnsiTheme="minorHAnsi"/>
          <w:sz w:val="22"/>
          <w:szCs w:val="22"/>
          <w:highlight w:val="yellow"/>
        </w:rPr>
        <w:t xml:space="preserve">: </w:t>
      </w:r>
    </w:p>
    <w:p w14:paraId="43B03FF2" w14:textId="77777777" w:rsidR="00B533C5" w:rsidRPr="00B205D6" w:rsidRDefault="00B533C5" w:rsidP="00B533C5">
      <w:pPr>
        <w:pStyle w:val="Zhlav"/>
        <w:tabs>
          <w:tab w:val="clear" w:pos="4536"/>
          <w:tab w:val="clear" w:pos="9072"/>
        </w:tabs>
        <w:ind w:firstLine="426"/>
        <w:rPr>
          <w:rFonts w:asciiTheme="minorHAnsi" w:hAnsiTheme="minorHAnsi" w:cstheme="minorHAnsi"/>
          <w:sz w:val="22"/>
          <w:szCs w:val="22"/>
          <w:highlight w:val="yellow"/>
        </w:rPr>
      </w:pPr>
      <w:r w:rsidRPr="00B205D6">
        <w:rPr>
          <w:rFonts w:asciiTheme="minorHAnsi" w:hAnsiTheme="minorHAnsi" w:cstheme="minorHAnsi"/>
          <w:sz w:val="22"/>
          <w:szCs w:val="22"/>
          <w:highlight w:val="yellow"/>
        </w:rPr>
        <w:t>Telefon</w:t>
      </w:r>
      <w:r w:rsidRPr="00B205D6">
        <w:rPr>
          <w:rFonts w:asciiTheme="minorHAnsi" w:hAnsiTheme="minorHAnsi" w:cstheme="minorHAnsi"/>
          <w:sz w:val="22"/>
          <w:szCs w:val="22"/>
          <w:highlight w:val="yellow"/>
        </w:rPr>
        <w:tab/>
      </w:r>
      <w:r w:rsidRPr="00B205D6">
        <w:rPr>
          <w:rFonts w:asciiTheme="minorHAnsi" w:hAnsiTheme="minorHAnsi" w:cstheme="minorHAnsi"/>
          <w:sz w:val="22"/>
          <w:szCs w:val="22"/>
          <w:highlight w:val="yellow"/>
        </w:rPr>
        <w:tab/>
        <w:t xml:space="preserve">: </w:t>
      </w:r>
    </w:p>
    <w:p w14:paraId="210345EB" w14:textId="304434F4" w:rsidR="00B533C5" w:rsidRPr="00B205D6" w:rsidRDefault="00B533C5" w:rsidP="00B533C5">
      <w:pPr>
        <w:pStyle w:val="Zhlav"/>
        <w:tabs>
          <w:tab w:val="clear" w:pos="4536"/>
          <w:tab w:val="clear" w:pos="9072"/>
        </w:tabs>
        <w:ind w:firstLine="426"/>
        <w:rPr>
          <w:rFonts w:asciiTheme="minorHAnsi" w:hAnsiTheme="minorHAnsi"/>
          <w:sz w:val="22"/>
          <w:szCs w:val="22"/>
          <w:highlight w:val="yellow"/>
        </w:rPr>
      </w:pPr>
      <w:r w:rsidRPr="00B205D6">
        <w:rPr>
          <w:rFonts w:asciiTheme="minorHAnsi" w:hAnsiTheme="minorHAnsi"/>
          <w:sz w:val="22"/>
          <w:szCs w:val="22"/>
          <w:highlight w:val="yellow"/>
        </w:rPr>
        <w:t>Datová schránka</w:t>
      </w:r>
      <w:r w:rsidRPr="00B205D6">
        <w:rPr>
          <w:rFonts w:asciiTheme="minorHAnsi" w:hAnsiTheme="minorHAnsi"/>
          <w:sz w:val="22"/>
          <w:szCs w:val="22"/>
          <w:highlight w:val="yellow"/>
        </w:rPr>
        <w:tab/>
        <w:t>:</w:t>
      </w:r>
    </w:p>
    <w:p w14:paraId="09D9B3F9" w14:textId="77777777" w:rsidR="007229EA" w:rsidRPr="00B205D6" w:rsidRDefault="007229EA" w:rsidP="007229EA">
      <w:pPr>
        <w:pStyle w:val="Zhlav"/>
        <w:tabs>
          <w:tab w:val="clear" w:pos="4536"/>
          <w:tab w:val="clear" w:pos="9072"/>
        </w:tabs>
        <w:ind w:firstLine="426"/>
        <w:rPr>
          <w:rFonts w:asciiTheme="minorHAnsi" w:hAnsiTheme="minorHAnsi"/>
          <w:sz w:val="22"/>
          <w:szCs w:val="22"/>
          <w:highlight w:val="yellow"/>
        </w:rPr>
      </w:pPr>
      <w:r w:rsidRPr="00B205D6">
        <w:rPr>
          <w:rFonts w:asciiTheme="minorHAnsi" w:hAnsiTheme="minorHAnsi"/>
          <w:sz w:val="22"/>
          <w:szCs w:val="22"/>
          <w:highlight w:val="yellow"/>
        </w:rPr>
        <w:t>Bankovní spojení</w:t>
      </w:r>
      <w:r w:rsidR="00780DDD" w:rsidRPr="00B205D6">
        <w:rPr>
          <w:rFonts w:asciiTheme="minorHAnsi" w:hAnsiTheme="minorHAnsi"/>
          <w:sz w:val="22"/>
          <w:szCs w:val="22"/>
          <w:highlight w:val="yellow"/>
        </w:rPr>
        <w:tab/>
      </w:r>
      <w:r w:rsidR="00F2295F" w:rsidRPr="00B205D6">
        <w:rPr>
          <w:rFonts w:asciiTheme="minorHAnsi" w:hAnsiTheme="minorHAnsi"/>
          <w:sz w:val="22"/>
          <w:szCs w:val="22"/>
          <w:highlight w:val="yellow"/>
        </w:rPr>
        <w:t>:</w:t>
      </w:r>
    </w:p>
    <w:p w14:paraId="6C8311BE" w14:textId="5B91EF71" w:rsidR="007229EA" w:rsidRPr="00CA6CED" w:rsidRDefault="007229EA" w:rsidP="00B533C5">
      <w:pPr>
        <w:pStyle w:val="Zhlav"/>
        <w:tabs>
          <w:tab w:val="clear" w:pos="4536"/>
          <w:tab w:val="clear" w:pos="9072"/>
        </w:tabs>
        <w:ind w:firstLine="426"/>
        <w:rPr>
          <w:rFonts w:asciiTheme="minorHAnsi" w:hAnsiTheme="minorHAnsi"/>
          <w:sz w:val="22"/>
          <w:szCs w:val="22"/>
        </w:rPr>
      </w:pPr>
      <w:r w:rsidRPr="00B205D6">
        <w:rPr>
          <w:rFonts w:asciiTheme="minorHAnsi" w:hAnsiTheme="minorHAnsi"/>
          <w:sz w:val="22"/>
          <w:szCs w:val="22"/>
          <w:highlight w:val="yellow"/>
        </w:rPr>
        <w:t>Číslo účtu</w:t>
      </w:r>
      <w:r w:rsidRPr="00B205D6">
        <w:rPr>
          <w:rFonts w:asciiTheme="minorHAnsi" w:hAnsiTheme="minorHAnsi"/>
          <w:sz w:val="22"/>
          <w:szCs w:val="22"/>
          <w:highlight w:val="yellow"/>
        </w:rPr>
        <w:tab/>
      </w:r>
      <w:r w:rsidRPr="00B205D6">
        <w:rPr>
          <w:rFonts w:asciiTheme="minorHAnsi" w:hAnsiTheme="minorHAnsi"/>
          <w:sz w:val="22"/>
          <w:szCs w:val="22"/>
          <w:highlight w:val="yellow"/>
        </w:rPr>
        <w:tab/>
        <w:t>:</w:t>
      </w:r>
      <w:r w:rsidRPr="00CA6CED">
        <w:rPr>
          <w:rFonts w:asciiTheme="minorHAnsi" w:hAnsiTheme="minorHAnsi"/>
          <w:sz w:val="22"/>
          <w:szCs w:val="22"/>
        </w:rPr>
        <w:t xml:space="preserve"> </w:t>
      </w:r>
    </w:p>
    <w:p w14:paraId="7B4C8FBE" w14:textId="77777777" w:rsidR="007229EA" w:rsidRPr="00CA6CED" w:rsidRDefault="007229EA" w:rsidP="007229EA">
      <w:pPr>
        <w:pStyle w:val="Zhlav"/>
        <w:tabs>
          <w:tab w:val="clear" w:pos="4536"/>
          <w:tab w:val="clear" w:pos="9072"/>
        </w:tabs>
        <w:rPr>
          <w:rFonts w:asciiTheme="minorHAnsi" w:hAnsiTheme="minorHAnsi"/>
          <w:b/>
          <w:sz w:val="22"/>
          <w:szCs w:val="22"/>
        </w:rPr>
      </w:pPr>
      <w:r w:rsidRPr="00CA6CED">
        <w:rPr>
          <w:rFonts w:asciiTheme="minorHAnsi" w:hAnsiTheme="minorHAnsi"/>
          <w:sz w:val="22"/>
          <w:szCs w:val="22"/>
        </w:rPr>
        <w:t xml:space="preserve">dále jen </w:t>
      </w:r>
      <w:r w:rsidRPr="00CA6CED">
        <w:rPr>
          <w:rFonts w:asciiTheme="minorHAnsi" w:hAnsiTheme="minorHAnsi"/>
          <w:b/>
          <w:sz w:val="22"/>
          <w:szCs w:val="22"/>
        </w:rPr>
        <w:t>„zhotovitel“</w:t>
      </w:r>
    </w:p>
    <w:p w14:paraId="2880AB29" w14:textId="77777777" w:rsidR="00BF1367" w:rsidRDefault="00BF1367" w:rsidP="007229EA">
      <w:pPr>
        <w:pStyle w:val="Zhlav"/>
        <w:rPr>
          <w:rFonts w:asciiTheme="minorHAnsi" w:hAnsiTheme="minorHAnsi"/>
          <w:b/>
          <w:i/>
          <w:sz w:val="22"/>
          <w:szCs w:val="22"/>
          <w:u w:val="single"/>
        </w:rPr>
      </w:pPr>
    </w:p>
    <w:p w14:paraId="221FB172" w14:textId="0474B6A3" w:rsidR="007A09B8" w:rsidRPr="00395C0D" w:rsidRDefault="00CA6CED" w:rsidP="00CA6CED">
      <w:pPr>
        <w:pStyle w:val="Zhlav"/>
        <w:rPr>
          <w:rFonts w:asciiTheme="minorHAnsi" w:hAnsiTheme="minorHAnsi"/>
          <w:b/>
          <w:i/>
          <w:sz w:val="22"/>
          <w:szCs w:val="22"/>
          <w:u w:val="single"/>
        </w:rPr>
      </w:pPr>
      <w:r>
        <w:rPr>
          <w:rFonts w:asciiTheme="minorHAnsi" w:hAnsiTheme="minorHAnsi"/>
          <w:b/>
          <w:i/>
          <w:sz w:val="22"/>
          <w:szCs w:val="22"/>
          <w:u w:val="single"/>
        </w:rPr>
        <w:t>II. PŘEDMĚT SMLOUVY</w:t>
      </w:r>
    </w:p>
    <w:p w14:paraId="71DA564C" w14:textId="2B266EF8" w:rsidR="00B05797" w:rsidRPr="00B05797" w:rsidRDefault="00F2295F" w:rsidP="002E21DD">
      <w:pPr>
        <w:contextualSpacing/>
        <w:jc w:val="both"/>
        <w:rPr>
          <w:rFonts w:asciiTheme="minorHAnsi" w:hAnsiTheme="minorHAnsi" w:cstheme="minorHAnsi"/>
          <w:sz w:val="22"/>
          <w:szCs w:val="22"/>
        </w:rPr>
      </w:pPr>
      <w:r w:rsidRPr="005E1AC7">
        <w:rPr>
          <w:rFonts w:asciiTheme="minorHAnsi" w:hAnsiTheme="minorHAnsi" w:cstheme="minorHAnsi"/>
          <w:sz w:val="22"/>
          <w:szCs w:val="22"/>
        </w:rPr>
        <w:t>II. 1.</w:t>
      </w:r>
      <w:r w:rsidR="007229EA" w:rsidRPr="005E1AC7">
        <w:rPr>
          <w:rFonts w:asciiTheme="minorHAnsi" w:hAnsiTheme="minorHAnsi" w:cstheme="minorHAnsi"/>
          <w:sz w:val="22"/>
          <w:szCs w:val="22"/>
        </w:rPr>
        <w:t xml:space="preserve"> </w:t>
      </w:r>
      <w:r w:rsidR="00345917" w:rsidRPr="001A193B">
        <w:rPr>
          <w:rFonts w:asciiTheme="minorHAnsi" w:hAnsiTheme="minorHAnsi" w:cstheme="minorHAnsi"/>
          <w:sz w:val="22"/>
          <w:szCs w:val="22"/>
        </w:rPr>
        <w:t xml:space="preserve">Předmětem </w:t>
      </w:r>
      <w:r w:rsidR="00345917" w:rsidRPr="002E21DD">
        <w:rPr>
          <w:rFonts w:asciiTheme="minorHAnsi" w:hAnsiTheme="minorHAnsi" w:cstheme="minorHAnsi"/>
          <w:sz w:val="22"/>
          <w:szCs w:val="22"/>
        </w:rPr>
        <w:t xml:space="preserve">smlouvy </w:t>
      </w:r>
      <w:r w:rsidR="006131EB" w:rsidRPr="002E21DD">
        <w:rPr>
          <w:rFonts w:asciiTheme="minorHAnsi" w:hAnsiTheme="minorHAnsi" w:cstheme="minorHAnsi"/>
          <w:sz w:val="22"/>
          <w:szCs w:val="22"/>
        </w:rPr>
        <w:t>je</w:t>
      </w:r>
      <w:r w:rsidR="001A193B" w:rsidRPr="002E21DD">
        <w:rPr>
          <w:rFonts w:asciiTheme="minorHAnsi" w:hAnsiTheme="minorHAnsi" w:cstheme="minorHAnsi"/>
          <w:sz w:val="22"/>
          <w:szCs w:val="22"/>
        </w:rPr>
        <w:t xml:space="preserve"> </w:t>
      </w:r>
      <w:r w:rsidR="002E21DD" w:rsidRPr="002E21DD">
        <w:rPr>
          <w:rFonts w:asciiTheme="minorHAnsi" w:hAnsiTheme="minorHAnsi" w:cstheme="minorHAnsi"/>
          <w:sz w:val="22"/>
          <w:szCs w:val="22"/>
        </w:rPr>
        <w:t>novostavba venkovní učebny na zahradě M</w:t>
      </w:r>
      <w:r w:rsidR="002E21DD">
        <w:rPr>
          <w:rFonts w:asciiTheme="minorHAnsi" w:hAnsiTheme="minorHAnsi" w:cstheme="minorHAnsi"/>
          <w:sz w:val="22"/>
          <w:szCs w:val="22"/>
        </w:rPr>
        <w:t>ateřské školy</w:t>
      </w:r>
      <w:r w:rsidR="002E21DD" w:rsidRPr="002E21DD">
        <w:rPr>
          <w:rFonts w:asciiTheme="minorHAnsi" w:hAnsiTheme="minorHAnsi" w:cstheme="minorHAnsi"/>
          <w:sz w:val="22"/>
          <w:szCs w:val="22"/>
        </w:rPr>
        <w:t xml:space="preserve"> Stadtrodská 1600, Tachov, příspěvková organizace </w:t>
      </w:r>
      <w:r w:rsidR="00923EA7" w:rsidRPr="002E21DD">
        <w:rPr>
          <w:rFonts w:asciiTheme="minorHAnsi" w:hAnsiTheme="minorHAnsi" w:cstheme="minorHAnsi"/>
          <w:sz w:val="22"/>
          <w:szCs w:val="22"/>
        </w:rPr>
        <w:t>(</w:t>
      </w:r>
      <w:r w:rsidR="002523A9" w:rsidRPr="002E21DD">
        <w:rPr>
          <w:rFonts w:asciiTheme="minorHAnsi" w:hAnsiTheme="minorHAnsi" w:cstheme="minorHAnsi"/>
          <w:sz w:val="22"/>
          <w:szCs w:val="22"/>
        </w:rPr>
        <w:t xml:space="preserve">dále jen </w:t>
      </w:r>
      <w:r w:rsidR="00923EA7" w:rsidRPr="002E21DD">
        <w:rPr>
          <w:rFonts w:asciiTheme="minorHAnsi" w:hAnsiTheme="minorHAnsi" w:cstheme="minorHAnsi"/>
          <w:sz w:val="22"/>
          <w:szCs w:val="22"/>
        </w:rPr>
        <w:t>„dílo</w:t>
      </w:r>
      <w:r w:rsidR="000A18CE" w:rsidRPr="002E21DD">
        <w:rPr>
          <w:rFonts w:asciiTheme="minorHAnsi" w:hAnsiTheme="minorHAnsi" w:cstheme="minorHAnsi"/>
          <w:sz w:val="22"/>
          <w:szCs w:val="22"/>
        </w:rPr>
        <w:t>“)</w:t>
      </w:r>
      <w:r w:rsidR="0095258E" w:rsidRPr="002E21DD">
        <w:rPr>
          <w:rFonts w:asciiTheme="minorHAnsi" w:hAnsiTheme="minorHAnsi" w:cstheme="minorHAnsi"/>
          <w:sz w:val="22"/>
          <w:szCs w:val="22"/>
        </w:rPr>
        <w:t xml:space="preserve">. </w:t>
      </w:r>
      <w:r w:rsidR="002E21DD">
        <w:rPr>
          <w:rFonts w:asciiTheme="minorHAnsi" w:hAnsiTheme="minorHAnsi" w:cstheme="minorHAnsi"/>
          <w:sz w:val="22"/>
          <w:szCs w:val="22"/>
        </w:rPr>
        <w:t xml:space="preserve">Součástí díla je </w:t>
      </w:r>
      <w:r w:rsidR="007117D2">
        <w:rPr>
          <w:rFonts w:asciiTheme="minorHAnsi" w:hAnsiTheme="minorHAnsi" w:cstheme="minorHAnsi"/>
          <w:sz w:val="22"/>
          <w:szCs w:val="22"/>
        </w:rPr>
        <w:t xml:space="preserve">vybudování </w:t>
      </w:r>
      <w:r w:rsidR="002E21DD" w:rsidRPr="002E21DD">
        <w:rPr>
          <w:rFonts w:asciiTheme="minorHAnsi" w:hAnsiTheme="minorHAnsi" w:cstheme="minorHAnsi"/>
          <w:sz w:val="22"/>
          <w:szCs w:val="22"/>
        </w:rPr>
        <w:t>mal</w:t>
      </w:r>
      <w:r w:rsidR="007117D2">
        <w:rPr>
          <w:rFonts w:asciiTheme="minorHAnsi" w:hAnsiTheme="minorHAnsi" w:cstheme="minorHAnsi"/>
          <w:sz w:val="22"/>
          <w:szCs w:val="22"/>
        </w:rPr>
        <w:t>ého</w:t>
      </w:r>
      <w:r w:rsidR="002E21DD" w:rsidRPr="002E21DD">
        <w:rPr>
          <w:rFonts w:asciiTheme="minorHAnsi" w:hAnsiTheme="minorHAnsi" w:cstheme="minorHAnsi"/>
          <w:sz w:val="22"/>
          <w:szCs w:val="22"/>
        </w:rPr>
        <w:t xml:space="preserve"> sklad</w:t>
      </w:r>
      <w:r w:rsidR="007117D2">
        <w:rPr>
          <w:rFonts w:asciiTheme="minorHAnsi" w:hAnsiTheme="minorHAnsi" w:cstheme="minorHAnsi"/>
          <w:sz w:val="22"/>
          <w:szCs w:val="22"/>
        </w:rPr>
        <w:t>u</w:t>
      </w:r>
      <w:r w:rsidR="002E21DD" w:rsidRPr="002E21DD">
        <w:rPr>
          <w:rFonts w:asciiTheme="minorHAnsi" w:hAnsiTheme="minorHAnsi" w:cstheme="minorHAnsi"/>
          <w:sz w:val="22"/>
          <w:szCs w:val="22"/>
        </w:rPr>
        <w:t xml:space="preserve"> a otevřen</w:t>
      </w:r>
      <w:r w:rsidR="007117D2">
        <w:rPr>
          <w:rFonts w:asciiTheme="minorHAnsi" w:hAnsiTheme="minorHAnsi" w:cstheme="minorHAnsi"/>
          <w:sz w:val="22"/>
          <w:szCs w:val="22"/>
        </w:rPr>
        <w:t xml:space="preserve">é </w:t>
      </w:r>
      <w:r w:rsidR="002E21DD" w:rsidRPr="002E21DD">
        <w:rPr>
          <w:rFonts w:asciiTheme="minorHAnsi" w:hAnsiTheme="minorHAnsi" w:cstheme="minorHAnsi"/>
          <w:sz w:val="22"/>
          <w:szCs w:val="22"/>
        </w:rPr>
        <w:t>teras</w:t>
      </w:r>
      <w:r w:rsidR="007117D2">
        <w:rPr>
          <w:rFonts w:asciiTheme="minorHAnsi" w:hAnsiTheme="minorHAnsi" w:cstheme="minorHAnsi"/>
          <w:sz w:val="22"/>
          <w:szCs w:val="22"/>
        </w:rPr>
        <w:t>y</w:t>
      </w:r>
      <w:r w:rsidR="002E21DD">
        <w:rPr>
          <w:rFonts w:asciiTheme="minorHAnsi" w:hAnsiTheme="minorHAnsi" w:cstheme="minorHAnsi"/>
          <w:sz w:val="22"/>
          <w:szCs w:val="22"/>
        </w:rPr>
        <w:t xml:space="preserve">. </w:t>
      </w:r>
    </w:p>
    <w:p w14:paraId="2734AEE6" w14:textId="7C7BE985" w:rsidR="00A574A0" w:rsidRPr="00A574A0" w:rsidRDefault="000A18CE" w:rsidP="00A574A0">
      <w:pPr>
        <w:contextualSpacing/>
        <w:jc w:val="both"/>
        <w:rPr>
          <w:rFonts w:asciiTheme="minorHAnsi" w:hAnsiTheme="minorHAnsi" w:cstheme="minorHAnsi"/>
          <w:sz w:val="22"/>
          <w:szCs w:val="22"/>
        </w:rPr>
      </w:pPr>
      <w:r w:rsidRPr="00A574A0">
        <w:rPr>
          <w:rFonts w:asciiTheme="minorHAnsi" w:hAnsiTheme="minorHAnsi" w:cstheme="minorHAnsi"/>
          <w:sz w:val="22"/>
          <w:szCs w:val="22"/>
        </w:rPr>
        <w:t>Objednatel se zavazuje dílo převzít a zaplatit cenu díla.</w:t>
      </w:r>
    </w:p>
    <w:p w14:paraId="575295CE" w14:textId="305B95BF" w:rsidR="00A574A0" w:rsidRPr="008D344A" w:rsidRDefault="00A574A0" w:rsidP="00A574A0">
      <w:pPr>
        <w:contextualSpacing/>
        <w:jc w:val="both"/>
        <w:rPr>
          <w:rFonts w:asciiTheme="minorHAnsi" w:hAnsiTheme="minorHAnsi" w:cstheme="minorHAnsi"/>
          <w:b/>
          <w:bCs/>
          <w:sz w:val="22"/>
          <w:szCs w:val="22"/>
        </w:rPr>
      </w:pPr>
      <w:r w:rsidRPr="00A574A0">
        <w:rPr>
          <w:rFonts w:asciiTheme="minorHAnsi" w:hAnsiTheme="minorHAnsi" w:cstheme="minorHAnsi"/>
          <w:sz w:val="22"/>
          <w:szCs w:val="22"/>
        </w:rPr>
        <w:t xml:space="preserve">Realizace díla bude probíhat dle projektové dokumentace </w:t>
      </w:r>
      <w:r w:rsidRPr="00A574A0">
        <w:rPr>
          <w:rFonts w:asciiTheme="minorHAnsi" w:eastAsia="MS Mincho" w:hAnsiTheme="minorHAnsi" w:cstheme="minorHAnsi"/>
          <w:sz w:val="22"/>
          <w:szCs w:val="22"/>
        </w:rPr>
        <w:t xml:space="preserve">poskytnuté neomezeným a přímým dálkovým přístupem jako součást zadávacích podmínek veřejné zakázky </w:t>
      </w:r>
      <w:r w:rsidRPr="00A574A0">
        <w:rPr>
          <w:rFonts w:asciiTheme="minorHAnsi" w:hAnsiTheme="minorHAnsi" w:cstheme="minorHAnsi"/>
          <w:sz w:val="22"/>
          <w:szCs w:val="22"/>
        </w:rPr>
        <w:t>„</w:t>
      </w:r>
      <w:r w:rsidRPr="00A574A0">
        <w:rPr>
          <w:rFonts w:asciiTheme="minorHAnsi" w:hAnsiTheme="minorHAnsi" w:cstheme="minorHAnsi"/>
          <w:color w:val="000000"/>
          <w:sz w:val="22"/>
          <w:szCs w:val="22"/>
        </w:rPr>
        <w:t>Venkovní učebna MŠ Stadtrodská, Tachov</w:t>
      </w:r>
      <w:r w:rsidRPr="00A574A0">
        <w:rPr>
          <w:rFonts w:asciiTheme="minorHAnsi" w:hAnsiTheme="minorHAnsi" w:cstheme="minorHAnsi"/>
          <w:sz w:val="22"/>
          <w:szCs w:val="22"/>
        </w:rPr>
        <w:t xml:space="preserve">“. </w:t>
      </w:r>
      <w:r w:rsidRPr="00A574A0">
        <w:rPr>
          <w:rFonts w:asciiTheme="minorHAnsi" w:eastAsia="MS Mincho" w:hAnsiTheme="minorHAnsi" w:cstheme="minorHAnsi"/>
          <w:sz w:val="22"/>
          <w:szCs w:val="22"/>
        </w:rPr>
        <w:t xml:space="preserve">Projektovou dokumentaci </w:t>
      </w:r>
      <w:r w:rsidRPr="00A574A0">
        <w:rPr>
          <w:rFonts w:asciiTheme="minorHAnsi" w:hAnsiTheme="minorHAnsi" w:cstheme="minorHAnsi"/>
          <w:sz w:val="22"/>
          <w:szCs w:val="22"/>
        </w:rPr>
        <w:t>pod názvem „</w:t>
      </w:r>
      <w:r w:rsidRPr="00A574A0">
        <w:rPr>
          <w:rFonts w:asciiTheme="minorHAnsi" w:hAnsiTheme="minorHAnsi" w:cstheme="minorHAnsi"/>
          <w:color w:val="000000"/>
          <w:sz w:val="22"/>
          <w:szCs w:val="22"/>
        </w:rPr>
        <w:t>Venkovní učebna MŠ Stadtrodská, Tachov</w:t>
      </w:r>
      <w:r w:rsidRPr="00A574A0">
        <w:rPr>
          <w:rFonts w:asciiTheme="minorHAnsi" w:hAnsiTheme="minorHAnsi" w:cstheme="minorHAnsi"/>
          <w:sz w:val="22"/>
          <w:szCs w:val="22"/>
        </w:rPr>
        <w:t>“ zpracoval Mooza Architecture, Vršovické nám. 111/2, Praha 10</w:t>
      </w:r>
      <w:r w:rsidRPr="00A574A0">
        <w:rPr>
          <w:rFonts w:asciiTheme="minorHAnsi" w:hAnsiTheme="minorHAnsi" w:cstheme="minorHAnsi"/>
          <w:b/>
          <w:bCs/>
          <w:sz w:val="22"/>
          <w:szCs w:val="22"/>
        </w:rPr>
        <w:t xml:space="preserve">, </w:t>
      </w:r>
      <w:r w:rsidRPr="00A574A0">
        <w:rPr>
          <w:rFonts w:asciiTheme="minorHAnsi" w:hAnsiTheme="minorHAnsi" w:cstheme="minorHAnsi"/>
          <w:sz w:val="22"/>
          <w:szCs w:val="22"/>
        </w:rPr>
        <w:t>projektant Ing. arch. Petra Kocourková, IČ 87624869</w:t>
      </w:r>
      <w:r>
        <w:rPr>
          <w:rFonts w:asciiTheme="minorHAnsi" w:hAnsiTheme="minorHAnsi" w:cstheme="minorHAnsi"/>
          <w:sz w:val="22"/>
          <w:szCs w:val="22"/>
        </w:rPr>
        <w:t>.</w:t>
      </w:r>
    </w:p>
    <w:p w14:paraId="1649E90A" w14:textId="77777777" w:rsidR="00A574A0" w:rsidRDefault="00A574A0" w:rsidP="00A574A0">
      <w:pPr>
        <w:pStyle w:val="Default"/>
        <w:jc w:val="both"/>
        <w:rPr>
          <w:rFonts w:asciiTheme="minorHAnsi" w:eastAsiaTheme="minorHAnsi" w:hAnsiTheme="minorHAnsi" w:cstheme="minorHAnsi"/>
          <w:sz w:val="22"/>
          <w:szCs w:val="22"/>
        </w:rPr>
      </w:pPr>
      <w:r w:rsidRPr="00BA2F9D">
        <w:rPr>
          <w:rFonts w:asciiTheme="minorHAnsi" w:hAnsiTheme="minorHAnsi" w:cstheme="minorHAnsi"/>
          <w:sz w:val="22"/>
          <w:szCs w:val="22"/>
        </w:rPr>
        <w:t xml:space="preserve">Předmět smlouvy bude </w:t>
      </w:r>
      <w:r w:rsidRPr="00E35F86">
        <w:rPr>
          <w:rFonts w:asciiTheme="minorHAnsi" w:hAnsiTheme="minorHAnsi" w:cstheme="minorHAnsi"/>
          <w:sz w:val="22"/>
          <w:szCs w:val="22"/>
        </w:rPr>
        <w:t>spolufinancován Evropskou unií, dotace ze Strategického</w:t>
      </w:r>
      <w:r w:rsidRPr="00E35F86">
        <w:rPr>
          <w:rFonts w:asciiTheme="minorHAnsi" w:eastAsiaTheme="minorHAnsi" w:hAnsiTheme="minorHAnsi" w:cstheme="minorHAnsi"/>
          <w:sz w:val="22"/>
          <w:szCs w:val="22"/>
        </w:rPr>
        <w:t xml:space="preserve"> plánu Společné zemědělské politiky na období 2023–2027.</w:t>
      </w:r>
    </w:p>
    <w:p w14:paraId="68C5A68B" w14:textId="77777777" w:rsidR="00A574A0" w:rsidRPr="00DA6F2A" w:rsidRDefault="00A574A0" w:rsidP="00A574A0">
      <w:pPr>
        <w:pStyle w:val="Default"/>
        <w:jc w:val="both"/>
        <w:rPr>
          <w:rFonts w:ascii="Times New Roman" w:eastAsiaTheme="minorHAnsi" w:hAnsi="Times New Roman" w:cs="Times New Roman"/>
        </w:rPr>
      </w:pPr>
    </w:p>
    <w:p w14:paraId="2C7DD902" w14:textId="77777777" w:rsidR="00A574A0" w:rsidRPr="000B7DC6" w:rsidRDefault="00A574A0" w:rsidP="00A574A0">
      <w:pPr>
        <w:jc w:val="both"/>
        <w:rPr>
          <w:rFonts w:asciiTheme="minorHAnsi" w:hAnsiTheme="minorHAnsi" w:cstheme="minorHAnsi"/>
          <w:sz w:val="22"/>
          <w:szCs w:val="22"/>
        </w:rPr>
      </w:pPr>
      <w:r w:rsidRPr="000B7DC6">
        <w:rPr>
          <w:rFonts w:asciiTheme="minorHAnsi" w:hAnsiTheme="minorHAnsi" w:cstheme="minorHAnsi"/>
          <w:sz w:val="22"/>
          <w:szCs w:val="22"/>
        </w:rPr>
        <w:lastRenderedPageBreak/>
        <w:t xml:space="preserve">Rozsah a přesný popis jednotlivých položek je uveden </w:t>
      </w:r>
      <w:r>
        <w:rPr>
          <w:rFonts w:asciiTheme="minorHAnsi" w:hAnsiTheme="minorHAnsi" w:cstheme="minorHAnsi"/>
          <w:sz w:val="22"/>
          <w:szCs w:val="22"/>
        </w:rPr>
        <w:t xml:space="preserve">v soupisu dodávek a prací s </w:t>
      </w:r>
      <w:r w:rsidRPr="000B7DC6">
        <w:rPr>
          <w:rFonts w:asciiTheme="minorHAnsi" w:hAnsiTheme="minorHAnsi" w:cstheme="minorHAnsi"/>
          <w:sz w:val="22"/>
          <w:szCs w:val="22"/>
        </w:rPr>
        <w:t>výkaz</w:t>
      </w:r>
      <w:r>
        <w:rPr>
          <w:rFonts w:asciiTheme="minorHAnsi" w:hAnsiTheme="minorHAnsi" w:cstheme="minorHAnsi"/>
          <w:sz w:val="22"/>
          <w:szCs w:val="22"/>
        </w:rPr>
        <w:t>em</w:t>
      </w:r>
      <w:r w:rsidRPr="000B7DC6">
        <w:rPr>
          <w:rFonts w:asciiTheme="minorHAnsi" w:hAnsiTheme="minorHAnsi" w:cstheme="minorHAnsi"/>
          <w:sz w:val="22"/>
          <w:szCs w:val="22"/>
        </w:rPr>
        <w:t xml:space="preserve"> výměr.</w:t>
      </w:r>
    </w:p>
    <w:p w14:paraId="2096C87B" w14:textId="052EB600" w:rsidR="00A574A0" w:rsidRPr="00B106EC" w:rsidRDefault="00A574A0" w:rsidP="00B106EC">
      <w:pPr>
        <w:tabs>
          <w:tab w:val="left" w:pos="708"/>
        </w:tabs>
        <w:jc w:val="both"/>
        <w:rPr>
          <w:rFonts w:asciiTheme="minorHAnsi" w:hAnsiTheme="minorHAnsi"/>
          <w:sz w:val="22"/>
          <w:szCs w:val="22"/>
        </w:rPr>
      </w:pPr>
      <w:r>
        <w:rPr>
          <w:rFonts w:asciiTheme="minorHAnsi" w:hAnsiTheme="minorHAnsi"/>
          <w:sz w:val="22"/>
          <w:szCs w:val="22"/>
        </w:rPr>
        <w:t>Předmětem smlouvy</w:t>
      </w:r>
      <w:r w:rsidRPr="00CA6CED">
        <w:rPr>
          <w:rFonts w:asciiTheme="minorHAnsi" w:hAnsiTheme="minorHAnsi"/>
          <w:sz w:val="22"/>
          <w:szCs w:val="22"/>
        </w:rPr>
        <w:t xml:space="preserve"> není technický dozor. Technický dozor vykonává </w:t>
      </w:r>
      <w:r>
        <w:rPr>
          <w:rFonts w:asciiTheme="minorHAnsi" w:hAnsiTheme="minorHAnsi"/>
          <w:sz w:val="22"/>
          <w:szCs w:val="22"/>
        </w:rPr>
        <w:t>objednate</w:t>
      </w:r>
      <w:r w:rsidRPr="00CA6CED">
        <w:rPr>
          <w:rFonts w:asciiTheme="minorHAnsi" w:hAnsiTheme="minorHAnsi"/>
          <w:sz w:val="22"/>
          <w:szCs w:val="22"/>
        </w:rPr>
        <w:t>l.</w:t>
      </w:r>
    </w:p>
    <w:p w14:paraId="2EA58950" w14:textId="6C08D1EC" w:rsidR="00A574A0" w:rsidRPr="00CC7E86" w:rsidRDefault="007229EA" w:rsidP="007229EA">
      <w:pPr>
        <w:jc w:val="both"/>
        <w:rPr>
          <w:rFonts w:asciiTheme="minorHAnsi" w:hAnsiTheme="minorHAnsi"/>
          <w:sz w:val="22"/>
          <w:szCs w:val="22"/>
        </w:rPr>
      </w:pPr>
      <w:r w:rsidRPr="00B05797">
        <w:rPr>
          <w:rFonts w:asciiTheme="minorHAnsi" w:hAnsiTheme="minorHAnsi" w:cstheme="minorHAnsi"/>
          <w:sz w:val="22"/>
          <w:szCs w:val="22"/>
        </w:rPr>
        <w:t>Dodávkou stavebních prací se pro účely této SOD rozumí dodávka všech prací, dodávek a materiálů nutných k řádnému provedení díla. Zhotovitel je povinen v rámci předmětu díla provést</w:t>
      </w:r>
      <w:r w:rsidRPr="00CA6CED">
        <w:rPr>
          <w:rFonts w:asciiTheme="minorHAnsi" w:hAnsiTheme="minorHAnsi"/>
          <w:sz w:val="22"/>
          <w:szCs w:val="22"/>
        </w:rPr>
        <w:t xml:space="preserve"> veškeré práce, služby, dodávky a výkony, </w:t>
      </w:r>
      <w:r w:rsidRPr="00CC7E86">
        <w:rPr>
          <w:rFonts w:asciiTheme="minorHAnsi" w:hAnsiTheme="minorHAnsi"/>
          <w:sz w:val="22"/>
          <w:szCs w:val="22"/>
        </w:rPr>
        <w:t>kterých je třeba trvale nebo dočasně k zahájení, provedení, ukončení a předání díla.</w:t>
      </w:r>
    </w:p>
    <w:p w14:paraId="547106D3" w14:textId="5F7993BD" w:rsidR="001A193B" w:rsidRPr="008A47A6" w:rsidRDefault="008A47A6" w:rsidP="001A193B">
      <w:pPr>
        <w:jc w:val="both"/>
        <w:rPr>
          <w:rFonts w:asciiTheme="minorHAnsi" w:hAnsiTheme="minorHAnsi" w:cstheme="minorHAnsi"/>
          <w:sz w:val="22"/>
          <w:szCs w:val="22"/>
        </w:rPr>
      </w:pPr>
      <w:r w:rsidRPr="008A47A6">
        <w:rPr>
          <w:rFonts w:asciiTheme="minorHAnsi" w:hAnsiTheme="minorHAnsi" w:cstheme="minorHAnsi"/>
          <w:sz w:val="22"/>
          <w:szCs w:val="22"/>
        </w:rPr>
        <w:t xml:space="preserve">Místem plnění je školní zahrada </w:t>
      </w:r>
      <w:bookmarkStart w:id="0" w:name="_Hlk198712492"/>
      <w:r w:rsidRPr="008A47A6">
        <w:rPr>
          <w:rFonts w:asciiTheme="minorHAnsi" w:hAnsiTheme="minorHAnsi" w:cstheme="minorHAnsi"/>
          <w:sz w:val="22"/>
          <w:szCs w:val="22"/>
        </w:rPr>
        <w:t>MŠ Stadtrodská 1600, Tachov, příspěvková organizace</w:t>
      </w:r>
      <w:bookmarkEnd w:id="0"/>
      <w:r w:rsidRPr="008A47A6">
        <w:rPr>
          <w:rFonts w:asciiTheme="minorHAnsi" w:hAnsiTheme="minorHAnsi" w:cstheme="minorHAnsi"/>
          <w:sz w:val="22"/>
          <w:szCs w:val="22"/>
        </w:rPr>
        <w:t>, p. č. 201/79 k.ú. Tachov</w:t>
      </w:r>
      <w:r w:rsidR="001A193B" w:rsidRPr="008A47A6">
        <w:rPr>
          <w:rFonts w:asciiTheme="minorHAnsi" w:hAnsiTheme="minorHAnsi" w:cstheme="minorHAnsi"/>
          <w:sz w:val="22"/>
          <w:szCs w:val="22"/>
        </w:rPr>
        <w:t>.</w:t>
      </w:r>
    </w:p>
    <w:p w14:paraId="147A107A" w14:textId="77777777" w:rsidR="00573C1A" w:rsidRDefault="00573C1A" w:rsidP="007229EA">
      <w:pPr>
        <w:jc w:val="both"/>
        <w:rPr>
          <w:rFonts w:asciiTheme="minorHAnsi" w:hAnsiTheme="minorHAnsi"/>
          <w:sz w:val="22"/>
          <w:szCs w:val="22"/>
        </w:rPr>
      </w:pPr>
    </w:p>
    <w:p w14:paraId="5607BA74" w14:textId="662AD6A9" w:rsidR="007229EA" w:rsidRPr="00CA6CED" w:rsidRDefault="00F2295F" w:rsidP="007229EA">
      <w:pPr>
        <w:jc w:val="both"/>
        <w:rPr>
          <w:rFonts w:asciiTheme="minorHAnsi" w:hAnsiTheme="minorHAnsi"/>
          <w:sz w:val="22"/>
          <w:szCs w:val="22"/>
        </w:rPr>
      </w:pPr>
      <w:r w:rsidRPr="0095258E">
        <w:rPr>
          <w:rFonts w:asciiTheme="minorHAnsi" w:hAnsiTheme="minorHAnsi"/>
          <w:sz w:val="22"/>
          <w:szCs w:val="22"/>
        </w:rPr>
        <w:t>II.2.</w:t>
      </w:r>
      <w:r w:rsidR="007229EA" w:rsidRPr="0095258E">
        <w:rPr>
          <w:rFonts w:asciiTheme="minorHAnsi" w:hAnsiTheme="minorHAnsi"/>
          <w:sz w:val="22"/>
          <w:szCs w:val="22"/>
        </w:rPr>
        <w:t xml:space="preserve"> Dojde-li při realizaci díla k jakýmkoliv změnám, doplňkům nebo rozšíření předmětu díla vyplývající</w:t>
      </w:r>
      <w:r w:rsidR="007229EA" w:rsidRPr="00CA6CED">
        <w:rPr>
          <w:rFonts w:asciiTheme="minorHAnsi" w:hAnsiTheme="minorHAnsi"/>
          <w:sz w:val="22"/>
          <w:szCs w:val="22"/>
        </w:rPr>
        <w:t xml:space="preserve">m z podmínek při provádění díla či z odborných znalostí zhotovitele, je zhotovitel povinen provést soupis těchto změn, doplňků nebo rozšíření, ocenit jej podle čl. </w:t>
      </w:r>
      <w:r w:rsidRPr="00CA6CED">
        <w:rPr>
          <w:rFonts w:asciiTheme="minorHAnsi" w:hAnsiTheme="minorHAnsi"/>
          <w:sz w:val="22"/>
          <w:szCs w:val="22"/>
        </w:rPr>
        <w:t>III. 2. této</w:t>
      </w:r>
      <w:r w:rsidR="007229EA" w:rsidRPr="00CA6CED">
        <w:rPr>
          <w:rFonts w:asciiTheme="minorHAnsi" w:hAnsiTheme="minorHAnsi"/>
          <w:sz w:val="22"/>
          <w:szCs w:val="22"/>
        </w:rPr>
        <w:t xml:space="preserve"> smlouvy a předložit tento soupis objednateli k odsouhlasení. Teprve po případném odsouhlasení má zhotovitel právo na realizaci těchto změn a na jejich úhradu. Pokud tak zhotovitel neučiní, má se za to, že práce a dodávky jím realizované byly v předmětu plnění a v jeho ceně zahrnuty.</w:t>
      </w:r>
      <w:r w:rsidR="00387099">
        <w:rPr>
          <w:rStyle w:val="Znakapoznpodarou"/>
          <w:rFonts w:asciiTheme="minorHAnsi" w:hAnsiTheme="minorHAnsi"/>
          <w:sz w:val="22"/>
          <w:szCs w:val="22"/>
        </w:rPr>
        <w:footnoteReference w:id="1"/>
      </w:r>
    </w:p>
    <w:p w14:paraId="0188CA2A" w14:textId="77777777" w:rsidR="007229EA" w:rsidRPr="00CA6CED" w:rsidRDefault="007229EA" w:rsidP="007229EA">
      <w:pPr>
        <w:jc w:val="both"/>
        <w:rPr>
          <w:rFonts w:asciiTheme="minorHAnsi" w:hAnsiTheme="minorHAnsi"/>
          <w:sz w:val="22"/>
          <w:szCs w:val="22"/>
        </w:rPr>
      </w:pPr>
    </w:p>
    <w:p w14:paraId="77C04E73" w14:textId="77777777" w:rsidR="007229EA" w:rsidRPr="00CA6CED" w:rsidRDefault="00F2295F" w:rsidP="007229EA">
      <w:pPr>
        <w:jc w:val="both"/>
        <w:rPr>
          <w:rFonts w:asciiTheme="minorHAnsi" w:hAnsiTheme="minorHAnsi"/>
          <w:sz w:val="22"/>
          <w:szCs w:val="22"/>
        </w:rPr>
      </w:pPr>
      <w:r w:rsidRPr="00CA6CED">
        <w:rPr>
          <w:rFonts w:asciiTheme="minorHAnsi" w:hAnsiTheme="minorHAnsi"/>
          <w:sz w:val="22"/>
          <w:szCs w:val="22"/>
        </w:rPr>
        <w:t>II.3.</w:t>
      </w:r>
      <w:r w:rsidR="007229EA" w:rsidRPr="00CA6CED">
        <w:rPr>
          <w:rFonts w:asciiTheme="minorHAnsi" w:hAnsiTheme="minorHAnsi"/>
          <w:sz w:val="22"/>
          <w:szCs w:val="22"/>
        </w:rPr>
        <w:t xml:space="preserve"> Předmětem díla je všechno to, co je popsáno v úplných a závazných </w:t>
      </w:r>
      <w:r w:rsidR="00E1747A">
        <w:rPr>
          <w:rFonts w:asciiTheme="minorHAnsi" w:hAnsiTheme="minorHAnsi"/>
          <w:sz w:val="22"/>
          <w:szCs w:val="22"/>
        </w:rPr>
        <w:t>soupisech prací</w:t>
      </w:r>
      <w:r w:rsidR="007229EA" w:rsidRPr="00CA6CED">
        <w:rPr>
          <w:rFonts w:asciiTheme="minorHAnsi" w:hAnsiTheme="minorHAnsi"/>
          <w:sz w:val="22"/>
          <w:szCs w:val="22"/>
        </w:rPr>
        <w:t xml:space="preserve"> nebo specifikacích.</w:t>
      </w:r>
    </w:p>
    <w:p w14:paraId="278E7D87" w14:textId="77777777" w:rsidR="007229EA" w:rsidRPr="00CA6CED" w:rsidRDefault="007229EA" w:rsidP="007229EA">
      <w:pPr>
        <w:jc w:val="both"/>
        <w:rPr>
          <w:rFonts w:asciiTheme="minorHAnsi" w:hAnsiTheme="minorHAnsi"/>
          <w:sz w:val="22"/>
          <w:szCs w:val="22"/>
        </w:rPr>
      </w:pPr>
    </w:p>
    <w:p w14:paraId="20726AB4" w14:textId="77777777" w:rsidR="007229EA" w:rsidRPr="00CA6CED" w:rsidRDefault="00F2295F" w:rsidP="007229EA">
      <w:pPr>
        <w:jc w:val="both"/>
        <w:rPr>
          <w:rFonts w:asciiTheme="minorHAnsi" w:hAnsiTheme="minorHAnsi"/>
          <w:sz w:val="22"/>
          <w:szCs w:val="22"/>
        </w:rPr>
      </w:pPr>
      <w:r w:rsidRPr="00CA6CED">
        <w:rPr>
          <w:rFonts w:asciiTheme="minorHAnsi" w:hAnsiTheme="minorHAnsi"/>
          <w:sz w:val="22"/>
          <w:szCs w:val="22"/>
        </w:rPr>
        <w:t>II.4.</w:t>
      </w:r>
      <w:r w:rsidR="007229EA" w:rsidRPr="00CA6CED">
        <w:rPr>
          <w:rFonts w:asciiTheme="minorHAnsi" w:hAnsiTheme="minorHAnsi"/>
          <w:sz w:val="22"/>
          <w:szCs w:val="22"/>
        </w:rPr>
        <w:t xml:space="preserve"> Zhotovitel se v plném rozsahu seznámil s rozsahem a povahou díla a místem, kde má být dílo prováděno. Rovněž jsou mu známy veškeré technické, kvalitativní a jiné podmínky nezbytné k realizaci díla a disponuje takovými kapacitami a odbornými znalostmi, které jsou k provedení díla nezbytné. Tuto skutečnost potvrzuje podpisem této smlouvy, a tudíž si je vědom, že tímto svým prohlášením vylučuje veškeré překážky, které znemožňují provést dílo dohodnutým způsobem.</w:t>
      </w:r>
    </w:p>
    <w:p w14:paraId="607439E1" w14:textId="77777777" w:rsidR="007229EA" w:rsidRPr="00CA6CED" w:rsidRDefault="007229EA" w:rsidP="007229EA">
      <w:pPr>
        <w:pStyle w:val="Zhlav"/>
        <w:tabs>
          <w:tab w:val="clear" w:pos="4536"/>
          <w:tab w:val="clear" w:pos="9072"/>
        </w:tabs>
        <w:rPr>
          <w:rFonts w:asciiTheme="minorHAnsi" w:hAnsiTheme="minorHAnsi"/>
          <w:b/>
          <w:i/>
          <w:sz w:val="22"/>
          <w:szCs w:val="22"/>
          <w:u w:val="single"/>
        </w:rPr>
      </w:pPr>
    </w:p>
    <w:p w14:paraId="65DD594F" w14:textId="77777777" w:rsidR="007229EA" w:rsidRPr="00CA6CED" w:rsidRDefault="007229EA" w:rsidP="007229EA">
      <w:pPr>
        <w:pStyle w:val="Zhlav"/>
        <w:tabs>
          <w:tab w:val="clear" w:pos="4536"/>
          <w:tab w:val="clear" w:pos="9072"/>
        </w:tabs>
        <w:rPr>
          <w:rFonts w:asciiTheme="minorHAnsi" w:hAnsiTheme="minorHAnsi"/>
          <w:b/>
          <w:i/>
          <w:sz w:val="22"/>
          <w:szCs w:val="22"/>
          <w:u w:val="single"/>
        </w:rPr>
      </w:pPr>
    </w:p>
    <w:p w14:paraId="6ADBA3BE" w14:textId="0C8F4151" w:rsidR="007229EA" w:rsidRPr="005218E6" w:rsidRDefault="007229EA" w:rsidP="007229EA">
      <w:pPr>
        <w:pStyle w:val="Zhlav"/>
        <w:tabs>
          <w:tab w:val="clear" w:pos="4536"/>
          <w:tab w:val="clear" w:pos="9072"/>
        </w:tabs>
        <w:rPr>
          <w:rFonts w:asciiTheme="minorHAnsi" w:hAnsiTheme="minorHAnsi"/>
          <w:b/>
          <w:i/>
          <w:sz w:val="22"/>
          <w:szCs w:val="22"/>
          <w:u w:val="single"/>
        </w:rPr>
      </w:pPr>
      <w:r w:rsidRPr="00CA6CED">
        <w:rPr>
          <w:rFonts w:asciiTheme="minorHAnsi" w:hAnsiTheme="minorHAnsi"/>
          <w:b/>
          <w:i/>
          <w:sz w:val="22"/>
          <w:szCs w:val="22"/>
          <w:u w:val="single"/>
        </w:rPr>
        <w:t>III. CENA DÍLA</w:t>
      </w:r>
    </w:p>
    <w:p w14:paraId="07258F43" w14:textId="77777777" w:rsidR="007229EA" w:rsidRPr="00CA6CED" w:rsidRDefault="00F2295F" w:rsidP="007229EA">
      <w:pPr>
        <w:jc w:val="both"/>
        <w:rPr>
          <w:rFonts w:asciiTheme="minorHAnsi" w:hAnsiTheme="minorHAnsi"/>
          <w:sz w:val="22"/>
          <w:szCs w:val="22"/>
        </w:rPr>
      </w:pPr>
      <w:r w:rsidRPr="00CA6CED">
        <w:rPr>
          <w:rFonts w:asciiTheme="minorHAnsi" w:hAnsiTheme="minorHAnsi"/>
          <w:sz w:val="22"/>
          <w:szCs w:val="22"/>
        </w:rPr>
        <w:t>III.1.</w:t>
      </w:r>
      <w:r w:rsidR="007229EA" w:rsidRPr="00CA6CED">
        <w:rPr>
          <w:rFonts w:asciiTheme="minorHAnsi" w:hAnsiTheme="minorHAnsi"/>
          <w:sz w:val="22"/>
          <w:szCs w:val="22"/>
        </w:rPr>
        <w:t xml:space="preserve"> Cena díla je stanovena pevnou částkou s odkazem na položkové rozpočty v souladu s obecně závaznými právními předpisy a činí:</w:t>
      </w:r>
    </w:p>
    <w:p w14:paraId="46F5ABB8" w14:textId="77777777" w:rsidR="006B73DD" w:rsidRDefault="006B73DD" w:rsidP="006B73DD">
      <w:pPr>
        <w:rPr>
          <w:rFonts w:asciiTheme="minorHAnsi" w:hAnsiTheme="minorHAnsi"/>
          <w:sz w:val="22"/>
          <w:szCs w:val="22"/>
        </w:rPr>
      </w:pPr>
    </w:p>
    <w:p w14:paraId="59C99C64" w14:textId="1B00D57E" w:rsidR="00E1747A" w:rsidRDefault="00472CD0" w:rsidP="00E1747A">
      <w:pPr>
        <w:rPr>
          <w:rFonts w:asciiTheme="minorHAnsi" w:hAnsiTheme="minorHAnsi"/>
          <w:b/>
          <w:bCs/>
          <w:sz w:val="22"/>
          <w:szCs w:val="22"/>
        </w:rPr>
      </w:pPr>
      <w:r>
        <w:rPr>
          <w:rFonts w:asciiTheme="minorHAnsi" w:hAnsiTheme="minorHAnsi"/>
          <w:b/>
          <w:bCs/>
          <w:sz w:val="22"/>
          <w:szCs w:val="22"/>
        </w:rPr>
        <w:t xml:space="preserve">Celková </w:t>
      </w:r>
      <w:r w:rsidR="006B73DD" w:rsidRPr="00DA0CB5">
        <w:rPr>
          <w:rFonts w:asciiTheme="minorHAnsi" w:hAnsiTheme="minorHAnsi"/>
          <w:b/>
          <w:bCs/>
          <w:sz w:val="22"/>
          <w:szCs w:val="22"/>
        </w:rPr>
        <w:t>cena</w:t>
      </w:r>
      <w:r w:rsidR="00AF3E40" w:rsidRPr="00DA0CB5">
        <w:rPr>
          <w:rFonts w:asciiTheme="minorHAnsi" w:hAnsiTheme="minorHAnsi"/>
          <w:b/>
          <w:bCs/>
          <w:sz w:val="22"/>
          <w:szCs w:val="22"/>
        </w:rPr>
        <w:t xml:space="preserve"> bez DPH:</w:t>
      </w:r>
      <w:r w:rsidR="00E1747A">
        <w:rPr>
          <w:rFonts w:asciiTheme="minorHAnsi" w:hAnsiTheme="minorHAnsi"/>
          <w:b/>
          <w:bCs/>
          <w:sz w:val="22"/>
          <w:szCs w:val="22"/>
        </w:rPr>
        <w:tab/>
      </w:r>
      <w:r w:rsidR="00AF3E40" w:rsidRPr="00DA0CB5">
        <w:rPr>
          <w:rFonts w:asciiTheme="minorHAnsi" w:hAnsiTheme="minorHAnsi"/>
          <w:b/>
          <w:bCs/>
          <w:sz w:val="22"/>
          <w:szCs w:val="22"/>
        </w:rPr>
        <w:tab/>
      </w:r>
      <w:r w:rsidR="00D17096">
        <w:rPr>
          <w:rFonts w:asciiTheme="minorHAnsi" w:hAnsiTheme="minorHAnsi"/>
          <w:b/>
          <w:bCs/>
          <w:sz w:val="22"/>
          <w:szCs w:val="22"/>
          <w:highlight w:val="yellow"/>
        </w:rPr>
        <w:t>________________</w:t>
      </w:r>
      <w:r w:rsidR="00D17096">
        <w:rPr>
          <w:rFonts w:asciiTheme="minorHAnsi" w:hAnsiTheme="minorHAnsi"/>
          <w:b/>
          <w:bCs/>
          <w:sz w:val="22"/>
          <w:szCs w:val="22"/>
        </w:rPr>
        <w:t xml:space="preserve"> Kč </w:t>
      </w:r>
    </w:p>
    <w:p w14:paraId="26818D69" w14:textId="0A0AF6C8" w:rsidR="00D17096" w:rsidRDefault="00D17096" w:rsidP="00E1747A">
      <w:pPr>
        <w:rPr>
          <w:rFonts w:asciiTheme="minorHAnsi" w:hAnsiTheme="minorHAnsi"/>
          <w:b/>
          <w:bCs/>
          <w:sz w:val="22"/>
          <w:szCs w:val="22"/>
        </w:rPr>
      </w:pPr>
      <w:r w:rsidRPr="00D306B4">
        <w:rPr>
          <w:rFonts w:asciiTheme="minorHAnsi" w:hAnsiTheme="minorHAnsi"/>
          <w:b/>
          <w:bCs/>
          <w:sz w:val="22"/>
          <w:szCs w:val="22"/>
        </w:rPr>
        <w:t>DPH</w:t>
      </w:r>
      <w:r w:rsidR="006444BB">
        <w:rPr>
          <w:rFonts w:asciiTheme="minorHAnsi" w:hAnsiTheme="minorHAnsi"/>
          <w:b/>
          <w:bCs/>
          <w:sz w:val="22"/>
          <w:szCs w:val="22"/>
        </w:rPr>
        <w:t>:</w:t>
      </w:r>
      <w:r w:rsidR="00D306B4">
        <w:rPr>
          <w:rFonts w:asciiTheme="minorHAnsi" w:hAnsiTheme="minorHAnsi"/>
          <w:b/>
          <w:bCs/>
          <w:sz w:val="22"/>
          <w:szCs w:val="22"/>
        </w:rPr>
        <w:tab/>
      </w:r>
      <w:r w:rsidRPr="00D306B4">
        <w:rPr>
          <w:rFonts w:asciiTheme="minorHAnsi" w:hAnsiTheme="minorHAnsi"/>
          <w:b/>
          <w:bCs/>
          <w:sz w:val="22"/>
          <w:szCs w:val="22"/>
        </w:rPr>
        <w:tab/>
      </w:r>
      <w:r w:rsidRPr="00D306B4">
        <w:rPr>
          <w:rFonts w:asciiTheme="minorHAnsi" w:hAnsiTheme="minorHAnsi"/>
          <w:b/>
          <w:bCs/>
          <w:sz w:val="22"/>
          <w:szCs w:val="22"/>
        </w:rPr>
        <w:tab/>
      </w:r>
      <w:r w:rsidRPr="00D306B4">
        <w:rPr>
          <w:rFonts w:asciiTheme="minorHAnsi" w:hAnsiTheme="minorHAnsi"/>
          <w:b/>
          <w:bCs/>
          <w:sz w:val="22"/>
          <w:szCs w:val="22"/>
        </w:rPr>
        <w:tab/>
      </w:r>
      <w:r>
        <w:rPr>
          <w:rFonts w:asciiTheme="minorHAnsi" w:hAnsiTheme="minorHAnsi"/>
          <w:b/>
          <w:bCs/>
          <w:sz w:val="22"/>
          <w:szCs w:val="22"/>
          <w:highlight w:val="yellow"/>
        </w:rPr>
        <w:t>________________</w:t>
      </w:r>
      <w:r>
        <w:rPr>
          <w:rFonts w:asciiTheme="minorHAnsi" w:hAnsiTheme="minorHAnsi"/>
          <w:b/>
          <w:bCs/>
          <w:sz w:val="22"/>
          <w:szCs w:val="22"/>
        </w:rPr>
        <w:t xml:space="preserve"> Kč</w:t>
      </w:r>
    </w:p>
    <w:p w14:paraId="531AA9E5" w14:textId="61A9FD05" w:rsidR="00D17096" w:rsidRDefault="00D17096" w:rsidP="00D17096">
      <w:pPr>
        <w:rPr>
          <w:rFonts w:asciiTheme="minorHAnsi" w:hAnsiTheme="minorHAnsi"/>
          <w:b/>
          <w:bCs/>
          <w:sz w:val="22"/>
          <w:szCs w:val="22"/>
        </w:rPr>
      </w:pPr>
      <w:r>
        <w:rPr>
          <w:rFonts w:asciiTheme="minorHAnsi" w:hAnsiTheme="minorHAnsi"/>
          <w:b/>
          <w:bCs/>
          <w:sz w:val="22"/>
          <w:szCs w:val="22"/>
        </w:rPr>
        <w:t xml:space="preserve">Celková </w:t>
      </w:r>
      <w:r w:rsidRPr="00DA0CB5">
        <w:rPr>
          <w:rFonts w:asciiTheme="minorHAnsi" w:hAnsiTheme="minorHAnsi"/>
          <w:b/>
          <w:bCs/>
          <w:sz w:val="22"/>
          <w:szCs w:val="22"/>
        </w:rPr>
        <w:t>cena</w:t>
      </w:r>
      <w:r>
        <w:rPr>
          <w:rFonts w:asciiTheme="minorHAnsi" w:hAnsiTheme="minorHAnsi"/>
          <w:b/>
          <w:bCs/>
          <w:sz w:val="22"/>
          <w:szCs w:val="22"/>
        </w:rPr>
        <w:t xml:space="preserve"> vč.</w:t>
      </w:r>
      <w:r w:rsidRPr="00DA0CB5">
        <w:rPr>
          <w:rFonts w:asciiTheme="minorHAnsi" w:hAnsiTheme="minorHAnsi"/>
          <w:b/>
          <w:bCs/>
          <w:sz w:val="22"/>
          <w:szCs w:val="22"/>
        </w:rPr>
        <w:t xml:space="preserve"> DPH:</w:t>
      </w:r>
      <w:r>
        <w:rPr>
          <w:rFonts w:asciiTheme="minorHAnsi" w:hAnsiTheme="minorHAnsi"/>
          <w:b/>
          <w:bCs/>
          <w:sz w:val="22"/>
          <w:szCs w:val="22"/>
        </w:rPr>
        <w:tab/>
      </w:r>
      <w:r w:rsidRPr="00DA0CB5">
        <w:rPr>
          <w:rFonts w:asciiTheme="minorHAnsi" w:hAnsiTheme="minorHAnsi"/>
          <w:b/>
          <w:bCs/>
          <w:sz w:val="22"/>
          <w:szCs w:val="22"/>
        </w:rPr>
        <w:tab/>
      </w:r>
      <w:r>
        <w:rPr>
          <w:rFonts w:asciiTheme="minorHAnsi" w:hAnsiTheme="minorHAnsi"/>
          <w:b/>
          <w:bCs/>
          <w:sz w:val="22"/>
          <w:szCs w:val="22"/>
          <w:highlight w:val="yellow"/>
        </w:rPr>
        <w:t>________________</w:t>
      </w:r>
      <w:r>
        <w:rPr>
          <w:rFonts w:asciiTheme="minorHAnsi" w:hAnsiTheme="minorHAnsi"/>
          <w:b/>
          <w:bCs/>
          <w:sz w:val="22"/>
          <w:szCs w:val="22"/>
        </w:rPr>
        <w:t xml:space="preserve"> Kč</w:t>
      </w:r>
    </w:p>
    <w:p w14:paraId="40F48B3C" w14:textId="77777777" w:rsidR="00AF3E40" w:rsidRPr="00DA0CB5" w:rsidRDefault="00AF3E40" w:rsidP="006B73DD">
      <w:pPr>
        <w:rPr>
          <w:rFonts w:asciiTheme="minorHAnsi" w:hAnsiTheme="minorHAnsi"/>
          <w:b/>
          <w:bCs/>
          <w:sz w:val="22"/>
          <w:szCs w:val="22"/>
        </w:rPr>
      </w:pPr>
    </w:p>
    <w:p w14:paraId="008E5CDC" w14:textId="77777777" w:rsidR="007229EA" w:rsidRPr="00CA6CED" w:rsidRDefault="007229EA" w:rsidP="007229EA">
      <w:pPr>
        <w:jc w:val="both"/>
        <w:rPr>
          <w:rFonts w:asciiTheme="minorHAnsi" w:hAnsiTheme="minorHAnsi"/>
          <w:strike/>
          <w:sz w:val="22"/>
          <w:szCs w:val="22"/>
        </w:rPr>
      </w:pPr>
      <w:r w:rsidRPr="00CA6CED">
        <w:rPr>
          <w:rFonts w:asciiTheme="minorHAnsi" w:hAnsiTheme="minorHAnsi"/>
          <w:b/>
          <w:sz w:val="22"/>
          <w:szCs w:val="22"/>
        </w:rPr>
        <w:t>Uveden</w:t>
      </w:r>
      <w:r w:rsidR="00277BBA">
        <w:rPr>
          <w:rFonts w:asciiTheme="minorHAnsi" w:hAnsiTheme="minorHAnsi"/>
          <w:b/>
          <w:sz w:val="22"/>
          <w:szCs w:val="22"/>
        </w:rPr>
        <w:t>á</w:t>
      </w:r>
      <w:r w:rsidR="00AF3E40">
        <w:rPr>
          <w:rFonts w:asciiTheme="minorHAnsi" w:hAnsiTheme="minorHAnsi"/>
          <w:b/>
          <w:sz w:val="22"/>
          <w:szCs w:val="22"/>
        </w:rPr>
        <w:t xml:space="preserve"> </w:t>
      </w:r>
      <w:r w:rsidRPr="00CA6CED">
        <w:rPr>
          <w:rFonts w:asciiTheme="minorHAnsi" w:hAnsiTheme="minorHAnsi"/>
          <w:b/>
          <w:sz w:val="22"/>
          <w:szCs w:val="22"/>
        </w:rPr>
        <w:t>cen</w:t>
      </w:r>
      <w:r w:rsidR="00277BBA">
        <w:rPr>
          <w:rFonts w:asciiTheme="minorHAnsi" w:hAnsiTheme="minorHAnsi"/>
          <w:b/>
          <w:sz w:val="22"/>
          <w:szCs w:val="22"/>
        </w:rPr>
        <w:t>a</w:t>
      </w:r>
      <w:r w:rsidRPr="00CA6CED">
        <w:rPr>
          <w:rFonts w:asciiTheme="minorHAnsi" w:hAnsiTheme="minorHAnsi"/>
          <w:b/>
          <w:sz w:val="22"/>
          <w:szCs w:val="22"/>
        </w:rPr>
        <w:t xml:space="preserve"> j</w:t>
      </w:r>
      <w:r w:rsidR="00277BBA">
        <w:rPr>
          <w:rFonts w:asciiTheme="minorHAnsi" w:hAnsiTheme="minorHAnsi"/>
          <w:b/>
          <w:sz w:val="22"/>
          <w:szCs w:val="22"/>
        </w:rPr>
        <w:t>e</w:t>
      </w:r>
      <w:r w:rsidRPr="00CA6CED">
        <w:rPr>
          <w:rFonts w:asciiTheme="minorHAnsi" w:hAnsiTheme="minorHAnsi"/>
          <w:b/>
          <w:sz w:val="22"/>
          <w:szCs w:val="22"/>
        </w:rPr>
        <w:t xml:space="preserve"> stanoven</w:t>
      </w:r>
      <w:r w:rsidR="00277BBA">
        <w:rPr>
          <w:rFonts w:asciiTheme="minorHAnsi" w:hAnsiTheme="minorHAnsi"/>
          <w:b/>
          <w:sz w:val="22"/>
          <w:szCs w:val="22"/>
        </w:rPr>
        <w:t>a</w:t>
      </w:r>
      <w:r w:rsidRPr="00CA6CED">
        <w:rPr>
          <w:rFonts w:asciiTheme="minorHAnsi" w:hAnsiTheme="minorHAnsi"/>
          <w:b/>
          <w:sz w:val="22"/>
          <w:szCs w:val="22"/>
        </w:rPr>
        <w:t xml:space="preserve"> jako nejvýše přípustn</w:t>
      </w:r>
      <w:r w:rsidR="00277BBA">
        <w:rPr>
          <w:rFonts w:asciiTheme="minorHAnsi" w:hAnsiTheme="minorHAnsi"/>
          <w:b/>
          <w:sz w:val="22"/>
          <w:szCs w:val="22"/>
        </w:rPr>
        <w:t>á</w:t>
      </w:r>
      <w:r w:rsidRPr="00CA6CED">
        <w:rPr>
          <w:rFonts w:asciiTheme="minorHAnsi" w:hAnsiTheme="minorHAnsi"/>
          <w:b/>
          <w:sz w:val="22"/>
          <w:szCs w:val="22"/>
        </w:rPr>
        <w:t>.</w:t>
      </w:r>
      <w:r w:rsidRPr="00CA6CED">
        <w:rPr>
          <w:rFonts w:asciiTheme="minorHAnsi" w:hAnsiTheme="minorHAnsi"/>
          <w:sz w:val="22"/>
          <w:szCs w:val="22"/>
        </w:rPr>
        <w:t xml:space="preserve"> Zhotovitel převzal podpisem této smlouvy nebezpečí změny okolností, a tudíž soud nemůže rozhodnout o zvýšení ceny díla.</w:t>
      </w:r>
    </w:p>
    <w:p w14:paraId="708D1226" w14:textId="77777777" w:rsidR="007229EA" w:rsidRPr="00CA6CED" w:rsidRDefault="007229EA" w:rsidP="007229EA">
      <w:pPr>
        <w:rPr>
          <w:rFonts w:asciiTheme="minorHAnsi" w:hAnsiTheme="minorHAnsi"/>
          <w:sz w:val="22"/>
          <w:szCs w:val="22"/>
        </w:rPr>
      </w:pPr>
    </w:p>
    <w:p w14:paraId="6BF8D6B8" w14:textId="4ACAB634" w:rsidR="00032BEA" w:rsidRDefault="00F2295F" w:rsidP="007229EA">
      <w:pPr>
        <w:jc w:val="both"/>
        <w:rPr>
          <w:rFonts w:asciiTheme="minorHAnsi" w:hAnsiTheme="minorHAnsi"/>
          <w:sz w:val="22"/>
          <w:szCs w:val="22"/>
        </w:rPr>
      </w:pPr>
      <w:r w:rsidRPr="00CA6CED">
        <w:rPr>
          <w:rFonts w:asciiTheme="minorHAnsi" w:hAnsiTheme="minorHAnsi"/>
          <w:sz w:val="22"/>
          <w:szCs w:val="22"/>
        </w:rPr>
        <w:t>III.2.</w:t>
      </w:r>
      <w:r w:rsidR="007229EA" w:rsidRPr="00CA6CED">
        <w:rPr>
          <w:rFonts w:asciiTheme="minorHAnsi" w:hAnsiTheme="minorHAnsi"/>
          <w:sz w:val="22"/>
          <w:szCs w:val="22"/>
        </w:rPr>
        <w:t xml:space="preserve"> </w:t>
      </w:r>
      <w:r w:rsidR="00E1747A">
        <w:rPr>
          <w:rFonts w:asciiTheme="minorHAnsi" w:hAnsiTheme="minorHAnsi"/>
          <w:sz w:val="22"/>
          <w:szCs w:val="22"/>
        </w:rPr>
        <w:t>Soupis prací</w:t>
      </w:r>
      <w:r w:rsidR="007229EA" w:rsidRPr="00CA6CED">
        <w:rPr>
          <w:rFonts w:asciiTheme="minorHAnsi" w:hAnsiTheme="minorHAnsi"/>
          <w:sz w:val="22"/>
          <w:szCs w:val="22"/>
        </w:rPr>
        <w:t xml:space="preserve"> (oceněné</w:t>
      </w:r>
      <w:r w:rsidR="001A204C">
        <w:rPr>
          <w:rFonts w:asciiTheme="minorHAnsi" w:hAnsiTheme="minorHAnsi"/>
          <w:sz w:val="22"/>
          <w:szCs w:val="22"/>
        </w:rPr>
        <w:t xml:space="preserve"> položky soupisu prací</w:t>
      </w:r>
      <w:r w:rsidR="00277BBA">
        <w:rPr>
          <w:rFonts w:asciiTheme="minorHAnsi" w:hAnsiTheme="minorHAnsi"/>
          <w:sz w:val="22"/>
          <w:szCs w:val="22"/>
        </w:rPr>
        <w:t>) je</w:t>
      </w:r>
      <w:r w:rsidR="007229EA" w:rsidRPr="00CA6CED">
        <w:rPr>
          <w:rFonts w:asciiTheme="minorHAnsi" w:hAnsiTheme="minorHAnsi"/>
          <w:sz w:val="22"/>
          <w:szCs w:val="22"/>
        </w:rPr>
        <w:t xml:space="preserve"> nedílnou součástí SOD jako příloha č. 1. Jednotkové ceny uvedené v rozpočtech jsou pevné do termínu předání a převzetí díla a budou jimi oceněny veškeré případné vícepráce a méněpráce realizované zhotovitelem do termínu předání a převzetí díla.</w:t>
      </w:r>
      <w:r w:rsidR="00991DE4" w:rsidDel="00991DE4">
        <w:rPr>
          <w:rStyle w:val="Znakapoznpodarou"/>
          <w:rFonts w:asciiTheme="minorHAnsi" w:hAnsiTheme="minorHAnsi"/>
          <w:sz w:val="22"/>
          <w:szCs w:val="22"/>
        </w:rPr>
        <w:t xml:space="preserve"> </w:t>
      </w:r>
    </w:p>
    <w:p w14:paraId="74AE1F26" w14:textId="44051CB2" w:rsidR="00991DE4" w:rsidRDefault="00032BEA" w:rsidP="00D306B4">
      <w:pPr>
        <w:jc w:val="both"/>
        <w:rPr>
          <w:rFonts w:asciiTheme="minorHAnsi" w:hAnsiTheme="minorHAnsi" w:cstheme="minorHAnsi"/>
          <w:sz w:val="22"/>
          <w:szCs w:val="22"/>
        </w:rPr>
      </w:pPr>
      <w:r w:rsidRPr="00D306B4">
        <w:rPr>
          <w:rFonts w:asciiTheme="minorHAnsi" w:hAnsiTheme="minorHAnsi" w:cstheme="minorHAnsi"/>
          <w:sz w:val="22"/>
          <w:szCs w:val="22"/>
        </w:rPr>
        <w:t xml:space="preserve">Pokud se položka změny v rozpočtu stavebních prací nenachází ve smluvním rozpočtu, použije se </w:t>
      </w:r>
      <w:r w:rsidR="00516DE3" w:rsidRPr="00D306B4">
        <w:rPr>
          <w:rFonts w:asciiTheme="minorHAnsi" w:hAnsiTheme="minorHAnsi" w:cstheme="minorHAnsi"/>
          <w:sz w:val="22"/>
          <w:szCs w:val="22"/>
        </w:rPr>
        <w:t>položka,</w:t>
      </w:r>
      <w:r w:rsidRPr="00D306B4">
        <w:rPr>
          <w:rFonts w:asciiTheme="minorHAnsi" w:hAnsiTheme="minorHAnsi" w:cstheme="minorHAnsi"/>
          <w:sz w:val="22"/>
          <w:szCs w:val="22"/>
        </w:rPr>
        <w:t xml:space="preserve"> dle již v </w:t>
      </w:r>
      <w:r w:rsidRPr="00032BEA">
        <w:rPr>
          <w:rFonts w:asciiTheme="minorHAnsi" w:hAnsiTheme="minorHAnsi" w:cstheme="minorHAnsi"/>
          <w:sz w:val="22"/>
          <w:szCs w:val="22"/>
        </w:rPr>
        <w:t>rozpočtu použité</w:t>
      </w:r>
      <w:r w:rsidRPr="00D306B4">
        <w:rPr>
          <w:rFonts w:asciiTheme="minorHAnsi" w:hAnsiTheme="minorHAnsi" w:cstheme="minorHAnsi"/>
          <w:sz w:val="22"/>
          <w:szCs w:val="22"/>
        </w:rPr>
        <w:t xml:space="preserve"> cenové soustavy s aktuální cenovou úrovní.</w:t>
      </w:r>
    </w:p>
    <w:p w14:paraId="037F7951" w14:textId="56EDF41B" w:rsidR="00032BEA" w:rsidRPr="00D306B4" w:rsidRDefault="00032BEA" w:rsidP="00D306B4">
      <w:pPr>
        <w:jc w:val="both"/>
        <w:rPr>
          <w:rFonts w:asciiTheme="minorHAnsi" w:hAnsiTheme="minorHAnsi" w:cstheme="minorHAnsi"/>
          <w:sz w:val="22"/>
          <w:szCs w:val="22"/>
        </w:rPr>
      </w:pPr>
      <w:r w:rsidRPr="00D306B4">
        <w:rPr>
          <w:rFonts w:asciiTheme="minorHAnsi" w:hAnsiTheme="minorHAnsi" w:cstheme="minorHAnsi"/>
          <w:sz w:val="22"/>
          <w:szCs w:val="22"/>
        </w:rPr>
        <w:t>Pokud se položka změny v rozpočtu stavebních prací nenachází ve smluvním rozpočtu a není možné použít položku z již v rozpočtu použité cenové soustavy nejblíže podobnou, bude použita individuální kalkulace ceny a její výpočet bude věcně a technicky zdůvodněn</w:t>
      </w:r>
      <w:r w:rsidR="00991DE4">
        <w:rPr>
          <w:rFonts w:asciiTheme="minorHAnsi" w:hAnsiTheme="minorHAnsi" w:cstheme="minorHAnsi"/>
          <w:sz w:val="22"/>
          <w:szCs w:val="22"/>
        </w:rPr>
        <w:t>.</w:t>
      </w:r>
    </w:p>
    <w:p w14:paraId="2ABB5127" w14:textId="448C8578" w:rsidR="007229EA" w:rsidRDefault="00032BEA" w:rsidP="007229EA">
      <w:pPr>
        <w:jc w:val="both"/>
        <w:rPr>
          <w:rFonts w:asciiTheme="minorHAnsi" w:hAnsiTheme="minorHAnsi" w:cstheme="minorHAnsi"/>
          <w:sz w:val="22"/>
          <w:szCs w:val="22"/>
        </w:rPr>
      </w:pPr>
      <w:r w:rsidRPr="00D306B4">
        <w:rPr>
          <w:rFonts w:asciiTheme="minorHAnsi" w:hAnsiTheme="minorHAnsi" w:cstheme="minorHAnsi"/>
          <w:sz w:val="22"/>
          <w:szCs w:val="22"/>
        </w:rPr>
        <w:t>V případě nemožnosti užití již použité cenové soustavy lze akceptovat i užití jiné cenové soustavy ve svém aktuálním znění.</w:t>
      </w:r>
      <w:r w:rsidR="00870F66">
        <w:rPr>
          <w:rStyle w:val="Znakapoznpodarou"/>
          <w:rFonts w:asciiTheme="minorHAnsi" w:hAnsiTheme="minorHAnsi" w:cstheme="minorHAnsi"/>
          <w:sz w:val="22"/>
          <w:szCs w:val="22"/>
        </w:rPr>
        <w:footnoteReference w:id="2"/>
      </w:r>
    </w:p>
    <w:p w14:paraId="572BE2B3" w14:textId="77777777" w:rsidR="008D344A" w:rsidRPr="008D344A" w:rsidRDefault="008D344A" w:rsidP="007229EA">
      <w:pPr>
        <w:jc w:val="both"/>
        <w:rPr>
          <w:rFonts w:asciiTheme="minorHAnsi" w:hAnsiTheme="minorHAnsi" w:cstheme="minorHAnsi"/>
          <w:sz w:val="22"/>
          <w:szCs w:val="22"/>
        </w:rPr>
      </w:pPr>
    </w:p>
    <w:p w14:paraId="6F251E8E" w14:textId="77777777" w:rsidR="007229EA" w:rsidRPr="00CA6CED" w:rsidRDefault="00F2295F" w:rsidP="00105FA5">
      <w:pPr>
        <w:jc w:val="both"/>
        <w:rPr>
          <w:rFonts w:asciiTheme="minorHAnsi" w:hAnsiTheme="minorHAnsi"/>
          <w:sz w:val="22"/>
          <w:szCs w:val="22"/>
        </w:rPr>
      </w:pPr>
      <w:r w:rsidRPr="00CA6CED">
        <w:rPr>
          <w:rFonts w:asciiTheme="minorHAnsi" w:hAnsiTheme="minorHAnsi"/>
          <w:sz w:val="22"/>
          <w:szCs w:val="22"/>
        </w:rPr>
        <w:t>III.3.</w:t>
      </w:r>
      <w:r w:rsidR="007229EA" w:rsidRPr="00CA6CED">
        <w:rPr>
          <w:rFonts w:asciiTheme="minorHAnsi" w:hAnsiTheme="minorHAnsi"/>
          <w:sz w:val="22"/>
          <w:szCs w:val="22"/>
        </w:rPr>
        <w:t xml:space="preserve"> Součástí sjednané ceny jsou veškeré práce a dodávky, které jsou nutné ke zhotovení díla.</w:t>
      </w:r>
    </w:p>
    <w:p w14:paraId="7E12222C" w14:textId="77777777" w:rsidR="007229EA" w:rsidRPr="00CA6CED" w:rsidRDefault="007229EA" w:rsidP="007229EA">
      <w:pPr>
        <w:jc w:val="both"/>
        <w:rPr>
          <w:rFonts w:asciiTheme="minorHAnsi" w:hAnsiTheme="minorHAnsi"/>
          <w:sz w:val="22"/>
          <w:szCs w:val="22"/>
        </w:rPr>
      </w:pPr>
    </w:p>
    <w:p w14:paraId="18B5E41A" w14:textId="77777777" w:rsidR="007229EA" w:rsidRPr="00CA6CED" w:rsidRDefault="00F2295F" w:rsidP="007229EA">
      <w:pPr>
        <w:pStyle w:val="Zkladntext2"/>
        <w:jc w:val="both"/>
        <w:rPr>
          <w:rFonts w:asciiTheme="minorHAnsi" w:hAnsiTheme="minorHAnsi"/>
          <w:sz w:val="22"/>
          <w:szCs w:val="22"/>
        </w:rPr>
      </w:pPr>
      <w:r w:rsidRPr="00CA6CED">
        <w:rPr>
          <w:rFonts w:asciiTheme="minorHAnsi" w:hAnsiTheme="minorHAnsi"/>
          <w:sz w:val="22"/>
          <w:szCs w:val="22"/>
        </w:rPr>
        <w:lastRenderedPageBreak/>
        <w:t>III.4.</w:t>
      </w:r>
      <w:r w:rsidR="007229EA" w:rsidRPr="00CA6CED">
        <w:rPr>
          <w:rFonts w:asciiTheme="minorHAnsi" w:hAnsiTheme="minorHAnsi"/>
          <w:sz w:val="22"/>
          <w:szCs w:val="22"/>
        </w:rPr>
        <w:t xml:space="preserve"> Zhotovitel potvrzuje, že sjednaná cena obsahuje veškeré náklady (mimo vlastní dílo i např. náklady na zřízení, provoz, údržbu a vyklizení staveniště, náklady na vytyčení stávajících podzemních inženýrských sítí, náklady na zřízení staveništních přípojek, náklady na energie a vodu po dobu provádění prací, náklady na vytyčovací práce spojené s provedením díla, náklady související s kompletací díla apod.) a zisk zhotovitele, nutné k řádné realizaci díla v rozsahu dle čl. II. smlouvy. Dále obsahuje daň z přidané hodnoty a očekávaný vývoj cen k datu předání</w:t>
      </w:r>
      <w:r w:rsidR="008B31AB">
        <w:rPr>
          <w:rFonts w:asciiTheme="minorHAnsi" w:hAnsiTheme="minorHAnsi"/>
          <w:sz w:val="22"/>
          <w:szCs w:val="22"/>
        </w:rPr>
        <w:t xml:space="preserve"> a převzetí</w:t>
      </w:r>
      <w:r w:rsidR="007229EA" w:rsidRPr="00CA6CED">
        <w:rPr>
          <w:rFonts w:asciiTheme="minorHAnsi" w:hAnsiTheme="minorHAnsi"/>
          <w:sz w:val="22"/>
          <w:szCs w:val="22"/>
        </w:rPr>
        <w:t xml:space="preserve"> díla.</w:t>
      </w:r>
    </w:p>
    <w:p w14:paraId="14FC8580" w14:textId="77777777" w:rsidR="007229EA" w:rsidRPr="00CA6CED" w:rsidRDefault="007229EA" w:rsidP="007229EA">
      <w:pPr>
        <w:pStyle w:val="Zhlav"/>
        <w:widowControl/>
        <w:tabs>
          <w:tab w:val="clear" w:pos="4536"/>
          <w:tab w:val="clear" w:pos="9072"/>
        </w:tabs>
        <w:rPr>
          <w:rFonts w:asciiTheme="minorHAnsi" w:hAnsiTheme="minorHAnsi"/>
          <w:sz w:val="22"/>
          <w:szCs w:val="22"/>
        </w:rPr>
      </w:pPr>
    </w:p>
    <w:p w14:paraId="369A40FD" w14:textId="77777777" w:rsidR="007229EA" w:rsidRDefault="007F6CC1" w:rsidP="0049420C">
      <w:pPr>
        <w:jc w:val="both"/>
        <w:rPr>
          <w:rFonts w:asciiTheme="minorHAnsi" w:hAnsiTheme="minorHAnsi"/>
          <w:sz w:val="22"/>
          <w:szCs w:val="22"/>
        </w:rPr>
      </w:pPr>
      <w:r>
        <w:rPr>
          <w:rFonts w:asciiTheme="minorHAnsi" w:hAnsiTheme="minorHAnsi"/>
          <w:sz w:val="22"/>
          <w:szCs w:val="22"/>
        </w:rPr>
        <w:t>III.</w:t>
      </w:r>
      <w:r w:rsidR="00F2295F" w:rsidRPr="00CA6CED">
        <w:rPr>
          <w:rFonts w:asciiTheme="minorHAnsi" w:hAnsiTheme="minorHAnsi"/>
          <w:sz w:val="22"/>
          <w:szCs w:val="22"/>
        </w:rPr>
        <w:t xml:space="preserve">5. </w:t>
      </w:r>
      <w:r w:rsidR="007229EA" w:rsidRPr="00CA6CED">
        <w:rPr>
          <w:rFonts w:asciiTheme="minorHAnsi" w:hAnsiTheme="minorHAnsi"/>
          <w:sz w:val="22"/>
          <w:szCs w:val="22"/>
        </w:rPr>
        <w:t>Cena je stanovena pro daňové podmínky k datu podpisu SOD. Smluvní strany berou na vědomí, že případná změna daňových podmínek nemá vliv na cenu díla bez DPH.</w:t>
      </w:r>
    </w:p>
    <w:p w14:paraId="03D02067" w14:textId="77777777" w:rsidR="004274CD" w:rsidRDefault="004274CD" w:rsidP="00457D5F">
      <w:pPr>
        <w:jc w:val="both"/>
        <w:rPr>
          <w:rFonts w:asciiTheme="minorHAnsi" w:hAnsiTheme="minorHAnsi"/>
          <w:sz w:val="22"/>
          <w:szCs w:val="22"/>
        </w:rPr>
      </w:pPr>
    </w:p>
    <w:p w14:paraId="08C8ED3F" w14:textId="77777777" w:rsidR="00173315" w:rsidRPr="00457D5F" w:rsidRDefault="00173315" w:rsidP="00457D5F">
      <w:pPr>
        <w:jc w:val="both"/>
        <w:rPr>
          <w:rFonts w:asciiTheme="minorHAnsi" w:hAnsiTheme="minorHAnsi"/>
          <w:sz w:val="22"/>
          <w:szCs w:val="22"/>
        </w:rPr>
      </w:pPr>
    </w:p>
    <w:p w14:paraId="2A2B9DF5" w14:textId="6EC97972" w:rsidR="007229EA" w:rsidRPr="00CA6CED" w:rsidRDefault="007229EA" w:rsidP="005218E6">
      <w:pPr>
        <w:pStyle w:val="Zkladntextodsazen"/>
        <w:ind w:left="0"/>
        <w:rPr>
          <w:rFonts w:asciiTheme="minorHAnsi" w:hAnsiTheme="minorHAnsi"/>
          <w:b/>
          <w:i/>
          <w:sz w:val="22"/>
          <w:szCs w:val="22"/>
          <w:u w:val="single"/>
        </w:rPr>
      </w:pPr>
      <w:r w:rsidRPr="00020EDC">
        <w:rPr>
          <w:rFonts w:asciiTheme="minorHAnsi" w:hAnsiTheme="minorHAnsi"/>
          <w:b/>
          <w:i/>
          <w:sz w:val="22"/>
          <w:szCs w:val="22"/>
          <w:u w:val="single"/>
        </w:rPr>
        <w:t>IV. TERMÍNY PLNĚNÍ</w:t>
      </w:r>
    </w:p>
    <w:p w14:paraId="45C4D289" w14:textId="7E911404" w:rsidR="007229EA" w:rsidRDefault="00B533C5" w:rsidP="007229EA">
      <w:pPr>
        <w:rPr>
          <w:rFonts w:asciiTheme="minorHAnsi" w:hAnsiTheme="minorHAnsi"/>
          <w:sz w:val="22"/>
          <w:szCs w:val="22"/>
        </w:rPr>
      </w:pPr>
      <w:r w:rsidRPr="00B533C5">
        <w:rPr>
          <w:rFonts w:asciiTheme="minorHAnsi" w:hAnsiTheme="minorHAnsi"/>
          <w:sz w:val="22"/>
          <w:szCs w:val="22"/>
        </w:rPr>
        <w:t xml:space="preserve">IV.1. Předání a převzetí staveniště: </w:t>
      </w:r>
      <w:r w:rsidR="008A47A6">
        <w:rPr>
          <w:rFonts w:asciiTheme="minorHAnsi" w:hAnsiTheme="minorHAnsi"/>
          <w:sz w:val="22"/>
          <w:szCs w:val="22"/>
        </w:rPr>
        <w:t>červenec 2026</w:t>
      </w:r>
    </w:p>
    <w:p w14:paraId="4C7322F3" w14:textId="77777777" w:rsidR="00B533C5" w:rsidRPr="00403695" w:rsidRDefault="00B533C5" w:rsidP="007229EA">
      <w:pPr>
        <w:rPr>
          <w:rFonts w:asciiTheme="minorHAnsi" w:hAnsiTheme="minorHAnsi"/>
          <w:sz w:val="22"/>
          <w:szCs w:val="22"/>
        </w:rPr>
      </w:pPr>
    </w:p>
    <w:p w14:paraId="525657C0" w14:textId="564BD96C" w:rsidR="00F3490E" w:rsidRPr="00403695" w:rsidRDefault="00F3490E" w:rsidP="00F3490E">
      <w:pPr>
        <w:rPr>
          <w:rFonts w:asciiTheme="minorHAnsi" w:hAnsiTheme="minorHAnsi"/>
          <w:sz w:val="22"/>
          <w:szCs w:val="22"/>
        </w:rPr>
      </w:pPr>
      <w:r w:rsidRPr="00403695">
        <w:rPr>
          <w:rFonts w:asciiTheme="minorHAnsi" w:hAnsiTheme="minorHAnsi"/>
          <w:sz w:val="22"/>
          <w:szCs w:val="22"/>
        </w:rPr>
        <w:t>I</w:t>
      </w:r>
      <w:r w:rsidR="005D7B00" w:rsidRPr="00403695">
        <w:rPr>
          <w:rFonts w:asciiTheme="minorHAnsi" w:hAnsiTheme="minorHAnsi"/>
          <w:sz w:val="22"/>
          <w:szCs w:val="22"/>
        </w:rPr>
        <w:t xml:space="preserve">V. 2. Zahájení prací na díle: </w:t>
      </w:r>
      <w:r w:rsidR="00755F08">
        <w:rPr>
          <w:rFonts w:asciiTheme="minorHAnsi" w:hAnsiTheme="minorHAnsi"/>
          <w:sz w:val="22"/>
          <w:szCs w:val="22"/>
        </w:rPr>
        <w:t xml:space="preserve">nejpozději do </w:t>
      </w:r>
      <w:r w:rsidR="00E15706">
        <w:rPr>
          <w:rFonts w:asciiTheme="minorHAnsi" w:hAnsiTheme="minorHAnsi"/>
          <w:sz w:val="22"/>
          <w:szCs w:val="22"/>
        </w:rPr>
        <w:t xml:space="preserve">10 </w:t>
      </w:r>
      <w:r w:rsidR="00755F08">
        <w:rPr>
          <w:rFonts w:asciiTheme="minorHAnsi" w:hAnsiTheme="minorHAnsi"/>
          <w:sz w:val="22"/>
          <w:szCs w:val="22"/>
        </w:rPr>
        <w:t>pracovních</w:t>
      </w:r>
      <w:r w:rsidR="005D7B00" w:rsidRPr="00403695">
        <w:rPr>
          <w:rFonts w:asciiTheme="minorHAnsi" w:hAnsiTheme="minorHAnsi"/>
          <w:sz w:val="22"/>
          <w:szCs w:val="22"/>
        </w:rPr>
        <w:t xml:space="preserve"> dnů od</w:t>
      </w:r>
      <w:r w:rsidR="00755F08">
        <w:rPr>
          <w:rFonts w:asciiTheme="minorHAnsi" w:hAnsiTheme="minorHAnsi"/>
          <w:sz w:val="22"/>
          <w:szCs w:val="22"/>
        </w:rPr>
        <w:t>e dne</w:t>
      </w:r>
      <w:r w:rsidR="005D7B00" w:rsidRPr="00403695">
        <w:rPr>
          <w:rFonts w:asciiTheme="minorHAnsi" w:hAnsiTheme="minorHAnsi"/>
          <w:sz w:val="22"/>
          <w:szCs w:val="22"/>
        </w:rPr>
        <w:t xml:space="preserve"> předání staveniště</w:t>
      </w:r>
      <w:r w:rsidR="00755F08">
        <w:rPr>
          <w:rFonts w:asciiTheme="minorHAnsi" w:hAnsiTheme="minorHAnsi"/>
          <w:sz w:val="22"/>
          <w:szCs w:val="22"/>
        </w:rPr>
        <w:t>.</w:t>
      </w:r>
    </w:p>
    <w:p w14:paraId="55714CDF" w14:textId="77777777" w:rsidR="00F3490E" w:rsidRPr="00403695" w:rsidRDefault="00F3490E" w:rsidP="00F3490E">
      <w:pPr>
        <w:rPr>
          <w:rFonts w:asciiTheme="minorHAnsi" w:hAnsiTheme="minorHAnsi"/>
          <w:sz w:val="22"/>
          <w:szCs w:val="22"/>
        </w:rPr>
      </w:pPr>
    </w:p>
    <w:p w14:paraId="48C2F5C1" w14:textId="5A17B79C" w:rsidR="00F3490E" w:rsidRDefault="00F3490E" w:rsidP="00F3490E">
      <w:pPr>
        <w:pStyle w:val="Zhlav"/>
        <w:tabs>
          <w:tab w:val="clear" w:pos="4536"/>
          <w:tab w:val="clear" w:pos="9072"/>
        </w:tabs>
        <w:rPr>
          <w:rFonts w:asciiTheme="minorHAnsi" w:hAnsiTheme="minorHAnsi"/>
          <w:sz w:val="22"/>
          <w:szCs w:val="22"/>
        </w:rPr>
      </w:pPr>
      <w:r w:rsidRPr="00403695">
        <w:rPr>
          <w:rFonts w:asciiTheme="minorHAnsi" w:hAnsiTheme="minorHAnsi"/>
          <w:sz w:val="22"/>
          <w:szCs w:val="22"/>
        </w:rPr>
        <w:t xml:space="preserve">IV.3. Dokončení stavebních prací, předání a převzetí </w:t>
      </w:r>
      <w:r w:rsidRPr="003D7482">
        <w:rPr>
          <w:rFonts w:asciiTheme="minorHAnsi" w:hAnsiTheme="minorHAnsi"/>
          <w:sz w:val="22"/>
          <w:szCs w:val="22"/>
        </w:rPr>
        <w:t>kompletního díla:</w:t>
      </w:r>
      <w:r w:rsidR="00173E8A" w:rsidRPr="003D7482">
        <w:rPr>
          <w:rFonts w:asciiTheme="minorHAnsi" w:hAnsiTheme="minorHAnsi"/>
          <w:sz w:val="22"/>
          <w:szCs w:val="22"/>
        </w:rPr>
        <w:t xml:space="preserve"> </w:t>
      </w:r>
      <w:r w:rsidR="00F35B0A" w:rsidRPr="003D7482">
        <w:rPr>
          <w:rFonts w:asciiTheme="minorHAnsi" w:hAnsiTheme="minorHAnsi"/>
          <w:sz w:val="22"/>
          <w:szCs w:val="22"/>
        </w:rPr>
        <w:t xml:space="preserve">do </w:t>
      </w:r>
      <w:r w:rsidR="008A47A6">
        <w:rPr>
          <w:rFonts w:asciiTheme="minorHAnsi" w:hAnsiTheme="minorHAnsi"/>
          <w:sz w:val="22"/>
          <w:szCs w:val="22"/>
        </w:rPr>
        <w:t>2</w:t>
      </w:r>
      <w:r w:rsidR="001A193B">
        <w:rPr>
          <w:rFonts w:asciiTheme="minorHAnsi" w:hAnsiTheme="minorHAnsi"/>
          <w:sz w:val="22"/>
          <w:szCs w:val="22"/>
        </w:rPr>
        <w:t xml:space="preserve"> měsíců</w:t>
      </w:r>
      <w:r w:rsidR="00403695" w:rsidRPr="003D7482">
        <w:rPr>
          <w:rFonts w:asciiTheme="minorHAnsi" w:hAnsiTheme="minorHAnsi"/>
          <w:sz w:val="22"/>
          <w:szCs w:val="22"/>
        </w:rPr>
        <w:t xml:space="preserve"> po předání staveniště</w:t>
      </w:r>
      <w:r w:rsidR="00755F08" w:rsidRPr="003D7482">
        <w:rPr>
          <w:rFonts w:asciiTheme="minorHAnsi" w:hAnsiTheme="minorHAnsi"/>
          <w:sz w:val="22"/>
          <w:szCs w:val="22"/>
        </w:rPr>
        <w:t>.</w:t>
      </w:r>
    </w:p>
    <w:p w14:paraId="16275847" w14:textId="77777777" w:rsidR="0095258E" w:rsidRPr="00CA6CED" w:rsidRDefault="0095258E" w:rsidP="00F06EBE">
      <w:pPr>
        <w:pStyle w:val="Zhlav"/>
        <w:tabs>
          <w:tab w:val="clear" w:pos="4536"/>
          <w:tab w:val="clear" w:pos="9072"/>
        </w:tabs>
        <w:rPr>
          <w:rFonts w:asciiTheme="minorHAnsi" w:hAnsiTheme="minorHAnsi"/>
          <w:sz w:val="22"/>
          <w:szCs w:val="22"/>
        </w:rPr>
      </w:pPr>
    </w:p>
    <w:p w14:paraId="7E726359" w14:textId="5E823C8F" w:rsidR="00F06EBE" w:rsidRPr="00CA6CED" w:rsidRDefault="007F6CC1" w:rsidP="00472CD0">
      <w:pPr>
        <w:pStyle w:val="Zhlav"/>
        <w:tabs>
          <w:tab w:val="clear" w:pos="4536"/>
          <w:tab w:val="clear" w:pos="9072"/>
        </w:tabs>
        <w:rPr>
          <w:rFonts w:asciiTheme="minorHAnsi" w:hAnsiTheme="minorHAnsi"/>
          <w:sz w:val="22"/>
          <w:szCs w:val="22"/>
        </w:rPr>
      </w:pPr>
      <w:r>
        <w:rPr>
          <w:rFonts w:asciiTheme="minorHAnsi" w:hAnsiTheme="minorHAnsi"/>
          <w:sz w:val="22"/>
          <w:szCs w:val="22"/>
        </w:rPr>
        <w:t>IV.</w:t>
      </w:r>
      <w:r w:rsidR="00F3490E">
        <w:rPr>
          <w:rFonts w:asciiTheme="minorHAnsi" w:hAnsiTheme="minorHAnsi"/>
          <w:sz w:val="22"/>
          <w:szCs w:val="22"/>
        </w:rPr>
        <w:t>4</w:t>
      </w:r>
      <w:r w:rsidR="00F2295F" w:rsidRPr="00CA6CED">
        <w:rPr>
          <w:rFonts w:asciiTheme="minorHAnsi" w:hAnsiTheme="minorHAnsi"/>
          <w:sz w:val="22"/>
          <w:szCs w:val="22"/>
        </w:rPr>
        <w:t>.</w:t>
      </w:r>
      <w:r w:rsidR="007229EA" w:rsidRPr="00CA6CED">
        <w:rPr>
          <w:rFonts w:asciiTheme="minorHAnsi" w:hAnsiTheme="minorHAnsi"/>
          <w:sz w:val="22"/>
          <w:szCs w:val="22"/>
        </w:rPr>
        <w:t xml:space="preserve"> Vyklizení staveniště včetně odstranění zařízení staveniště: </w:t>
      </w:r>
      <w:r w:rsidR="00CA218C">
        <w:rPr>
          <w:rFonts w:asciiTheme="minorHAnsi" w:hAnsiTheme="minorHAnsi"/>
          <w:sz w:val="22"/>
          <w:szCs w:val="22"/>
        </w:rPr>
        <w:t>n</w:t>
      </w:r>
      <w:r w:rsidR="00CA218C" w:rsidRPr="00CA6CED">
        <w:rPr>
          <w:rFonts w:asciiTheme="minorHAnsi" w:hAnsiTheme="minorHAnsi"/>
          <w:sz w:val="22"/>
          <w:szCs w:val="22"/>
        </w:rPr>
        <w:t xml:space="preserve">ejpozději do 5 </w:t>
      </w:r>
      <w:r w:rsidR="00CA218C">
        <w:rPr>
          <w:rFonts w:asciiTheme="minorHAnsi" w:hAnsiTheme="minorHAnsi"/>
          <w:sz w:val="22"/>
          <w:szCs w:val="22"/>
        </w:rPr>
        <w:t xml:space="preserve">pracovních </w:t>
      </w:r>
      <w:r w:rsidR="00CA218C" w:rsidRPr="00CA6CED">
        <w:rPr>
          <w:rFonts w:asciiTheme="minorHAnsi" w:hAnsiTheme="minorHAnsi"/>
          <w:sz w:val="22"/>
          <w:szCs w:val="22"/>
        </w:rPr>
        <w:t>dnů po předání a převzetí díla</w:t>
      </w:r>
      <w:r w:rsidR="000A18CE">
        <w:rPr>
          <w:rFonts w:asciiTheme="minorHAnsi" w:hAnsiTheme="minorHAnsi"/>
          <w:sz w:val="22"/>
          <w:szCs w:val="22"/>
        </w:rPr>
        <w:t xml:space="preserve"> (</w:t>
      </w:r>
      <w:r w:rsidR="000A18CE" w:rsidRPr="009A0E89">
        <w:rPr>
          <w:rFonts w:asciiTheme="minorHAnsi" w:hAnsiTheme="minorHAnsi"/>
          <w:sz w:val="22"/>
          <w:szCs w:val="22"/>
        </w:rPr>
        <w:t>viz čl. VII. 10.</w:t>
      </w:r>
      <w:r w:rsidR="00F2295F" w:rsidRPr="009A0E89">
        <w:rPr>
          <w:rFonts w:asciiTheme="minorHAnsi" w:hAnsiTheme="minorHAnsi"/>
          <w:sz w:val="22"/>
          <w:szCs w:val="22"/>
        </w:rPr>
        <w:t xml:space="preserve"> této smlouvy</w:t>
      </w:r>
      <w:r w:rsidR="00F06EBE" w:rsidRPr="006B0485">
        <w:rPr>
          <w:rFonts w:asciiTheme="minorHAnsi" w:hAnsiTheme="minorHAnsi"/>
          <w:sz w:val="22"/>
          <w:szCs w:val="22"/>
        </w:rPr>
        <w:t>)</w:t>
      </w:r>
    </w:p>
    <w:p w14:paraId="055A3915" w14:textId="77777777" w:rsidR="007229EA" w:rsidRPr="00CA6CED" w:rsidRDefault="007229EA" w:rsidP="007229EA">
      <w:pPr>
        <w:rPr>
          <w:rFonts w:asciiTheme="minorHAnsi" w:hAnsiTheme="minorHAnsi"/>
          <w:sz w:val="22"/>
          <w:szCs w:val="22"/>
        </w:rPr>
      </w:pPr>
    </w:p>
    <w:p w14:paraId="714C95E5" w14:textId="2F117763" w:rsidR="007229EA" w:rsidRPr="00FD4C7D" w:rsidRDefault="00554518" w:rsidP="00FD4C7D">
      <w:pPr>
        <w:jc w:val="both"/>
        <w:rPr>
          <w:rFonts w:asciiTheme="minorHAnsi" w:hAnsiTheme="minorHAnsi"/>
          <w:strike/>
          <w:sz w:val="22"/>
          <w:szCs w:val="22"/>
        </w:rPr>
      </w:pPr>
      <w:r>
        <w:rPr>
          <w:rFonts w:asciiTheme="minorHAnsi" w:hAnsiTheme="minorHAnsi"/>
          <w:sz w:val="22"/>
          <w:szCs w:val="22"/>
        </w:rPr>
        <w:t>IV.</w:t>
      </w:r>
      <w:r w:rsidR="00F3490E">
        <w:rPr>
          <w:rFonts w:asciiTheme="minorHAnsi" w:hAnsiTheme="minorHAnsi"/>
          <w:sz w:val="22"/>
          <w:szCs w:val="22"/>
        </w:rPr>
        <w:t>5</w:t>
      </w:r>
      <w:r w:rsidR="00F2295F" w:rsidRPr="00CA6CED">
        <w:rPr>
          <w:rFonts w:asciiTheme="minorHAnsi" w:hAnsiTheme="minorHAnsi"/>
          <w:sz w:val="22"/>
          <w:szCs w:val="22"/>
        </w:rPr>
        <w:t>.</w:t>
      </w:r>
      <w:r w:rsidR="007229EA" w:rsidRPr="00CA6CED">
        <w:rPr>
          <w:rFonts w:asciiTheme="minorHAnsi" w:hAnsiTheme="minorHAnsi"/>
          <w:sz w:val="22"/>
          <w:szCs w:val="22"/>
        </w:rPr>
        <w:t xml:space="preserve"> Realizace díla se bude řídit odsouhlaseným harmonogramem průběhu prací (dále jen „harmonogram“), který odsouhlasí objednatel zhotoviteli nejpozději </w:t>
      </w:r>
      <w:r w:rsidR="007229EA" w:rsidRPr="00FD4C7D">
        <w:rPr>
          <w:rFonts w:asciiTheme="minorHAnsi" w:hAnsiTheme="minorHAnsi"/>
          <w:sz w:val="22"/>
          <w:szCs w:val="22"/>
        </w:rPr>
        <w:t>při podpisu této smlouvy a který se stane nedílnou součástí SOD jako příloha č. 2. V harmonogramu musí být uvedeny základní druhy prací v členění alespoň na stavební díly a u nich uveden př</w:t>
      </w:r>
      <w:r w:rsidR="00E03C48">
        <w:rPr>
          <w:rFonts w:asciiTheme="minorHAnsi" w:hAnsiTheme="minorHAnsi"/>
          <w:sz w:val="22"/>
          <w:szCs w:val="22"/>
        </w:rPr>
        <w:t>edpokládaný termín realizace.</w:t>
      </w:r>
      <w:r w:rsidR="001C6CC3" w:rsidRPr="00FD4C7D">
        <w:rPr>
          <w:rFonts w:asciiTheme="minorHAnsi" w:hAnsiTheme="minorHAnsi"/>
          <w:sz w:val="22"/>
          <w:szCs w:val="22"/>
        </w:rPr>
        <w:t xml:space="preserve"> </w:t>
      </w:r>
    </w:p>
    <w:p w14:paraId="221F6608" w14:textId="77777777" w:rsidR="007229EA" w:rsidRPr="00FD4C7D" w:rsidRDefault="007229EA" w:rsidP="007229EA">
      <w:pPr>
        <w:jc w:val="both"/>
        <w:rPr>
          <w:rFonts w:asciiTheme="minorHAnsi" w:hAnsiTheme="minorHAnsi"/>
          <w:sz w:val="22"/>
          <w:szCs w:val="22"/>
        </w:rPr>
      </w:pPr>
    </w:p>
    <w:p w14:paraId="299A13DB" w14:textId="3FB0BA6D" w:rsidR="007229EA" w:rsidRPr="00CA6CED" w:rsidRDefault="00554518" w:rsidP="0074586E">
      <w:pPr>
        <w:pStyle w:val="Zhlav"/>
        <w:tabs>
          <w:tab w:val="clear" w:pos="4536"/>
          <w:tab w:val="clear" w:pos="9072"/>
        </w:tabs>
        <w:rPr>
          <w:rFonts w:asciiTheme="minorHAnsi" w:hAnsiTheme="minorHAnsi"/>
          <w:sz w:val="22"/>
          <w:szCs w:val="22"/>
        </w:rPr>
      </w:pPr>
      <w:r>
        <w:rPr>
          <w:rFonts w:asciiTheme="minorHAnsi" w:hAnsiTheme="minorHAnsi"/>
          <w:sz w:val="22"/>
          <w:szCs w:val="22"/>
        </w:rPr>
        <w:t>IV.</w:t>
      </w:r>
      <w:r w:rsidR="00F3490E">
        <w:rPr>
          <w:rFonts w:asciiTheme="minorHAnsi" w:hAnsiTheme="minorHAnsi"/>
          <w:sz w:val="22"/>
          <w:szCs w:val="22"/>
        </w:rPr>
        <w:t>6</w:t>
      </w:r>
      <w:r w:rsidR="00F2295F" w:rsidRPr="00CA6CED">
        <w:rPr>
          <w:rFonts w:asciiTheme="minorHAnsi" w:hAnsiTheme="minorHAnsi"/>
          <w:sz w:val="22"/>
          <w:szCs w:val="22"/>
        </w:rPr>
        <w:t>.</w:t>
      </w:r>
      <w:r w:rsidR="007229EA" w:rsidRPr="00CA6CED">
        <w:rPr>
          <w:rFonts w:asciiTheme="minorHAnsi" w:hAnsiTheme="minorHAnsi"/>
          <w:sz w:val="22"/>
          <w:szCs w:val="22"/>
        </w:rPr>
        <w:t xml:space="preserve"> </w:t>
      </w:r>
      <w:r w:rsidR="007229EA" w:rsidRPr="00665FC9">
        <w:rPr>
          <w:rFonts w:asciiTheme="minorHAnsi" w:hAnsiTheme="minorHAnsi"/>
          <w:sz w:val="22"/>
          <w:szCs w:val="22"/>
        </w:rPr>
        <w:t>Termíny plnění uvedené v harmonogramu pro jednotlivé stavební díly jsou pro zhotovitele závazné.</w:t>
      </w:r>
      <w:r w:rsidR="00457D5F">
        <w:rPr>
          <w:rFonts w:asciiTheme="minorHAnsi" w:hAnsiTheme="minorHAnsi"/>
          <w:sz w:val="22"/>
          <w:szCs w:val="22"/>
        </w:rPr>
        <w:t xml:space="preserve"> </w:t>
      </w:r>
      <w:r w:rsidR="0074586E" w:rsidRPr="00CA6CED">
        <w:rPr>
          <w:rFonts w:asciiTheme="minorHAnsi" w:hAnsiTheme="minorHAnsi"/>
          <w:sz w:val="22"/>
          <w:szCs w:val="22"/>
        </w:rPr>
        <w:t>Objednatel může termíny prodloužit, případně práce přerušit a v takovém případě je povinen již provedené práce zaplatit.</w:t>
      </w:r>
      <w:r w:rsidR="0074586E">
        <w:rPr>
          <w:rStyle w:val="Znakapoznpodarou"/>
          <w:rFonts w:asciiTheme="minorHAnsi" w:hAnsiTheme="minorHAnsi"/>
          <w:sz w:val="22"/>
          <w:szCs w:val="22"/>
        </w:rPr>
        <w:footnoteReference w:id="3"/>
      </w:r>
    </w:p>
    <w:p w14:paraId="16F86EF6" w14:textId="77777777" w:rsidR="007229EA" w:rsidRPr="00CA6CED" w:rsidRDefault="007229EA" w:rsidP="007229EA">
      <w:pPr>
        <w:jc w:val="both"/>
        <w:rPr>
          <w:rFonts w:asciiTheme="minorHAnsi" w:hAnsiTheme="minorHAnsi"/>
          <w:sz w:val="22"/>
          <w:szCs w:val="22"/>
        </w:rPr>
      </w:pPr>
    </w:p>
    <w:p w14:paraId="53C581E6" w14:textId="0504C40B" w:rsidR="007229EA" w:rsidRPr="00CA6CED" w:rsidRDefault="007F6CC1" w:rsidP="007229EA">
      <w:pPr>
        <w:jc w:val="both"/>
        <w:rPr>
          <w:rFonts w:asciiTheme="minorHAnsi" w:hAnsiTheme="minorHAnsi"/>
          <w:sz w:val="22"/>
          <w:szCs w:val="22"/>
        </w:rPr>
      </w:pPr>
      <w:r>
        <w:rPr>
          <w:rFonts w:asciiTheme="minorHAnsi" w:hAnsiTheme="minorHAnsi"/>
          <w:sz w:val="22"/>
          <w:szCs w:val="22"/>
        </w:rPr>
        <w:t>IV.</w:t>
      </w:r>
      <w:r w:rsidR="00F3490E">
        <w:rPr>
          <w:rFonts w:asciiTheme="minorHAnsi" w:hAnsiTheme="minorHAnsi"/>
          <w:sz w:val="22"/>
          <w:szCs w:val="22"/>
        </w:rPr>
        <w:t>7</w:t>
      </w:r>
      <w:r w:rsidR="00F2295F" w:rsidRPr="00CA6CED">
        <w:rPr>
          <w:rFonts w:asciiTheme="minorHAnsi" w:hAnsiTheme="minorHAnsi"/>
          <w:sz w:val="22"/>
          <w:szCs w:val="22"/>
        </w:rPr>
        <w:t>.</w:t>
      </w:r>
      <w:r w:rsidR="007229EA" w:rsidRPr="00CA6CED">
        <w:rPr>
          <w:rFonts w:asciiTheme="minorHAnsi" w:hAnsiTheme="minorHAnsi"/>
          <w:sz w:val="22"/>
          <w:szCs w:val="22"/>
        </w:rPr>
        <w:t xml:space="preserve"> Termín řádného ukončení díla je možno prodloužit bez sankce v případě, že zhotovitel prokáže, že zpoždění bylo zaviněno vyšší mocí nebo nepříznivými povětrnostními podmínkami v době provádění díla, při kterých nelze dle ustanovení příslušných ČSN provádět práce, které jsou předmětem této smlouvy. Tato skutečnost musí být poznamenána ve stavebním deníku a potvrzena stavebními dozory objednatele. Termín ukončení díla se prodlouží o počet dnů, ve kterých bylo zpoždění prokázáno. </w:t>
      </w:r>
      <w:r w:rsidR="0049420C">
        <w:rPr>
          <w:rStyle w:val="Znakapoznpodarou"/>
          <w:rFonts w:asciiTheme="minorHAnsi" w:hAnsiTheme="minorHAnsi"/>
          <w:sz w:val="22"/>
          <w:szCs w:val="22"/>
        </w:rPr>
        <w:footnoteReference w:id="4"/>
      </w:r>
    </w:p>
    <w:p w14:paraId="4EB32B26" w14:textId="77777777" w:rsidR="007229EA" w:rsidRPr="00CA6CED" w:rsidRDefault="007229EA" w:rsidP="007229EA">
      <w:pPr>
        <w:pStyle w:val="Zhlav"/>
        <w:rPr>
          <w:rFonts w:asciiTheme="minorHAnsi" w:hAnsiTheme="minorHAnsi"/>
          <w:sz w:val="22"/>
          <w:szCs w:val="22"/>
        </w:rPr>
      </w:pPr>
    </w:p>
    <w:p w14:paraId="4A8B2925" w14:textId="77777777" w:rsidR="007229EA" w:rsidRPr="00CA6CED" w:rsidRDefault="007229EA" w:rsidP="007229EA">
      <w:pPr>
        <w:pStyle w:val="Zhlav"/>
        <w:rPr>
          <w:rFonts w:asciiTheme="minorHAnsi" w:hAnsiTheme="minorHAnsi"/>
          <w:sz w:val="22"/>
          <w:szCs w:val="22"/>
        </w:rPr>
      </w:pPr>
    </w:p>
    <w:p w14:paraId="082F939D" w14:textId="4244ED05" w:rsidR="007229EA" w:rsidRPr="00CA6CED" w:rsidRDefault="007229EA" w:rsidP="00AE4043">
      <w:pPr>
        <w:pStyle w:val="Zhlav"/>
        <w:rPr>
          <w:rFonts w:asciiTheme="minorHAnsi" w:hAnsiTheme="minorHAnsi"/>
          <w:b/>
          <w:i/>
          <w:sz w:val="22"/>
          <w:szCs w:val="22"/>
          <w:u w:val="single"/>
        </w:rPr>
      </w:pPr>
      <w:r w:rsidRPr="00CA6CED">
        <w:rPr>
          <w:rFonts w:asciiTheme="minorHAnsi" w:hAnsiTheme="minorHAnsi"/>
          <w:b/>
          <w:i/>
          <w:sz w:val="22"/>
          <w:szCs w:val="22"/>
          <w:u w:val="single"/>
        </w:rPr>
        <w:t>V. PLATEBNÍ PODMÍNKY, FAKTURACE</w:t>
      </w:r>
    </w:p>
    <w:p w14:paraId="31C31D0A" w14:textId="77777777" w:rsidR="00A574A0" w:rsidRDefault="00555135" w:rsidP="009F134F">
      <w:pPr>
        <w:pStyle w:val="Default"/>
        <w:jc w:val="both"/>
        <w:rPr>
          <w:rFonts w:asciiTheme="minorHAnsi" w:hAnsiTheme="minorHAnsi" w:cstheme="minorHAnsi"/>
          <w:sz w:val="22"/>
          <w:szCs w:val="22"/>
        </w:rPr>
      </w:pPr>
      <w:r w:rsidRPr="007A1157">
        <w:rPr>
          <w:rFonts w:asciiTheme="minorHAnsi" w:hAnsiTheme="minorHAnsi"/>
          <w:sz w:val="22"/>
          <w:szCs w:val="22"/>
        </w:rPr>
        <w:t xml:space="preserve">V. 1. </w:t>
      </w:r>
      <w:r w:rsidR="00391CE5" w:rsidRPr="007A1157">
        <w:rPr>
          <w:rFonts w:asciiTheme="minorHAnsi" w:hAnsiTheme="minorHAnsi"/>
          <w:sz w:val="22"/>
          <w:szCs w:val="22"/>
        </w:rPr>
        <w:t>Provedené práce budou fakturovány měsíčně.</w:t>
      </w:r>
      <w:r w:rsidR="00391CE5">
        <w:rPr>
          <w:rFonts w:asciiTheme="minorHAnsi" w:hAnsiTheme="minorHAnsi"/>
          <w:sz w:val="22"/>
          <w:szCs w:val="22"/>
        </w:rPr>
        <w:t xml:space="preserve"> </w:t>
      </w:r>
      <w:r w:rsidRPr="0018796B">
        <w:rPr>
          <w:rFonts w:asciiTheme="minorHAnsi" w:hAnsiTheme="minorHAnsi"/>
          <w:sz w:val="22"/>
          <w:szCs w:val="22"/>
        </w:rPr>
        <w:t>Zhotovitel</w:t>
      </w:r>
      <w:r w:rsidRPr="007A1157">
        <w:rPr>
          <w:rFonts w:asciiTheme="minorHAnsi" w:hAnsiTheme="minorHAnsi"/>
          <w:sz w:val="22"/>
          <w:szCs w:val="22"/>
        </w:rPr>
        <w:t xml:space="preserve"> předloží objednateli soupis provedených </w:t>
      </w:r>
      <w:r w:rsidRPr="009F134F">
        <w:rPr>
          <w:rFonts w:asciiTheme="minorHAnsi" w:hAnsiTheme="minorHAnsi" w:cstheme="minorHAnsi"/>
          <w:sz w:val="22"/>
          <w:szCs w:val="22"/>
        </w:rPr>
        <w:t>prací a dodávek oceněný dle čl. III. této smlouvy a po jeho odsouhlasení technickým dozorem objednatele (je povinen se vyjádřit nejpozději do 3 pracovních dnů od data doručení) vystaví daňový doklad</w:t>
      </w:r>
      <w:r w:rsidR="009A7467" w:rsidRPr="009F134F">
        <w:rPr>
          <w:rFonts w:asciiTheme="minorHAnsi" w:hAnsiTheme="minorHAnsi" w:cstheme="minorHAnsi"/>
          <w:sz w:val="22"/>
          <w:szCs w:val="22"/>
        </w:rPr>
        <w:t>.</w:t>
      </w:r>
      <w:r w:rsidRPr="009F134F">
        <w:rPr>
          <w:rFonts w:asciiTheme="minorHAnsi" w:hAnsiTheme="minorHAnsi" w:cstheme="minorHAnsi"/>
          <w:sz w:val="22"/>
          <w:szCs w:val="22"/>
        </w:rPr>
        <w:t xml:space="preserve"> </w:t>
      </w:r>
    </w:p>
    <w:p w14:paraId="18BA407B" w14:textId="3040672E" w:rsidR="00555135" w:rsidRPr="007A1157" w:rsidRDefault="00A574A0" w:rsidP="009F134F">
      <w:pPr>
        <w:pStyle w:val="Default"/>
        <w:jc w:val="both"/>
        <w:rPr>
          <w:rFonts w:asciiTheme="minorHAnsi" w:hAnsiTheme="minorHAnsi"/>
          <w:sz w:val="22"/>
          <w:szCs w:val="22"/>
        </w:rPr>
      </w:pPr>
      <w:r>
        <w:rPr>
          <w:rFonts w:asciiTheme="minorHAnsi" w:hAnsiTheme="minorHAnsi"/>
          <w:sz w:val="22"/>
          <w:szCs w:val="22"/>
        </w:rPr>
        <w:t>D</w:t>
      </w:r>
      <w:r w:rsidRPr="000E0B16">
        <w:rPr>
          <w:rFonts w:asciiTheme="minorHAnsi" w:hAnsiTheme="minorHAnsi"/>
          <w:sz w:val="22"/>
          <w:szCs w:val="22"/>
        </w:rPr>
        <w:t>aňov</w:t>
      </w:r>
      <w:r>
        <w:rPr>
          <w:rFonts w:asciiTheme="minorHAnsi" w:hAnsiTheme="minorHAnsi"/>
          <w:sz w:val="22"/>
          <w:szCs w:val="22"/>
        </w:rPr>
        <w:t xml:space="preserve">ý </w:t>
      </w:r>
      <w:r w:rsidRPr="000E0B16">
        <w:rPr>
          <w:rFonts w:asciiTheme="minorHAnsi" w:hAnsiTheme="minorHAnsi"/>
          <w:sz w:val="22"/>
          <w:szCs w:val="22"/>
        </w:rPr>
        <w:t xml:space="preserve">doklad musí </w:t>
      </w:r>
      <w:r w:rsidRPr="00BA2F9D">
        <w:rPr>
          <w:rFonts w:asciiTheme="minorHAnsi" w:hAnsiTheme="minorHAnsi"/>
          <w:sz w:val="22"/>
          <w:szCs w:val="22"/>
        </w:rPr>
        <w:t>obsahovat náze</w:t>
      </w:r>
      <w:r>
        <w:rPr>
          <w:rFonts w:asciiTheme="minorHAnsi" w:hAnsiTheme="minorHAnsi"/>
          <w:sz w:val="22"/>
          <w:szCs w:val="22"/>
        </w:rPr>
        <w:t xml:space="preserve">v a registrační číslo </w:t>
      </w:r>
      <w:r w:rsidRPr="00055E3E">
        <w:rPr>
          <w:rFonts w:asciiTheme="minorHAnsi" w:hAnsiTheme="minorHAnsi"/>
          <w:sz w:val="22"/>
          <w:szCs w:val="22"/>
        </w:rPr>
        <w:t>projektu</w:t>
      </w:r>
      <w:r>
        <w:rPr>
          <w:rFonts w:asciiTheme="minorHAnsi" w:hAnsiTheme="minorHAnsi"/>
          <w:sz w:val="22"/>
          <w:szCs w:val="22"/>
        </w:rPr>
        <w:t>:</w:t>
      </w:r>
      <w:r w:rsidR="00A12183" w:rsidRPr="009F134F">
        <w:rPr>
          <w:rFonts w:asciiTheme="minorHAnsi" w:hAnsiTheme="minorHAnsi" w:cstheme="minorHAnsi"/>
          <w:sz w:val="22"/>
          <w:szCs w:val="22"/>
        </w:rPr>
        <w:t xml:space="preserve"> </w:t>
      </w:r>
      <w:r w:rsidR="009F134F" w:rsidRPr="009F134F">
        <w:rPr>
          <w:rFonts w:asciiTheme="minorHAnsi" w:hAnsiTheme="minorHAnsi" w:cstheme="minorHAnsi"/>
          <w:b/>
          <w:bCs/>
          <w:sz w:val="22"/>
          <w:szCs w:val="22"/>
          <w:lang w:eastAsia="cs-CZ"/>
        </w:rPr>
        <w:t>„</w:t>
      </w:r>
      <w:bookmarkStart w:id="1" w:name="_Hlk198713037"/>
      <w:r w:rsidR="009F134F" w:rsidRPr="009F134F">
        <w:rPr>
          <w:rFonts w:asciiTheme="minorHAnsi" w:hAnsiTheme="minorHAnsi" w:cstheme="minorHAnsi"/>
          <w:sz w:val="22"/>
          <w:szCs w:val="22"/>
        </w:rPr>
        <w:t>Venkovní učebna MŠ Stadtrodská, Tachov</w:t>
      </w:r>
      <w:r w:rsidR="009F134F" w:rsidRPr="009F134F">
        <w:rPr>
          <w:rFonts w:asciiTheme="minorHAnsi" w:hAnsiTheme="minorHAnsi" w:cstheme="minorHAnsi"/>
          <w:sz w:val="22"/>
          <w:szCs w:val="22"/>
          <w:lang w:eastAsia="cs-CZ"/>
        </w:rPr>
        <w:t>“</w:t>
      </w:r>
      <w:bookmarkEnd w:id="1"/>
      <w:r>
        <w:rPr>
          <w:rFonts w:asciiTheme="minorHAnsi" w:hAnsiTheme="minorHAnsi" w:cstheme="minorHAnsi"/>
          <w:sz w:val="22"/>
          <w:szCs w:val="22"/>
          <w:lang w:eastAsia="cs-CZ"/>
        </w:rPr>
        <w:t xml:space="preserve">, </w:t>
      </w:r>
      <w:r w:rsidRPr="00A574A0">
        <w:rPr>
          <w:rFonts w:asciiTheme="minorHAnsi" w:hAnsiTheme="minorHAnsi" w:cstheme="minorHAnsi"/>
          <w:sz w:val="22"/>
          <w:szCs w:val="22"/>
          <w:lang w:eastAsia="cs-CZ"/>
        </w:rPr>
        <w:t>registrační číslo: 25/002/52775/201/002586</w:t>
      </w:r>
      <w:r w:rsidR="009F134F" w:rsidRPr="009F134F">
        <w:rPr>
          <w:rFonts w:asciiTheme="minorHAnsi" w:hAnsiTheme="minorHAnsi" w:cstheme="minorHAnsi"/>
          <w:sz w:val="22"/>
          <w:szCs w:val="22"/>
          <w:lang w:eastAsia="cs-CZ"/>
        </w:rPr>
        <w:t xml:space="preserve">. </w:t>
      </w:r>
      <w:r w:rsidR="00A12183" w:rsidRPr="009F134F">
        <w:rPr>
          <w:rFonts w:asciiTheme="minorHAnsi" w:hAnsiTheme="minorHAnsi" w:cstheme="minorHAnsi"/>
          <w:sz w:val="22"/>
          <w:szCs w:val="22"/>
        </w:rPr>
        <w:t xml:space="preserve">Přílohou daňového dokladu je odsouhlasený soupis provedených prací a dodávek. splatnost daňového dokladu odsouhlaseného technickým dozorem </w:t>
      </w:r>
      <w:r w:rsidR="00555135" w:rsidRPr="009F134F">
        <w:rPr>
          <w:rFonts w:asciiTheme="minorHAnsi" w:hAnsiTheme="minorHAnsi" w:cstheme="minorHAnsi"/>
          <w:sz w:val="22"/>
          <w:szCs w:val="22"/>
        </w:rPr>
        <w:t xml:space="preserve">je </w:t>
      </w:r>
      <w:r w:rsidR="009A7467" w:rsidRPr="009F134F">
        <w:rPr>
          <w:rFonts w:asciiTheme="minorHAnsi" w:hAnsiTheme="minorHAnsi" w:cstheme="minorHAnsi"/>
          <w:sz w:val="22"/>
          <w:szCs w:val="22"/>
        </w:rPr>
        <w:t>30</w:t>
      </w:r>
      <w:r w:rsidR="00555135" w:rsidRPr="009F134F">
        <w:rPr>
          <w:rFonts w:asciiTheme="minorHAnsi" w:hAnsiTheme="minorHAnsi" w:cstheme="minorHAnsi"/>
          <w:bCs/>
          <w:sz w:val="22"/>
          <w:szCs w:val="22"/>
        </w:rPr>
        <w:t xml:space="preserve"> dní.</w:t>
      </w:r>
      <w:r w:rsidR="009A7467" w:rsidRPr="009F134F">
        <w:rPr>
          <w:rFonts w:asciiTheme="minorHAnsi" w:hAnsiTheme="minorHAnsi" w:cstheme="minorHAnsi"/>
          <w:bCs/>
          <w:sz w:val="22"/>
          <w:szCs w:val="22"/>
        </w:rPr>
        <w:t xml:space="preserve"> </w:t>
      </w:r>
      <w:r w:rsidR="009A7467" w:rsidRPr="009F134F">
        <w:rPr>
          <w:rFonts w:asciiTheme="minorHAnsi" w:hAnsiTheme="minorHAnsi" w:cstheme="minorHAnsi"/>
          <w:sz w:val="22"/>
          <w:szCs w:val="22"/>
        </w:rPr>
        <w:t>Za den platby se považuje den, kdy došlo k jejímu odepsání z účtu objednatele.</w:t>
      </w:r>
    </w:p>
    <w:p w14:paraId="3C4869BA" w14:textId="77777777" w:rsidR="00555135" w:rsidRPr="00CA6CED" w:rsidRDefault="00555135" w:rsidP="00555135">
      <w:pPr>
        <w:jc w:val="both"/>
        <w:rPr>
          <w:rFonts w:asciiTheme="minorHAnsi" w:hAnsiTheme="minorHAnsi"/>
          <w:sz w:val="22"/>
          <w:szCs w:val="22"/>
        </w:rPr>
      </w:pPr>
    </w:p>
    <w:p w14:paraId="3868202F" w14:textId="77777777" w:rsidR="00391CE5" w:rsidRPr="0022706E" w:rsidRDefault="00555135" w:rsidP="00391CE5">
      <w:pPr>
        <w:jc w:val="both"/>
        <w:rPr>
          <w:rFonts w:asciiTheme="minorHAnsi" w:hAnsiTheme="minorHAnsi" w:cstheme="minorHAnsi"/>
          <w:sz w:val="22"/>
          <w:szCs w:val="22"/>
        </w:rPr>
      </w:pPr>
      <w:r w:rsidRPr="00612266">
        <w:rPr>
          <w:rFonts w:asciiTheme="minorHAnsi" w:hAnsiTheme="minorHAnsi"/>
          <w:sz w:val="22"/>
          <w:szCs w:val="22"/>
        </w:rPr>
        <w:t xml:space="preserve">V. 2. </w:t>
      </w:r>
      <w:r w:rsidR="00391CE5" w:rsidRPr="0022706E">
        <w:rPr>
          <w:rFonts w:asciiTheme="minorHAnsi" w:hAnsiTheme="minorHAnsi" w:cstheme="minorHAnsi"/>
          <w:sz w:val="22"/>
          <w:szCs w:val="22"/>
        </w:rPr>
        <w:t xml:space="preserve">Provedené práce a dodávky oceněné dle čl. III. této smlouvy a po jejich odsouhlasení technickým dozorem objednatele budou hrazeny měsíčně až do výše max. 90 % celkové ceny díla bez DPH. Konečná </w:t>
      </w:r>
      <w:r w:rsidR="00391CE5" w:rsidRPr="0022706E">
        <w:rPr>
          <w:rFonts w:asciiTheme="minorHAnsi" w:hAnsiTheme="minorHAnsi" w:cstheme="minorHAnsi"/>
          <w:sz w:val="22"/>
          <w:szCs w:val="22"/>
        </w:rPr>
        <w:lastRenderedPageBreak/>
        <w:t>faktura bude vystavena při předání a převzetí díla a bude uhrazena po odstranění poslední vady nebo nedodělku zapsaného v protokolu o předání a převzetí a předání všech dokladů (dále jen „pozastávka“).</w:t>
      </w:r>
    </w:p>
    <w:p w14:paraId="410CE381" w14:textId="0DA774A8" w:rsidR="00555135" w:rsidRPr="00612266" w:rsidRDefault="00612266" w:rsidP="00555135">
      <w:pPr>
        <w:widowControl w:val="0"/>
        <w:adjustRightInd w:val="0"/>
        <w:jc w:val="both"/>
        <w:textAlignment w:val="baseline"/>
        <w:rPr>
          <w:rFonts w:asciiTheme="minorHAnsi" w:hAnsiTheme="minorHAnsi"/>
          <w:b/>
          <w:bCs/>
          <w:i/>
          <w:iCs/>
          <w:sz w:val="22"/>
          <w:szCs w:val="22"/>
        </w:rPr>
      </w:pPr>
      <w:r w:rsidRPr="00612266">
        <w:rPr>
          <w:rFonts w:asciiTheme="minorHAnsi" w:hAnsiTheme="minorHAnsi"/>
          <w:sz w:val="22"/>
          <w:szCs w:val="22"/>
        </w:rPr>
        <w:t>Nedojde-li mezi oběma stranami k dohodě při odsouhlasení množství či druhu provedených dodávek a prací, je zhotovitel oprávněn fakturovat pouze ty dodávky a práce, u kterých došlo k odsouhlasení.</w:t>
      </w:r>
    </w:p>
    <w:p w14:paraId="2680AB06" w14:textId="77777777" w:rsidR="00555135" w:rsidRPr="00612266" w:rsidRDefault="00555135" w:rsidP="00555135">
      <w:pPr>
        <w:jc w:val="both"/>
        <w:rPr>
          <w:rFonts w:asciiTheme="minorHAnsi" w:hAnsiTheme="minorHAnsi"/>
          <w:sz w:val="22"/>
          <w:szCs w:val="22"/>
        </w:rPr>
      </w:pPr>
    </w:p>
    <w:p w14:paraId="312DD2E2" w14:textId="45CE50C3" w:rsidR="00555135" w:rsidRPr="00612266" w:rsidRDefault="00555135" w:rsidP="00555135">
      <w:pPr>
        <w:jc w:val="both"/>
        <w:rPr>
          <w:rFonts w:asciiTheme="minorHAnsi" w:hAnsiTheme="minorHAnsi"/>
          <w:sz w:val="22"/>
          <w:szCs w:val="22"/>
        </w:rPr>
      </w:pPr>
      <w:r w:rsidRPr="00612266">
        <w:rPr>
          <w:rFonts w:asciiTheme="minorHAnsi" w:hAnsiTheme="minorHAnsi"/>
          <w:sz w:val="22"/>
          <w:szCs w:val="22"/>
        </w:rPr>
        <w:t xml:space="preserve">V. 3. </w:t>
      </w:r>
      <w:r w:rsidR="00612266" w:rsidRPr="00612266">
        <w:rPr>
          <w:rFonts w:asciiTheme="minorHAnsi" w:hAnsiTheme="minorHAnsi"/>
          <w:sz w:val="22"/>
          <w:szCs w:val="22"/>
        </w:rPr>
        <w:t>Objednatel prohlašuje, že předmět plnění smlouvy slouží objednateli výhradně k výkonu veřejné správy (tzn., neslouží k ekonomické činnosti).</w:t>
      </w:r>
    </w:p>
    <w:p w14:paraId="45FFE970" w14:textId="77777777" w:rsidR="00555135" w:rsidRPr="00612266" w:rsidRDefault="00555135" w:rsidP="00555135">
      <w:pPr>
        <w:jc w:val="both"/>
        <w:rPr>
          <w:rFonts w:asciiTheme="minorHAnsi" w:hAnsiTheme="minorHAnsi"/>
          <w:sz w:val="22"/>
          <w:szCs w:val="22"/>
        </w:rPr>
      </w:pPr>
    </w:p>
    <w:p w14:paraId="1922BDDA" w14:textId="740BEC63" w:rsidR="00555135" w:rsidRPr="00612266" w:rsidRDefault="00555135" w:rsidP="00612266">
      <w:pPr>
        <w:pStyle w:val="Bezmezer"/>
        <w:rPr>
          <w:rFonts w:asciiTheme="minorHAnsi" w:hAnsiTheme="minorHAnsi"/>
          <w:sz w:val="22"/>
          <w:szCs w:val="22"/>
        </w:rPr>
      </w:pPr>
      <w:r w:rsidRPr="00612266">
        <w:rPr>
          <w:rFonts w:asciiTheme="minorHAnsi" w:hAnsiTheme="minorHAnsi"/>
          <w:sz w:val="22"/>
          <w:szCs w:val="22"/>
        </w:rPr>
        <w:t xml:space="preserve">V. 4. </w:t>
      </w:r>
      <w:r w:rsidR="00612266" w:rsidRPr="00612266">
        <w:rPr>
          <w:rFonts w:asciiTheme="minorHAnsi" w:hAnsiTheme="minorHAnsi"/>
          <w:sz w:val="22"/>
          <w:szCs w:val="22"/>
        </w:rPr>
        <w:t>Zhotovitel nepožaduje zálohu.</w:t>
      </w:r>
    </w:p>
    <w:p w14:paraId="2C75389C" w14:textId="77777777" w:rsidR="00612266" w:rsidRPr="00612266" w:rsidRDefault="00612266" w:rsidP="00612266">
      <w:pPr>
        <w:pStyle w:val="Bezmezer"/>
        <w:rPr>
          <w:rFonts w:asciiTheme="minorHAnsi" w:hAnsiTheme="minorHAnsi"/>
          <w:sz w:val="22"/>
          <w:szCs w:val="22"/>
        </w:rPr>
      </w:pPr>
    </w:p>
    <w:p w14:paraId="7C35867C" w14:textId="77777777" w:rsidR="00612266" w:rsidRPr="00CA6CED" w:rsidRDefault="00555135" w:rsidP="00612266">
      <w:pPr>
        <w:pStyle w:val="Zkladntext2"/>
        <w:jc w:val="both"/>
        <w:rPr>
          <w:rFonts w:asciiTheme="minorHAnsi" w:hAnsiTheme="minorHAnsi"/>
          <w:sz w:val="22"/>
          <w:szCs w:val="22"/>
        </w:rPr>
      </w:pPr>
      <w:r w:rsidRPr="00612266">
        <w:rPr>
          <w:rFonts w:asciiTheme="minorHAnsi" w:hAnsiTheme="minorHAnsi"/>
          <w:sz w:val="22"/>
          <w:szCs w:val="22"/>
        </w:rPr>
        <w:t xml:space="preserve">V. 5. </w:t>
      </w:r>
      <w:r w:rsidR="00612266" w:rsidRPr="00612266">
        <w:rPr>
          <w:rFonts w:asciiTheme="minorHAnsi" w:hAnsiTheme="minorHAnsi" w:cstheme="majorBidi"/>
          <w:iCs/>
          <w:sz w:val="22"/>
          <w:szCs w:val="22"/>
        </w:rPr>
        <w:t>Zhotovitel prohlašuje a svým podpisem této smlouvy potvrzuje, že ke dni uzavření této smlouvy není veden v evidenci plátců DPH jako nespolehlivý plátce, a pro případ, že se stane nespolehlivým plátcem DPH až po uzavření této smlouvy, zavazuje se bezodkladně a prokazatelně informovat objednatele o této skutečnosti, jinak se jedná o podstatné porušení smlouvy a objednatel má právo od smlouvy odstoupit.</w:t>
      </w:r>
    </w:p>
    <w:p w14:paraId="22D4BA75" w14:textId="77777777" w:rsidR="007229EA" w:rsidRPr="00CA6CED" w:rsidRDefault="007229EA" w:rsidP="007229EA">
      <w:pPr>
        <w:rPr>
          <w:rFonts w:asciiTheme="minorHAnsi" w:hAnsiTheme="minorHAnsi"/>
          <w:sz w:val="22"/>
          <w:szCs w:val="22"/>
        </w:rPr>
      </w:pPr>
    </w:p>
    <w:p w14:paraId="5601E159" w14:textId="77777777" w:rsidR="007229EA" w:rsidRPr="00CA6CED" w:rsidRDefault="007229EA" w:rsidP="007229EA">
      <w:pPr>
        <w:rPr>
          <w:rFonts w:asciiTheme="minorHAnsi" w:hAnsiTheme="minorHAnsi"/>
          <w:sz w:val="22"/>
          <w:szCs w:val="22"/>
        </w:rPr>
      </w:pPr>
    </w:p>
    <w:p w14:paraId="21B082B9" w14:textId="6945B427" w:rsidR="007229EA" w:rsidRPr="003A59DA" w:rsidRDefault="007229EA" w:rsidP="007229EA">
      <w:pPr>
        <w:pStyle w:val="Zhlav"/>
        <w:rPr>
          <w:rFonts w:asciiTheme="minorHAnsi" w:hAnsiTheme="minorHAnsi"/>
          <w:b/>
          <w:i/>
          <w:sz w:val="22"/>
          <w:szCs w:val="22"/>
          <w:u w:val="single"/>
        </w:rPr>
      </w:pPr>
      <w:bookmarkStart w:id="2" w:name="_Hlk163649149"/>
      <w:r w:rsidRPr="003A59DA">
        <w:rPr>
          <w:rFonts w:asciiTheme="minorHAnsi" w:hAnsiTheme="minorHAnsi"/>
          <w:b/>
          <w:i/>
          <w:sz w:val="22"/>
          <w:szCs w:val="22"/>
          <w:u w:val="single"/>
        </w:rPr>
        <w:t xml:space="preserve">VI. SMLUVNÍ POKUTY A NÁHRADA ŠKODY </w:t>
      </w:r>
    </w:p>
    <w:p w14:paraId="3F1A2372" w14:textId="74656336" w:rsidR="007229EA" w:rsidRDefault="009A4E39" w:rsidP="00AE4043">
      <w:pPr>
        <w:pStyle w:val="Zkladntext2"/>
        <w:jc w:val="both"/>
        <w:rPr>
          <w:rFonts w:asciiTheme="minorHAnsi" w:hAnsiTheme="minorHAnsi"/>
          <w:sz w:val="22"/>
          <w:szCs w:val="22"/>
        </w:rPr>
      </w:pPr>
      <w:r w:rsidRPr="003A59DA">
        <w:rPr>
          <w:rFonts w:asciiTheme="minorHAnsi" w:hAnsiTheme="minorHAnsi"/>
          <w:sz w:val="22"/>
          <w:szCs w:val="22"/>
        </w:rPr>
        <w:t>VI. 1.</w:t>
      </w:r>
      <w:r w:rsidR="007229EA" w:rsidRPr="003A59DA">
        <w:rPr>
          <w:rFonts w:asciiTheme="minorHAnsi" w:hAnsiTheme="minorHAnsi"/>
          <w:sz w:val="22"/>
          <w:szCs w:val="22"/>
        </w:rPr>
        <w:t xml:space="preserve"> Smluvní strany se dohodly, že zhotovite</w:t>
      </w:r>
      <w:r w:rsidR="007229EA" w:rsidRPr="00CA6CED">
        <w:rPr>
          <w:rFonts w:asciiTheme="minorHAnsi" w:hAnsiTheme="minorHAnsi"/>
          <w:sz w:val="22"/>
          <w:szCs w:val="22"/>
        </w:rPr>
        <w:t>l bude platit objednateli smluvní pokuty:</w:t>
      </w:r>
    </w:p>
    <w:p w14:paraId="709BF1D2" w14:textId="77777777" w:rsidR="00AE4043" w:rsidRPr="00CA6CED" w:rsidRDefault="00AE4043" w:rsidP="00AE4043">
      <w:pPr>
        <w:pStyle w:val="Zkladntext2"/>
        <w:jc w:val="both"/>
        <w:rPr>
          <w:rFonts w:asciiTheme="minorHAnsi" w:hAnsiTheme="minorHAnsi"/>
          <w:sz w:val="22"/>
          <w:szCs w:val="22"/>
        </w:rPr>
      </w:pPr>
    </w:p>
    <w:p w14:paraId="68CEB1CA" w14:textId="4A77C4DF" w:rsidR="007229EA" w:rsidRPr="00CA6CED" w:rsidRDefault="007229EA" w:rsidP="00F400E8">
      <w:pPr>
        <w:pStyle w:val="Zkladntextodsazen3"/>
        <w:ind w:left="0"/>
        <w:rPr>
          <w:rFonts w:asciiTheme="minorHAnsi" w:hAnsiTheme="minorHAnsi"/>
          <w:sz w:val="22"/>
          <w:szCs w:val="22"/>
        </w:rPr>
      </w:pPr>
      <w:r w:rsidRPr="00CA6CED">
        <w:rPr>
          <w:rFonts w:asciiTheme="minorHAnsi" w:hAnsiTheme="minorHAnsi"/>
          <w:sz w:val="22"/>
          <w:szCs w:val="22"/>
        </w:rPr>
        <w:t>VI.</w:t>
      </w:r>
      <w:r w:rsidR="00ED4136">
        <w:rPr>
          <w:rFonts w:asciiTheme="minorHAnsi" w:hAnsiTheme="minorHAnsi"/>
          <w:sz w:val="22"/>
          <w:szCs w:val="22"/>
        </w:rPr>
        <w:t>1</w:t>
      </w:r>
      <w:r w:rsidRPr="00CA6CED">
        <w:rPr>
          <w:rFonts w:asciiTheme="minorHAnsi" w:hAnsiTheme="minorHAnsi"/>
          <w:sz w:val="22"/>
          <w:szCs w:val="22"/>
        </w:rPr>
        <w:t>.</w:t>
      </w:r>
      <w:r w:rsidR="007F6CC1">
        <w:rPr>
          <w:rFonts w:asciiTheme="minorHAnsi" w:hAnsiTheme="minorHAnsi"/>
          <w:sz w:val="22"/>
          <w:szCs w:val="22"/>
        </w:rPr>
        <w:t>1</w:t>
      </w:r>
      <w:r w:rsidRPr="00CA6CED">
        <w:rPr>
          <w:rFonts w:asciiTheme="minorHAnsi" w:hAnsiTheme="minorHAnsi"/>
          <w:sz w:val="22"/>
          <w:szCs w:val="22"/>
        </w:rPr>
        <w:t xml:space="preserve">. Za prodlení s termínem </w:t>
      </w:r>
      <w:r w:rsidR="005C6BD6">
        <w:rPr>
          <w:rFonts w:asciiTheme="minorHAnsi" w:hAnsiTheme="minorHAnsi"/>
          <w:sz w:val="22"/>
          <w:szCs w:val="22"/>
        </w:rPr>
        <w:t xml:space="preserve">převzetí staveniště dle čl. IV.1. této smlouvy nebo </w:t>
      </w:r>
      <w:r w:rsidR="00B205D6">
        <w:rPr>
          <w:rFonts w:asciiTheme="minorHAnsi" w:hAnsiTheme="minorHAnsi"/>
          <w:sz w:val="22"/>
          <w:szCs w:val="22"/>
        </w:rPr>
        <w:t>za prodlení s </w:t>
      </w:r>
      <w:r w:rsidRPr="00CA6CED">
        <w:rPr>
          <w:rFonts w:asciiTheme="minorHAnsi" w:hAnsiTheme="minorHAnsi"/>
          <w:sz w:val="22"/>
          <w:szCs w:val="22"/>
        </w:rPr>
        <w:t>předání</w:t>
      </w:r>
      <w:r w:rsidR="00B205D6">
        <w:rPr>
          <w:rFonts w:asciiTheme="minorHAnsi" w:hAnsiTheme="minorHAnsi"/>
          <w:sz w:val="22"/>
          <w:szCs w:val="22"/>
        </w:rPr>
        <w:t xml:space="preserve">m </w:t>
      </w:r>
      <w:r w:rsidRPr="00CA6CED">
        <w:rPr>
          <w:rFonts w:asciiTheme="minorHAnsi" w:hAnsiTheme="minorHAnsi"/>
          <w:sz w:val="22"/>
          <w:szCs w:val="22"/>
        </w:rPr>
        <w:t>a převzetí</w:t>
      </w:r>
      <w:r w:rsidR="00B205D6">
        <w:rPr>
          <w:rFonts w:asciiTheme="minorHAnsi" w:hAnsiTheme="minorHAnsi"/>
          <w:sz w:val="22"/>
          <w:szCs w:val="22"/>
        </w:rPr>
        <w:t>m</w:t>
      </w:r>
      <w:r w:rsidRPr="00CA6CED">
        <w:rPr>
          <w:rFonts w:asciiTheme="minorHAnsi" w:hAnsiTheme="minorHAnsi"/>
          <w:sz w:val="22"/>
          <w:szCs w:val="22"/>
        </w:rPr>
        <w:t xml:space="preserve"> </w:t>
      </w:r>
      <w:r w:rsidR="006876C6">
        <w:rPr>
          <w:rFonts w:asciiTheme="minorHAnsi" w:hAnsiTheme="minorHAnsi"/>
          <w:sz w:val="22"/>
          <w:szCs w:val="22"/>
        </w:rPr>
        <w:t xml:space="preserve">kompletního </w:t>
      </w:r>
      <w:r w:rsidRPr="00CA6CED">
        <w:rPr>
          <w:rFonts w:asciiTheme="minorHAnsi" w:hAnsiTheme="minorHAnsi"/>
          <w:sz w:val="22"/>
          <w:szCs w:val="22"/>
        </w:rPr>
        <w:t>díla v </w:t>
      </w:r>
      <w:r w:rsidRPr="00E03C48">
        <w:rPr>
          <w:rFonts w:asciiTheme="minorHAnsi" w:hAnsiTheme="minorHAnsi"/>
          <w:sz w:val="22"/>
          <w:szCs w:val="22"/>
        </w:rPr>
        <w:t>termínu dle</w:t>
      </w:r>
      <w:r w:rsidR="0039410C" w:rsidRPr="00E03C48">
        <w:rPr>
          <w:rFonts w:asciiTheme="minorHAnsi" w:hAnsiTheme="minorHAnsi"/>
          <w:sz w:val="22"/>
          <w:szCs w:val="22"/>
        </w:rPr>
        <w:t xml:space="preserve"> </w:t>
      </w:r>
      <w:r w:rsidR="007A1157" w:rsidRPr="00E03C48">
        <w:rPr>
          <w:rFonts w:asciiTheme="minorHAnsi" w:hAnsiTheme="minorHAnsi"/>
          <w:sz w:val="22"/>
          <w:szCs w:val="22"/>
        </w:rPr>
        <w:t>čl</w:t>
      </w:r>
      <w:r w:rsidR="00CA218C" w:rsidRPr="00E03C48">
        <w:rPr>
          <w:rFonts w:asciiTheme="minorHAnsi" w:hAnsiTheme="minorHAnsi"/>
          <w:sz w:val="22"/>
          <w:szCs w:val="22"/>
        </w:rPr>
        <w:t>.</w:t>
      </w:r>
      <w:r w:rsidR="007A1157" w:rsidRPr="00E03C48">
        <w:rPr>
          <w:rFonts w:asciiTheme="minorHAnsi" w:hAnsiTheme="minorHAnsi"/>
          <w:sz w:val="22"/>
          <w:szCs w:val="22"/>
        </w:rPr>
        <w:t xml:space="preserve"> IV. </w:t>
      </w:r>
      <w:r w:rsidR="009A7467">
        <w:rPr>
          <w:rFonts w:asciiTheme="minorHAnsi" w:hAnsiTheme="minorHAnsi"/>
          <w:sz w:val="22"/>
          <w:szCs w:val="22"/>
        </w:rPr>
        <w:t>3</w:t>
      </w:r>
      <w:r w:rsidR="007A1157" w:rsidRPr="00E03C48">
        <w:rPr>
          <w:rFonts w:asciiTheme="minorHAnsi" w:hAnsiTheme="minorHAnsi"/>
          <w:sz w:val="22"/>
          <w:szCs w:val="22"/>
        </w:rPr>
        <w:t>. této</w:t>
      </w:r>
      <w:r w:rsidR="007A1157">
        <w:rPr>
          <w:rFonts w:asciiTheme="minorHAnsi" w:hAnsiTheme="minorHAnsi"/>
          <w:sz w:val="22"/>
          <w:szCs w:val="22"/>
        </w:rPr>
        <w:t xml:space="preserve"> smlouv</w:t>
      </w:r>
      <w:r w:rsidR="00472284">
        <w:rPr>
          <w:rFonts w:asciiTheme="minorHAnsi" w:hAnsiTheme="minorHAnsi"/>
          <w:sz w:val="22"/>
          <w:szCs w:val="22"/>
        </w:rPr>
        <w:t>y, a to</w:t>
      </w:r>
      <w:r w:rsidR="007A1157">
        <w:rPr>
          <w:rFonts w:asciiTheme="minorHAnsi" w:hAnsiTheme="minorHAnsi"/>
          <w:sz w:val="22"/>
          <w:szCs w:val="22"/>
        </w:rPr>
        <w:t xml:space="preserve"> </w:t>
      </w:r>
      <w:r w:rsidR="005C6BD6">
        <w:rPr>
          <w:rFonts w:asciiTheme="minorHAnsi" w:hAnsiTheme="minorHAnsi"/>
          <w:sz w:val="22"/>
          <w:szCs w:val="22"/>
        </w:rPr>
        <w:t>1</w:t>
      </w:r>
      <w:r w:rsidR="001C4B18">
        <w:rPr>
          <w:rFonts w:asciiTheme="minorHAnsi" w:hAnsiTheme="minorHAnsi"/>
          <w:sz w:val="22"/>
          <w:szCs w:val="22"/>
        </w:rPr>
        <w:t xml:space="preserve"> % z ceny za dílo</w:t>
      </w:r>
      <w:r w:rsidRPr="00CA6CED">
        <w:rPr>
          <w:rFonts w:asciiTheme="minorHAnsi" w:hAnsiTheme="minorHAnsi"/>
          <w:sz w:val="22"/>
          <w:szCs w:val="22"/>
        </w:rPr>
        <w:t xml:space="preserve"> </w:t>
      </w:r>
      <w:r w:rsidR="0049420C">
        <w:rPr>
          <w:rFonts w:asciiTheme="minorHAnsi" w:hAnsiTheme="minorHAnsi"/>
          <w:sz w:val="22"/>
          <w:szCs w:val="22"/>
        </w:rPr>
        <w:t>jednorázově a následně</w:t>
      </w:r>
      <w:r w:rsidR="001C4B18">
        <w:rPr>
          <w:rFonts w:asciiTheme="minorHAnsi" w:hAnsiTheme="minorHAnsi"/>
          <w:sz w:val="22"/>
          <w:szCs w:val="22"/>
        </w:rPr>
        <w:t xml:space="preserve"> 0,</w:t>
      </w:r>
      <w:r w:rsidR="005C6BD6">
        <w:rPr>
          <w:rFonts w:asciiTheme="minorHAnsi" w:hAnsiTheme="minorHAnsi"/>
          <w:sz w:val="22"/>
          <w:szCs w:val="22"/>
        </w:rPr>
        <w:t>1</w:t>
      </w:r>
      <w:r w:rsidR="001C4B18">
        <w:rPr>
          <w:rFonts w:asciiTheme="minorHAnsi" w:hAnsiTheme="minorHAnsi"/>
          <w:sz w:val="22"/>
          <w:szCs w:val="22"/>
        </w:rPr>
        <w:t xml:space="preserve"> % z ceny za dílo</w:t>
      </w:r>
      <w:r w:rsidR="0049420C">
        <w:rPr>
          <w:rFonts w:asciiTheme="minorHAnsi" w:hAnsiTheme="minorHAnsi"/>
          <w:sz w:val="22"/>
          <w:szCs w:val="22"/>
        </w:rPr>
        <w:t xml:space="preserve"> </w:t>
      </w:r>
      <w:r w:rsidR="00820EC3">
        <w:rPr>
          <w:rFonts w:asciiTheme="minorHAnsi" w:hAnsiTheme="minorHAnsi"/>
          <w:sz w:val="22"/>
          <w:szCs w:val="22"/>
        </w:rPr>
        <w:t xml:space="preserve">bez DPH </w:t>
      </w:r>
      <w:r w:rsidR="002D5146">
        <w:rPr>
          <w:rFonts w:asciiTheme="minorHAnsi" w:hAnsiTheme="minorHAnsi"/>
          <w:sz w:val="22"/>
          <w:szCs w:val="22"/>
        </w:rPr>
        <w:t xml:space="preserve">za každý </w:t>
      </w:r>
      <w:r w:rsidR="00E66B37">
        <w:rPr>
          <w:rFonts w:asciiTheme="minorHAnsi" w:hAnsiTheme="minorHAnsi"/>
          <w:sz w:val="22"/>
          <w:szCs w:val="22"/>
        </w:rPr>
        <w:t>další,</w:t>
      </w:r>
      <w:r w:rsidRPr="00CA6CED">
        <w:rPr>
          <w:rFonts w:asciiTheme="minorHAnsi" w:hAnsiTheme="minorHAnsi"/>
          <w:sz w:val="22"/>
          <w:szCs w:val="22"/>
        </w:rPr>
        <w:t xml:space="preserve"> byť započatý den prodlení.</w:t>
      </w:r>
    </w:p>
    <w:p w14:paraId="5C87895E" w14:textId="77777777" w:rsidR="007229EA" w:rsidRPr="00CA6CED" w:rsidRDefault="007229EA" w:rsidP="00F400E8">
      <w:pPr>
        <w:pStyle w:val="Zkladntextodsazen3"/>
        <w:ind w:left="0"/>
        <w:rPr>
          <w:rFonts w:asciiTheme="minorHAnsi" w:hAnsiTheme="minorHAnsi"/>
          <w:sz w:val="22"/>
          <w:szCs w:val="22"/>
        </w:rPr>
      </w:pPr>
    </w:p>
    <w:p w14:paraId="56ADC612" w14:textId="6754A4B4" w:rsidR="007229EA" w:rsidRPr="00CA6CED" w:rsidRDefault="007229EA" w:rsidP="00F400E8">
      <w:pPr>
        <w:pStyle w:val="Zkladntextodsazen3"/>
        <w:ind w:left="0"/>
        <w:rPr>
          <w:rFonts w:asciiTheme="minorHAnsi" w:hAnsiTheme="minorHAnsi"/>
          <w:sz w:val="22"/>
          <w:szCs w:val="22"/>
        </w:rPr>
      </w:pPr>
      <w:r w:rsidRPr="00CA6CED">
        <w:rPr>
          <w:rFonts w:asciiTheme="minorHAnsi" w:hAnsiTheme="minorHAnsi"/>
          <w:sz w:val="22"/>
          <w:szCs w:val="22"/>
        </w:rPr>
        <w:t>VI.</w:t>
      </w:r>
      <w:r w:rsidR="00ED4136">
        <w:rPr>
          <w:rFonts w:asciiTheme="minorHAnsi" w:hAnsiTheme="minorHAnsi"/>
          <w:sz w:val="22"/>
          <w:szCs w:val="22"/>
        </w:rPr>
        <w:t>1</w:t>
      </w:r>
      <w:r w:rsidRPr="00CA6CED">
        <w:rPr>
          <w:rFonts w:asciiTheme="minorHAnsi" w:hAnsiTheme="minorHAnsi"/>
          <w:sz w:val="22"/>
          <w:szCs w:val="22"/>
        </w:rPr>
        <w:t>.</w:t>
      </w:r>
      <w:r w:rsidR="007F6CC1">
        <w:rPr>
          <w:rFonts w:asciiTheme="minorHAnsi" w:hAnsiTheme="minorHAnsi"/>
          <w:sz w:val="22"/>
          <w:szCs w:val="22"/>
        </w:rPr>
        <w:t>2</w:t>
      </w:r>
      <w:r w:rsidRPr="00CA6CED">
        <w:rPr>
          <w:rFonts w:asciiTheme="minorHAnsi" w:hAnsiTheme="minorHAnsi"/>
          <w:sz w:val="22"/>
          <w:szCs w:val="22"/>
        </w:rPr>
        <w:t xml:space="preserve">. Za prodlení s termínem odstranění </w:t>
      </w:r>
      <w:r w:rsidR="00F400E8" w:rsidRPr="00B743DA">
        <w:rPr>
          <w:rFonts w:asciiTheme="minorHAnsi" w:hAnsiTheme="minorHAnsi" w:cstheme="minorHAnsi"/>
          <w:sz w:val="22"/>
          <w:szCs w:val="22"/>
        </w:rPr>
        <w:t>vad</w:t>
      </w:r>
      <w:r w:rsidR="00F400E8">
        <w:rPr>
          <w:rFonts w:asciiTheme="minorHAnsi" w:hAnsiTheme="minorHAnsi" w:cstheme="minorHAnsi"/>
          <w:sz w:val="22"/>
          <w:szCs w:val="22"/>
        </w:rPr>
        <w:t>y nebo</w:t>
      </w:r>
      <w:r w:rsidR="00F400E8" w:rsidRPr="00B743DA">
        <w:rPr>
          <w:rFonts w:asciiTheme="minorHAnsi" w:hAnsiTheme="minorHAnsi" w:cstheme="minorHAnsi"/>
          <w:sz w:val="22"/>
          <w:szCs w:val="22"/>
        </w:rPr>
        <w:t xml:space="preserve"> nedodělk</w:t>
      </w:r>
      <w:r w:rsidR="00F400E8">
        <w:rPr>
          <w:rFonts w:asciiTheme="minorHAnsi" w:hAnsiTheme="minorHAnsi" w:cstheme="minorHAnsi"/>
          <w:sz w:val="22"/>
          <w:szCs w:val="22"/>
        </w:rPr>
        <w:t>u</w:t>
      </w:r>
      <w:r w:rsidR="00F400E8" w:rsidRPr="00B743DA">
        <w:rPr>
          <w:rFonts w:asciiTheme="minorHAnsi" w:hAnsiTheme="minorHAnsi" w:cstheme="minorHAnsi"/>
          <w:sz w:val="22"/>
          <w:szCs w:val="22"/>
        </w:rPr>
        <w:t xml:space="preserve"> </w:t>
      </w:r>
      <w:r w:rsidRPr="00CA6CED">
        <w:rPr>
          <w:rFonts w:asciiTheme="minorHAnsi" w:hAnsiTheme="minorHAnsi"/>
          <w:sz w:val="22"/>
          <w:szCs w:val="22"/>
        </w:rPr>
        <w:t>uvedených v předávacím protokolu nebo vad</w:t>
      </w:r>
      <w:r w:rsidR="00F400E8">
        <w:rPr>
          <w:rFonts w:asciiTheme="minorHAnsi" w:hAnsiTheme="minorHAnsi"/>
          <w:sz w:val="22"/>
          <w:szCs w:val="22"/>
        </w:rPr>
        <w:t>y</w:t>
      </w:r>
      <w:r w:rsidRPr="00CA6CED">
        <w:rPr>
          <w:rFonts w:asciiTheme="minorHAnsi" w:hAnsiTheme="minorHAnsi"/>
          <w:sz w:val="22"/>
          <w:szCs w:val="22"/>
        </w:rPr>
        <w:t xml:space="preserve"> zjištěn</w:t>
      </w:r>
      <w:r w:rsidR="00F400E8">
        <w:rPr>
          <w:rFonts w:asciiTheme="minorHAnsi" w:hAnsiTheme="minorHAnsi"/>
          <w:sz w:val="22"/>
          <w:szCs w:val="22"/>
        </w:rPr>
        <w:t>é</w:t>
      </w:r>
      <w:r w:rsidRPr="00CA6CED">
        <w:rPr>
          <w:rFonts w:asciiTheme="minorHAnsi" w:hAnsiTheme="minorHAnsi"/>
          <w:sz w:val="22"/>
          <w:szCs w:val="22"/>
        </w:rPr>
        <w:t xml:space="preserve"> v záruční době, a to </w:t>
      </w:r>
      <w:r w:rsidR="001C4B18">
        <w:rPr>
          <w:rFonts w:asciiTheme="minorHAnsi" w:hAnsiTheme="minorHAnsi"/>
          <w:sz w:val="22"/>
          <w:szCs w:val="22"/>
        </w:rPr>
        <w:t xml:space="preserve">0,05 % z ceny za dílo </w:t>
      </w:r>
      <w:r w:rsidR="00820EC3">
        <w:rPr>
          <w:rFonts w:asciiTheme="minorHAnsi" w:hAnsiTheme="minorHAnsi"/>
          <w:sz w:val="22"/>
          <w:szCs w:val="22"/>
        </w:rPr>
        <w:t xml:space="preserve">bez DPH </w:t>
      </w:r>
      <w:r w:rsidRPr="00CA6CED">
        <w:rPr>
          <w:rFonts w:asciiTheme="minorHAnsi" w:hAnsiTheme="minorHAnsi"/>
          <w:sz w:val="22"/>
          <w:szCs w:val="22"/>
        </w:rPr>
        <w:t>za každou vadu nebo nedodělek a den prodlení.</w:t>
      </w:r>
    </w:p>
    <w:p w14:paraId="63948218" w14:textId="77777777" w:rsidR="007229EA" w:rsidRPr="00CA6CED" w:rsidRDefault="007229EA" w:rsidP="00F400E8">
      <w:pPr>
        <w:jc w:val="both"/>
        <w:rPr>
          <w:rFonts w:asciiTheme="minorHAnsi" w:hAnsiTheme="minorHAnsi"/>
          <w:sz w:val="22"/>
          <w:szCs w:val="22"/>
        </w:rPr>
      </w:pPr>
    </w:p>
    <w:p w14:paraId="534FBF97" w14:textId="7E527536" w:rsidR="007229EA" w:rsidRPr="00CA6CED" w:rsidRDefault="007F6CC1" w:rsidP="00F400E8">
      <w:pPr>
        <w:jc w:val="both"/>
        <w:rPr>
          <w:rFonts w:asciiTheme="minorHAnsi" w:hAnsiTheme="minorHAnsi"/>
          <w:sz w:val="22"/>
          <w:szCs w:val="22"/>
        </w:rPr>
      </w:pPr>
      <w:r>
        <w:rPr>
          <w:rFonts w:asciiTheme="minorHAnsi" w:hAnsiTheme="minorHAnsi"/>
          <w:sz w:val="22"/>
          <w:szCs w:val="22"/>
        </w:rPr>
        <w:t>VI.</w:t>
      </w:r>
      <w:r w:rsidR="009A4E39" w:rsidRPr="00CA6CED">
        <w:rPr>
          <w:rFonts w:asciiTheme="minorHAnsi" w:hAnsiTheme="minorHAnsi"/>
          <w:sz w:val="22"/>
          <w:szCs w:val="22"/>
        </w:rPr>
        <w:t>1.</w:t>
      </w:r>
      <w:r>
        <w:rPr>
          <w:rFonts w:asciiTheme="minorHAnsi" w:hAnsiTheme="minorHAnsi"/>
          <w:sz w:val="22"/>
          <w:szCs w:val="22"/>
        </w:rPr>
        <w:t>3.</w:t>
      </w:r>
      <w:r w:rsidR="007229EA" w:rsidRPr="00CA6CED">
        <w:rPr>
          <w:rFonts w:asciiTheme="minorHAnsi" w:hAnsiTheme="minorHAnsi"/>
          <w:sz w:val="22"/>
          <w:szCs w:val="22"/>
        </w:rPr>
        <w:t xml:space="preserve"> Za nevyklizení staveniště nebo odstranění zařízení </w:t>
      </w:r>
      <w:r w:rsidR="007229EA" w:rsidRPr="00E03C48">
        <w:rPr>
          <w:rFonts w:asciiTheme="minorHAnsi" w:hAnsiTheme="minorHAnsi"/>
          <w:sz w:val="22"/>
          <w:szCs w:val="22"/>
        </w:rPr>
        <w:t>staveniště v termínu dle</w:t>
      </w:r>
      <w:r w:rsidR="0039410C" w:rsidRPr="00E03C48">
        <w:rPr>
          <w:rFonts w:asciiTheme="minorHAnsi" w:hAnsiTheme="minorHAnsi"/>
          <w:sz w:val="22"/>
          <w:szCs w:val="22"/>
        </w:rPr>
        <w:t xml:space="preserve"> čl. </w:t>
      </w:r>
      <w:r w:rsidR="009A4E39" w:rsidRPr="00E03C48">
        <w:rPr>
          <w:rFonts w:asciiTheme="minorHAnsi" w:hAnsiTheme="minorHAnsi"/>
          <w:sz w:val="22"/>
          <w:szCs w:val="22"/>
        </w:rPr>
        <w:t xml:space="preserve">IV. </w:t>
      </w:r>
      <w:r w:rsidR="009A7467">
        <w:rPr>
          <w:rFonts w:asciiTheme="minorHAnsi" w:hAnsiTheme="minorHAnsi"/>
          <w:sz w:val="22"/>
          <w:szCs w:val="22"/>
        </w:rPr>
        <w:t>4</w:t>
      </w:r>
      <w:r w:rsidR="009A4E39" w:rsidRPr="00E03C48">
        <w:rPr>
          <w:rFonts w:asciiTheme="minorHAnsi" w:hAnsiTheme="minorHAnsi"/>
          <w:sz w:val="22"/>
          <w:szCs w:val="22"/>
        </w:rPr>
        <w:t>. této</w:t>
      </w:r>
      <w:r w:rsidR="003D136B">
        <w:rPr>
          <w:rFonts w:asciiTheme="minorHAnsi" w:hAnsiTheme="minorHAnsi"/>
          <w:sz w:val="22"/>
          <w:szCs w:val="22"/>
        </w:rPr>
        <w:t xml:space="preserve"> smlouvy, a to </w:t>
      </w:r>
      <w:r w:rsidR="001C4B18">
        <w:rPr>
          <w:rFonts w:asciiTheme="minorHAnsi" w:hAnsiTheme="minorHAnsi"/>
          <w:sz w:val="22"/>
          <w:szCs w:val="22"/>
        </w:rPr>
        <w:t xml:space="preserve">0,05 % z ceny za dílo </w:t>
      </w:r>
      <w:r w:rsidR="00820EC3">
        <w:rPr>
          <w:rFonts w:asciiTheme="minorHAnsi" w:hAnsiTheme="minorHAnsi"/>
          <w:sz w:val="22"/>
          <w:szCs w:val="22"/>
        </w:rPr>
        <w:t xml:space="preserve">bez DPH </w:t>
      </w:r>
      <w:r w:rsidR="007229EA" w:rsidRPr="00CA6CED">
        <w:rPr>
          <w:rFonts w:asciiTheme="minorHAnsi" w:hAnsiTheme="minorHAnsi"/>
          <w:sz w:val="22"/>
          <w:szCs w:val="22"/>
        </w:rPr>
        <w:t>za každý započatý den prodlení.</w:t>
      </w:r>
    </w:p>
    <w:p w14:paraId="3575DAC6" w14:textId="77777777" w:rsidR="007229EA" w:rsidRPr="00CA6CED" w:rsidRDefault="007229EA" w:rsidP="00F400E8">
      <w:pPr>
        <w:jc w:val="both"/>
        <w:rPr>
          <w:rFonts w:asciiTheme="minorHAnsi" w:hAnsiTheme="minorHAnsi"/>
          <w:sz w:val="22"/>
          <w:szCs w:val="22"/>
        </w:rPr>
      </w:pPr>
    </w:p>
    <w:p w14:paraId="0556AC62" w14:textId="3C678B7C" w:rsidR="007229EA" w:rsidRPr="00CA6CED" w:rsidRDefault="007F6CC1" w:rsidP="00F400E8">
      <w:pPr>
        <w:jc w:val="both"/>
        <w:rPr>
          <w:rFonts w:asciiTheme="minorHAnsi" w:hAnsiTheme="minorHAnsi"/>
          <w:sz w:val="22"/>
          <w:szCs w:val="22"/>
        </w:rPr>
      </w:pPr>
      <w:r>
        <w:rPr>
          <w:rFonts w:asciiTheme="minorHAnsi" w:hAnsiTheme="minorHAnsi"/>
          <w:sz w:val="22"/>
          <w:szCs w:val="22"/>
        </w:rPr>
        <w:t>VI.</w:t>
      </w:r>
      <w:r w:rsidR="009A4E39" w:rsidRPr="00CA6CED">
        <w:rPr>
          <w:rFonts w:asciiTheme="minorHAnsi" w:hAnsiTheme="minorHAnsi"/>
          <w:sz w:val="22"/>
          <w:szCs w:val="22"/>
        </w:rPr>
        <w:t>1.</w:t>
      </w:r>
      <w:r>
        <w:rPr>
          <w:rFonts w:asciiTheme="minorHAnsi" w:hAnsiTheme="minorHAnsi"/>
          <w:sz w:val="22"/>
          <w:szCs w:val="22"/>
        </w:rPr>
        <w:t>4</w:t>
      </w:r>
      <w:r w:rsidR="007229EA" w:rsidRPr="00CA6CED">
        <w:rPr>
          <w:rFonts w:asciiTheme="minorHAnsi" w:hAnsiTheme="minorHAnsi"/>
          <w:sz w:val="22"/>
          <w:szCs w:val="22"/>
        </w:rPr>
        <w:t xml:space="preserve">. Za každý den prodlení nástupu na odstraňování vady uvedené v protokole o předání a převzetí díla, a to </w:t>
      </w:r>
      <w:r w:rsidR="001C4B18">
        <w:rPr>
          <w:rFonts w:asciiTheme="minorHAnsi" w:hAnsiTheme="minorHAnsi"/>
          <w:sz w:val="22"/>
          <w:szCs w:val="22"/>
        </w:rPr>
        <w:t xml:space="preserve">0,05 % z ceny za dílo </w:t>
      </w:r>
      <w:r w:rsidR="00820EC3">
        <w:rPr>
          <w:rFonts w:asciiTheme="minorHAnsi" w:hAnsiTheme="minorHAnsi"/>
          <w:sz w:val="22"/>
          <w:szCs w:val="22"/>
        </w:rPr>
        <w:t xml:space="preserve">bez DPH </w:t>
      </w:r>
      <w:r w:rsidR="007229EA" w:rsidRPr="00CA6CED">
        <w:rPr>
          <w:rFonts w:asciiTheme="minorHAnsi" w:hAnsiTheme="minorHAnsi"/>
          <w:sz w:val="22"/>
          <w:szCs w:val="22"/>
        </w:rPr>
        <w:t>za každý započatý den prodlení.</w:t>
      </w:r>
    </w:p>
    <w:p w14:paraId="691FE5E5" w14:textId="77777777" w:rsidR="007229EA" w:rsidRPr="00CA6CED" w:rsidRDefault="007229EA" w:rsidP="00F400E8">
      <w:pPr>
        <w:jc w:val="both"/>
        <w:rPr>
          <w:rFonts w:asciiTheme="minorHAnsi" w:hAnsiTheme="minorHAnsi"/>
          <w:sz w:val="22"/>
          <w:szCs w:val="22"/>
        </w:rPr>
      </w:pPr>
    </w:p>
    <w:p w14:paraId="07C3682C" w14:textId="6B5ED90E" w:rsidR="007229EA" w:rsidRPr="00CA6CED" w:rsidRDefault="007F6CC1" w:rsidP="00F400E8">
      <w:pPr>
        <w:jc w:val="both"/>
        <w:rPr>
          <w:rFonts w:asciiTheme="minorHAnsi" w:hAnsiTheme="minorHAnsi"/>
          <w:sz w:val="22"/>
          <w:szCs w:val="22"/>
        </w:rPr>
      </w:pPr>
      <w:r>
        <w:rPr>
          <w:rFonts w:asciiTheme="minorHAnsi" w:hAnsiTheme="minorHAnsi"/>
          <w:sz w:val="22"/>
          <w:szCs w:val="22"/>
        </w:rPr>
        <w:t>VI.</w:t>
      </w:r>
      <w:r w:rsidR="009A4E39" w:rsidRPr="00CA6CED">
        <w:rPr>
          <w:rFonts w:asciiTheme="minorHAnsi" w:hAnsiTheme="minorHAnsi"/>
          <w:sz w:val="22"/>
          <w:szCs w:val="22"/>
        </w:rPr>
        <w:t>1.</w:t>
      </w:r>
      <w:r>
        <w:rPr>
          <w:rFonts w:asciiTheme="minorHAnsi" w:hAnsiTheme="minorHAnsi"/>
          <w:sz w:val="22"/>
          <w:szCs w:val="22"/>
        </w:rPr>
        <w:t>5</w:t>
      </w:r>
      <w:r w:rsidR="007229EA" w:rsidRPr="00CA6CED">
        <w:rPr>
          <w:rFonts w:asciiTheme="minorHAnsi" w:hAnsiTheme="minorHAnsi"/>
          <w:sz w:val="22"/>
          <w:szCs w:val="22"/>
        </w:rPr>
        <w:t>. Za každý den prodlení nástupu na odstraňov</w:t>
      </w:r>
      <w:r w:rsidR="003D136B">
        <w:rPr>
          <w:rFonts w:asciiTheme="minorHAnsi" w:hAnsiTheme="minorHAnsi"/>
          <w:sz w:val="22"/>
          <w:szCs w:val="22"/>
        </w:rPr>
        <w:t xml:space="preserve">ání vady v záruční době, a to </w:t>
      </w:r>
      <w:r w:rsidR="001C4B18">
        <w:rPr>
          <w:rFonts w:asciiTheme="minorHAnsi" w:hAnsiTheme="minorHAnsi"/>
          <w:sz w:val="22"/>
          <w:szCs w:val="22"/>
        </w:rPr>
        <w:t xml:space="preserve">0,05 % z ceny za dílo </w:t>
      </w:r>
      <w:r w:rsidR="00820EC3">
        <w:rPr>
          <w:rFonts w:asciiTheme="minorHAnsi" w:hAnsiTheme="minorHAnsi"/>
          <w:sz w:val="22"/>
          <w:szCs w:val="22"/>
        </w:rPr>
        <w:t xml:space="preserve">bez DPH </w:t>
      </w:r>
      <w:r w:rsidR="007229EA" w:rsidRPr="00CA6CED">
        <w:rPr>
          <w:rFonts w:asciiTheme="minorHAnsi" w:hAnsiTheme="minorHAnsi"/>
          <w:sz w:val="22"/>
          <w:szCs w:val="22"/>
        </w:rPr>
        <w:t>za každý započatý den prodlení.</w:t>
      </w:r>
    </w:p>
    <w:p w14:paraId="6E801BA0" w14:textId="77777777" w:rsidR="007229EA" w:rsidRPr="00CA6CED" w:rsidRDefault="007229EA" w:rsidP="00F400E8">
      <w:pPr>
        <w:jc w:val="both"/>
        <w:rPr>
          <w:rFonts w:asciiTheme="minorHAnsi" w:hAnsiTheme="minorHAnsi"/>
          <w:sz w:val="22"/>
          <w:szCs w:val="22"/>
        </w:rPr>
      </w:pPr>
    </w:p>
    <w:p w14:paraId="43B0B971" w14:textId="12D3D8D8" w:rsidR="007229EA" w:rsidRPr="00CA6CED" w:rsidRDefault="007F6CC1" w:rsidP="00F400E8">
      <w:pPr>
        <w:jc w:val="both"/>
        <w:rPr>
          <w:rFonts w:asciiTheme="minorHAnsi" w:hAnsiTheme="minorHAnsi"/>
          <w:sz w:val="22"/>
          <w:szCs w:val="22"/>
        </w:rPr>
      </w:pPr>
      <w:r>
        <w:rPr>
          <w:rFonts w:asciiTheme="minorHAnsi" w:hAnsiTheme="minorHAnsi"/>
          <w:sz w:val="22"/>
          <w:szCs w:val="22"/>
        </w:rPr>
        <w:t>VI.</w:t>
      </w:r>
      <w:r w:rsidR="009A4E39" w:rsidRPr="00CA6CED">
        <w:rPr>
          <w:rFonts w:asciiTheme="minorHAnsi" w:hAnsiTheme="minorHAnsi"/>
          <w:sz w:val="22"/>
          <w:szCs w:val="22"/>
        </w:rPr>
        <w:t>1.</w:t>
      </w:r>
      <w:r>
        <w:rPr>
          <w:rFonts w:asciiTheme="minorHAnsi" w:hAnsiTheme="minorHAnsi"/>
          <w:sz w:val="22"/>
          <w:szCs w:val="22"/>
        </w:rPr>
        <w:t>6</w:t>
      </w:r>
      <w:r w:rsidR="00B52779">
        <w:rPr>
          <w:rFonts w:asciiTheme="minorHAnsi" w:hAnsiTheme="minorHAnsi"/>
          <w:sz w:val="22"/>
          <w:szCs w:val="22"/>
        </w:rPr>
        <w:t xml:space="preserve">. V případě, že zhotovitel nebude pojištěn </w:t>
      </w:r>
      <w:r w:rsidR="007229EA" w:rsidRPr="00CA6CED">
        <w:rPr>
          <w:rFonts w:asciiTheme="minorHAnsi" w:hAnsiTheme="minorHAnsi"/>
          <w:sz w:val="22"/>
          <w:szCs w:val="22"/>
        </w:rPr>
        <w:t xml:space="preserve">dle čl. </w:t>
      </w:r>
      <w:r w:rsidR="009A4E39" w:rsidRPr="00CA6CED">
        <w:rPr>
          <w:rFonts w:asciiTheme="minorHAnsi" w:hAnsiTheme="minorHAnsi"/>
          <w:sz w:val="22"/>
          <w:szCs w:val="22"/>
        </w:rPr>
        <w:t>VIII. 7. této</w:t>
      </w:r>
      <w:r w:rsidR="007229EA" w:rsidRPr="00CA6CED">
        <w:rPr>
          <w:rFonts w:asciiTheme="minorHAnsi" w:hAnsiTheme="minorHAnsi"/>
          <w:sz w:val="22"/>
          <w:szCs w:val="22"/>
        </w:rPr>
        <w:t xml:space="preserve"> smlouvy, a to </w:t>
      </w:r>
      <w:r w:rsidR="005C6BD6" w:rsidRPr="00B743DA">
        <w:rPr>
          <w:rFonts w:asciiTheme="minorHAnsi" w:hAnsiTheme="minorHAnsi" w:cstheme="minorHAnsi"/>
          <w:sz w:val="22"/>
          <w:szCs w:val="22"/>
        </w:rPr>
        <w:t xml:space="preserve">to </w:t>
      </w:r>
      <w:r w:rsidR="005C6BD6" w:rsidRPr="0061429E">
        <w:rPr>
          <w:rFonts w:asciiTheme="minorHAnsi" w:hAnsiTheme="minorHAnsi" w:cstheme="minorHAnsi"/>
          <w:sz w:val="22"/>
          <w:szCs w:val="22"/>
        </w:rPr>
        <w:t xml:space="preserve">0,01% </w:t>
      </w:r>
      <w:r w:rsidR="005C6BD6">
        <w:rPr>
          <w:rFonts w:asciiTheme="minorHAnsi" w:hAnsiTheme="minorHAnsi" w:cstheme="minorHAnsi"/>
          <w:sz w:val="22"/>
          <w:szCs w:val="22"/>
        </w:rPr>
        <w:t xml:space="preserve">z ceny za dílo bez DPH </w:t>
      </w:r>
      <w:r w:rsidR="007229EA" w:rsidRPr="00CA6CED">
        <w:rPr>
          <w:rFonts w:asciiTheme="minorHAnsi" w:hAnsiTheme="minorHAnsi"/>
          <w:sz w:val="22"/>
          <w:szCs w:val="22"/>
        </w:rPr>
        <w:t>za každý</w:t>
      </w:r>
      <w:r w:rsidR="005C6BD6">
        <w:rPr>
          <w:rFonts w:asciiTheme="minorHAnsi" w:hAnsiTheme="minorHAnsi"/>
          <w:sz w:val="22"/>
          <w:szCs w:val="22"/>
        </w:rPr>
        <w:t>, byť</w:t>
      </w:r>
      <w:r w:rsidR="007229EA" w:rsidRPr="00CA6CED">
        <w:rPr>
          <w:rFonts w:asciiTheme="minorHAnsi" w:hAnsiTheme="minorHAnsi"/>
          <w:sz w:val="22"/>
          <w:szCs w:val="22"/>
        </w:rPr>
        <w:t xml:space="preserve"> započatý den prodlení.</w:t>
      </w:r>
    </w:p>
    <w:p w14:paraId="6DC708AD" w14:textId="77777777" w:rsidR="007229EA" w:rsidRPr="00CA6CED" w:rsidRDefault="007229EA" w:rsidP="00F400E8">
      <w:pPr>
        <w:jc w:val="both"/>
        <w:rPr>
          <w:rFonts w:asciiTheme="minorHAnsi" w:hAnsiTheme="minorHAnsi"/>
          <w:sz w:val="22"/>
          <w:szCs w:val="22"/>
        </w:rPr>
      </w:pPr>
    </w:p>
    <w:p w14:paraId="07A4D2E1" w14:textId="63E3ED80" w:rsidR="007229EA" w:rsidRDefault="009A4E39" w:rsidP="00F400E8">
      <w:pPr>
        <w:jc w:val="both"/>
        <w:rPr>
          <w:rFonts w:asciiTheme="minorHAnsi" w:hAnsiTheme="minorHAnsi"/>
          <w:sz w:val="22"/>
          <w:szCs w:val="22"/>
        </w:rPr>
      </w:pPr>
      <w:r w:rsidRPr="00CA6CED">
        <w:rPr>
          <w:rFonts w:asciiTheme="minorHAnsi" w:hAnsiTheme="minorHAnsi"/>
          <w:sz w:val="22"/>
          <w:szCs w:val="22"/>
        </w:rPr>
        <w:t>VI. 1.</w:t>
      </w:r>
      <w:r w:rsidR="007F6CC1">
        <w:rPr>
          <w:rFonts w:asciiTheme="minorHAnsi" w:hAnsiTheme="minorHAnsi"/>
          <w:sz w:val="22"/>
          <w:szCs w:val="22"/>
        </w:rPr>
        <w:t>7</w:t>
      </w:r>
      <w:r w:rsidR="007229EA" w:rsidRPr="00CA6CED">
        <w:rPr>
          <w:rFonts w:asciiTheme="minorHAnsi" w:hAnsiTheme="minorHAnsi"/>
          <w:sz w:val="22"/>
          <w:szCs w:val="22"/>
        </w:rPr>
        <w:t>. V případě zjištění plnění předmětu zakázky jiným než ods</w:t>
      </w:r>
      <w:r w:rsidR="009004CE">
        <w:rPr>
          <w:rFonts w:asciiTheme="minorHAnsi" w:hAnsiTheme="minorHAnsi"/>
          <w:sz w:val="22"/>
          <w:szCs w:val="22"/>
        </w:rPr>
        <w:t>ouhlaseným pod</w:t>
      </w:r>
      <w:r w:rsidR="007229EA" w:rsidRPr="00CA6CED">
        <w:rPr>
          <w:rFonts w:asciiTheme="minorHAnsi" w:hAnsiTheme="minorHAnsi"/>
          <w:sz w:val="22"/>
          <w:szCs w:val="22"/>
        </w:rPr>
        <w:t>dodavatelem dle č</w:t>
      </w:r>
      <w:r w:rsidR="0039410C" w:rsidRPr="00CA6CED">
        <w:rPr>
          <w:rFonts w:asciiTheme="minorHAnsi" w:hAnsiTheme="minorHAnsi"/>
          <w:sz w:val="22"/>
          <w:szCs w:val="22"/>
        </w:rPr>
        <w:t xml:space="preserve">l. </w:t>
      </w:r>
      <w:r w:rsidRPr="00CA6CED">
        <w:rPr>
          <w:rFonts w:asciiTheme="minorHAnsi" w:hAnsiTheme="minorHAnsi"/>
          <w:sz w:val="22"/>
          <w:szCs w:val="22"/>
        </w:rPr>
        <w:t>VIII. 9. této</w:t>
      </w:r>
      <w:r w:rsidR="0039410C" w:rsidRPr="00CA6CED">
        <w:rPr>
          <w:rFonts w:asciiTheme="minorHAnsi" w:hAnsiTheme="minorHAnsi"/>
          <w:sz w:val="22"/>
          <w:szCs w:val="22"/>
        </w:rPr>
        <w:t xml:space="preserve"> </w:t>
      </w:r>
      <w:r w:rsidR="009004CE">
        <w:rPr>
          <w:rFonts w:asciiTheme="minorHAnsi" w:hAnsiTheme="minorHAnsi"/>
          <w:sz w:val="22"/>
          <w:szCs w:val="22"/>
        </w:rPr>
        <w:t xml:space="preserve">smlouvy, a to </w:t>
      </w:r>
      <w:r w:rsidR="001C4B18">
        <w:rPr>
          <w:rFonts w:asciiTheme="minorHAnsi" w:hAnsiTheme="minorHAnsi"/>
          <w:sz w:val="22"/>
          <w:szCs w:val="22"/>
        </w:rPr>
        <w:t>0,2 % z ceny za dílo</w:t>
      </w:r>
      <w:r w:rsidR="00820EC3">
        <w:rPr>
          <w:rFonts w:asciiTheme="minorHAnsi" w:hAnsiTheme="minorHAnsi"/>
          <w:sz w:val="22"/>
          <w:szCs w:val="22"/>
        </w:rPr>
        <w:t xml:space="preserve"> bez DPH</w:t>
      </w:r>
      <w:r w:rsidR="001C4B18">
        <w:rPr>
          <w:rFonts w:asciiTheme="minorHAnsi" w:hAnsiTheme="minorHAnsi"/>
          <w:sz w:val="22"/>
          <w:szCs w:val="22"/>
        </w:rPr>
        <w:t xml:space="preserve"> </w:t>
      </w:r>
      <w:r w:rsidR="007229EA" w:rsidRPr="00CA6CED">
        <w:rPr>
          <w:rFonts w:asciiTheme="minorHAnsi" w:hAnsiTheme="minorHAnsi"/>
          <w:sz w:val="22"/>
          <w:szCs w:val="22"/>
        </w:rPr>
        <w:t>za každé zjištění.</w:t>
      </w:r>
    </w:p>
    <w:p w14:paraId="515C0F56" w14:textId="77777777" w:rsidR="003616F3" w:rsidRDefault="003616F3" w:rsidP="00F400E8">
      <w:pPr>
        <w:jc w:val="both"/>
        <w:rPr>
          <w:rFonts w:asciiTheme="minorHAnsi" w:hAnsiTheme="minorHAnsi"/>
          <w:sz w:val="22"/>
          <w:szCs w:val="22"/>
        </w:rPr>
      </w:pPr>
    </w:p>
    <w:p w14:paraId="53C533C0" w14:textId="04EC4C06" w:rsidR="003616F3" w:rsidRPr="00CA6CED" w:rsidRDefault="003616F3" w:rsidP="00F400E8">
      <w:pPr>
        <w:jc w:val="both"/>
        <w:rPr>
          <w:rFonts w:asciiTheme="minorHAnsi" w:hAnsiTheme="minorHAnsi"/>
          <w:sz w:val="22"/>
          <w:szCs w:val="22"/>
        </w:rPr>
      </w:pPr>
      <w:r w:rsidRPr="00020EDC">
        <w:rPr>
          <w:rFonts w:asciiTheme="minorHAnsi" w:hAnsiTheme="minorHAnsi"/>
          <w:sz w:val="22"/>
          <w:szCs w:val="22"/>
        </w:rPr>
        <w:t xml:space="preserve">VI.1.8. V případě závažného a opakovaného porušení bezpečnostních předpisů </w:t>
      </w:r>
      <w:r w:rsidR="00B77286" w:rsidRPr="00020EDC">
        <w:rPr>
          <w:rFonts w:asciiTheme="minorHAnsi" w:hAnsiTheme="minorHAnsi"/>
          <w:sz w:val="22"/>
          <w:szCs w:val="22"/>
        </w:rPr>
        <w:t xml:space="preserve">zjištěných </w:t>
      </w:r>
      <w:r w:rsidR="00353CC9">
        <w:rPr>
          <w:rFonts w:asciiTheme="minorHAnsi" w:hAnsiTheme="minorHAnsi"/>
          <w:sz w:val="22"/>
          <w:szCs w:val="22"/>
        </w:rPr>
        <w:t>zástupcem ve věcech technických</w:t>
      </w:r>
      <w:r w:rsidR="00B77286" w:rsidRPr="00020EDC">
        <w:rPr>
          <w:rFonts w:asciiTheme="minorHAnsi" w:hAnsiTheme="minorHAnsi"/>
          <w:sz w:val="22"/>
          <w:szCs w:val="22"/>
        </w:rPr>
        <w:t xml:space="preserve"> objednatele při realizaci díla, a to 0,05 % z ceny za dílo </w:t>
      </w:r>
      <w:r w:rsidR="00820EC3">
        <w:rPr>
          <w:rFonts w:asciiTheme="minorHAnsi" w:hAnsiTheme="minorHAnsi"/>
          <w:sz w:val="22"/>
          <w:szCs w:val="22"/>
        </w:rPr>
        <w:t xml:space="preserve">bez DPH </w:t>
      </w:r>
      <w:r w:rsidR="00B77286" w:rsidRPr="00020EDC">
        <w:rPr>
          <w:rFonts w:asciiTheme="minorHAnsi" w:hAnsiTheme="minorHAnsi"/>
          <w:sz w:val="22"/>
          <w:szCs w:val="22"/>
        </w:rPr>
        <w:t>za každý případ.</w:t>
      </w:r>
    </w:p>
    <w:p w14:paraId="593AC94B" w14:textId="77777777" w:rsidR="00FB43EA" w:rsidRDefault="00FB43EA" w:rsidP="0049420C">
      <w:pPr>
        <w:ind w:left="425"/>
        <w:jc w:val="both"/>
        <w:rPr>
          <w:rFonts w:asciiTheme="minorHAnsi" w:hAnsiTheme="minorHAnsi"/>
          <w:bCs/>
          <w:i/>
          <w:sz w:val="22"/>
          <w:szCs w:val="22"/>
        </w:rPr>
      </w:pPr>
    </w:p>
    <w:p w14:paraId="75764AC1" w14:textId="497F5C64" w:rsidR="007229EA" w:rsidRDefault="0018321D" w:rsidP="007229EA">
      <w:pPr>
        <w:jc w:val="both"/>
        <w:rPr>
          <w:rFonts w:asciiTheme="minorHAnsi" w:hAnsiTheme="minorHAnsi"/>
          <w:sz w:val="22"/>
          <w:szCs w:val="22"/>
        </w:rPr>
      </w:pPr>
      <w:r w:rsidRPr="00CA6CED">
        <w:rPr>
          <w:rFonts w:asciiTheme="minorHAnsi" w:hAnsiTheme="minorHAnsi"/>
          <w:sz w:val="22"/>
          <w:szCs w:val="22"/>
        </w:rPr>
        <w:t>VI. 2.</w:t>
      </w:r>
      <w:r w:rsidR="007229EA" w:rsidRPr="00CA6CED">
        <w:rPr>
          <w:rFonts w:asciiTheme="minorHAnsi" w:hAnsiTheme="minorHAnsi"/>
          <w:sz w:val="22"/>
          <w:szCs w:val="22"/>
        </w:rPr>
        <w:t xml:space="preserve"> V případě, že objednateli vznikne z ujednání této SOD nárok na smluvní pokutu nebo jinou majetkovou sankci vůči zhotoviteli, je objednatel oprávněn odečíst tuto částku z daňového dokladu a snížit o ni sjednanou cenu díla</w:t>
      </w:r>
      <w:r w:rsidR="00820EC3">
        <w:rPr>
          <w:rFonts w:asciiTheme="minorHAnsi" w:hAnsiTheme="minorHAnsi"/>
          <w:sz w:val="22"/>
          <w:szCs w:val="22"/>
        </w:rPr>
        <w:t xml:space="preserve">, </w:t>
      </w:r>
      <w:r w:rsidR="00820EC3" w:rsidRPr="00B743DA">
        <w:rPr>
          <w:rFonts w:asciiTheme="minorHAnsi" w:hAnsiTheme="minorHAnsi" w:cstheme="minorHAnsi"/>
          <w:sz w:val="22"/>
          <w:szCs w:val="22"/>
        </w:rPr>
        <w:t>případně odečíst tuto částku z pozastávky.</w:t>
      </w:r>
    </w:p>
    <w:p w14:paraId="19492FF4" w14:textId="77777777" w:rsidR="00280A89" w:rsidRPr="00CA6CED" w:rsidRDefault="00280A89" w:rsidP="007229EA">
      <w:pPr>
        <w:jc w:val="both"/>
        <w:rPr>
          <w:rFonts w:asciiTheme="minorHAnsi" w:hAnsiTheme="minorHAnsi"/>
          <w:sz w:val="22"/>
          <w:szCs w:val="22"/>
        </w:rPr>
      </w:pPr>
    </w:p>
    <w:p w14:paraId="561EB404" w14:textId="77777777" w:rsidR="007229EA" w:rsidRDefault="0018321D" w:rsidP="007229EA">
      <w:pPr>
        <w:jc w:val="both"/>
        <w:rPr>
          <w:rFonts w:asciiTheme="minorHAnsi" w:hAnsiTheme="minorHAnsi" w:cstheme="majorBidi"/>
          <w:sz w:val="22"/>
          <w:szCs w:val="22"/>
        </w:rPr>
      </w:pPr>
      <w:r w:rsidRPr="00CA6CED">
        <w:rPr>
          <w:rFonts w:asciiTheme="minorHAnsi" w:hAnsiTheme="minorHAnsi"/>
          <w:sz w:val="22"/>
          <w:szCs w:val="22"/>
        </w:rPr>
        <w:t>VI. 3.</w:t>
      </w:r>
      <w:r w:rsidR="007229EA" w:rsidRPr="00CA6CED">
        <w:rPr>
          <w:rFonts w:asciiTheme="minorHAnsi" w:hAnsiTheme="minorHAnsi" w:cstheme="majorBidi"/>
          <w:sz w:val="22"/>
          <w:szCs w:val="22"/>
        </w:rPr>
        <w:t xml:space="preserve"> Ustanovení o smluvní pokutě neruší právo objednatele na náhradu škody a ušlého zisku, které mu vzniknou prodlením zhotovitele. </w:t>
      </w:r>
    </w:p>
    <w:p w14:paraId="72ECD87D" w14:textId="77777777" w:rsidR="00F11DF8" w:rsidRDefault="00F11DF8" w:rsidP="007229EA">
      <w:pPr>
        <w:jc w:val="both"/>
        <w:rPr>
          <w:rFonts w:asciiTheme="minorHAnsi" w:hAnsiTheme="minorHAnsi" w:cstheme="majorBidi"/>
          <w:sz w:val="22"/>
          <w:szCs w:val="22"/>
        </w:rPr>
      </w:pPr>
    </w:p>
    <w:p w14:paraId="489BCB0E" w14:textId="4594EE62" w:rsidR="007229EA" w:rsidRDefault="00F11DF8" w:rsidP="00455289">
      <w:pPr>
        <w:jc w:val="both"/>
        <w:rPr>
          <w:rFonts w:asciiTheme="minorHAnsi" w:hAnsiTheme="minorHAnsi"/>
          <w:sz w:val="22"/>
          <w:szCs w:val="22"/>
        </w:rPr>
      </w:pPr>
      <w:r w:rsidRPr="00F11DF8">
        <w:rPr>
          <w:rFonts w:asciiTheme="minorHAnsi" w:hAnsiTheme="minorHAnsi"/>
          <w:sz w:val="22"/>
          <w:szCs w:val="22"/>
        </w:rPr>
        <w:lastRenderedPageBreak/>
        <w:t xml:space="preserve">VI. 4. Pro případ prodlení s úhradou faktury ze strany objednatele je stanovena smluvní pokuta </w:t>
      </w:r>
      <w:r w:rsidR="005542FC">
        <w:rPr>
          <w:rFonts w:asciiTheme="minorHAnsi" w:hAnsiTheme="minorHAnsi"/>
          <w:sz w:val="22"/>
          <w:szCs w:val="22"/>
        </w:rPr>
        <w:t>ve výši 0,</w:t>
      </w:r>
      <w:r w:rsidR="00820EC3">
        <w:rPr>
          <w:rFonts w:asciiTheme="minorHAnsi" w:hAnsiTheme="minorHAnsi"/>
          <w:sz w:val="22"/>
          <w:szCs w:val="22"/>
        </w:rPr>
        <w:t>1</w:t>
      </w:r>
      <w:r w:rsidRPr="00F11DF8">
        <w:rPr>
          <w:rFonts w:asciiTheme="minorHAnsi" w:hAnsiTheme="minorHAnsi"/>
          <w:sz w:val="22"/>
          <w:szCs w:val="22"/>
        </w:rPr>
        <w:t xml:space="preserve"> % z dlužné částky za každý den prodlení.</w:t>
      </w:r>
      <w:bookmarkEnd w:id="2"/>
    </w:p>
    <w:p w14:paraId="769E8023" w14:textId="77777777" w:rsidR="00343892" w:rsidRDefault="00343892" w:rsidP="00455289">
      <w:pPr>
        <w:jc w:val="both"/>
        <w:rPr>
          <w:rFonts w:asciiTheme="minorHAnsi" w:hAnsiTheme="minorHAnsi"/>
          <w:sz w:val="22"/>
          <w:szCs w:val="22"/>
        </w:rPr>
      </w:pPr>
    </w:p>
    <w:p w14:paraId="4DD1854A" w14:textId="77777777" w:rsidR="00343892" w:rsidRPr="00CA6CED" w:rsidRDefault="00343892" w:rsidP="00455289">
      <w:pPr>
        <w:jc w:val="both"/>
        <w:rPr>
          <w:rFonts w:asciiTheme="minorHAnsi" w:hAnsiTheme="minorHAnsi"/>
          <w:sz w:val="22"/>
          <w:szCs w:val="22"/>
        </w:rPr>
      </w:pPr>
    </w:p>
    <w:p w14:paraId="2123A0A5" w14:textId="321D261E" w:rsidR="007229EA" w:rsidRPr="005218E6" w:rsidRDefault="007229EA" w:rsidP="007229EA">
      <w:pPr>
        <w:pStyle w:val="Zhlav"/>
        <w:rPr>
          <w:rFonts w:asciiTheme="minorHAnsi" w:hAnsiTheme="minorHAnsi"/>
          <w:b/>
          <w:i/>
          <w:sz w:val="22"/>
          <w:szCs w:val="22"/>
          <w:u w:val="single"/>
        </w:rPr>
      </w:pPr>
      <w:r w:rsidRPr="00B77286">
        <w:rPr>
          <w:rFonts w:asciiTheme="minorHAnsi" w:hAnsiTheme="minorHAnsi"/>
          <w:b/>
          <w:i/>
          <w:sz w:val="22"/>
          <w:szCs w:val="22"/>
          <w:u w:val="single"/>
        </w:rPr>
        <w:t>VII. STAVENIŠTĚ</w:t>
      </w:r>
    </w:p>
    <w:p w14:paraId="6ED6AC36" w14:textId="3F58A30C" w:rsidR="007229EA" w:rsidRPr="00CA6CED" w:rsidRDefault="0018321D" w:rsidP="007229EA">
      <w:pPr>
        <w:jc w:val="both"/>
        <w:rPr>
          <w:rFonts w:asciiTheme="minorHAnsi" w:hAnsiTheme="minorHAnsi"/>
          <w:sz w:val="22"/>
          <w:szCs w:val="22"/>
        </w:rPr>
      </w:pPr>
      <w:r w:rsidRPr="00CA6CED">
        <w:rPr>
          <w:rFonts w:asciiTheme="minorHAnsi" w:hAnsiTheme="minorHAnsi"/>
          <w:sz w:val="22"/>
          <w:szCs w:val="22"/>
        </w:rPr>
        <w:t>VII. 1.</w:t>
      </w:r>
      <w:r w:rsidR="007229EA" w:rsidRPr="00CA6CED">
        <w:rPr>
          <w:rFonts w:asciiTheme="minorHAnsi" w:hAnsiTheme="minorHAnsi"/>
          <w:sz w:val="22"/>
          <w:szCs w:val="22"/>
        </w:rPr>
        <w:t xml:space="preserve"> </w:t>
      </w:r>
      <w:r w:rsidR="00E66B37">
        <w:rPr>
          <w:rFonts w:asciiTheme="minorHAnsi" w:hAnsiTheme="minorHAnsi"/>
          <w:sz w:val="22"/>
          <w:szCs w:val="22"/>
        </w:rPr>
        <w:t>Staveniště o</w:t>
      </w:r>
      <w:r w:rsidR="007229EA" w:rsidRPr="00CA6CED">
        <w:rPr>
          <w:rFonts w:asciiTheme="minorHAnsi" w:hAnsiTheme="minorHAnsi"/>
          <w:sz w:val="22"/>
          <w:szCs w:val="22"/>
        </w:rPr>
        <w:t xml:space="preserve">bjednatel předá zhotoviteli, který </w:t>
      </w:r>
      <w:r w:rsidR="00E66B37">
        <w:rPr>
          <w:rFonts w:asciiTheme="minorHAnsi" w:hAnsiTheme="minorHAnsi"/>
          <w:sz w:val="22"/>
          <w:szCs w:val="22"/>
        </w:rPr>
        <w:t xml:space="preserve">ho </w:t>
      </w:r>
      <w:r w:rsidR="007229EA" w:rsidRPr="00CA6CED">
        <w:rPr>
          <w:rFonts w:asciiTheme="minorHAnsi" w:hAnsiTheme="minorHAnsi"/>
          <w:sz w:val="22"/>
          <w:szCs w:val="22"/>
        </w:rPr>
        <w:t xml:space="preserve">převezme ve lhůtě </w:t>
      </w:r>
      <w:r w:rsidR="00865476">
        <w:rPr>
          <w:rFonts w:asciiTheme="minorHAnsi" w:hAnsiTheme="minorHAnsi"/>
          <w:sz w:val="22"/>
          <w:szCs w:val="22"/>
        </w:rPr>
        <w:t xml:space="preserve">do </w:t>
      </w:r>
      <w:r w:rsidR="00012199">
        <w:rPr>
          <w:rFonts w:asciiTheme="minorHAnsi" w:hAnsiTheme="minorHAnsi"/>
          <w:sz w:val="22"/>
          <w:szCs w:val="22"/>
        </w:rPr>
        <w:t>5</w:t>
      </w:r>
      <w:r w:rsidR="00865476">
        <w:rPr>
          <w:rFonts w:asciiTheme="minorHAnsi" w:hAnsiTheme="minorHAnsi"/>
          <w:sz w:val="22"/>
          <w:szCs w:val="22"/>
        </w:rPr>
        <w:t xml:space="preserve"> pracovních</w:t>
      </w:r>
      <w:r w:rsidR="007229EA" w:rsidRPr="00CA6CED">
        <w:rPr>
          <w:rFonts w:asciiTheme="minorHAnsi" w:hAnsiTheme="minorHAnsi"/>
          <w:sz w:val="22"/>
          <w:szCs w:val="22"/>
        </w:rPr>
        <w:t xml:space="preserve"> dnů před termínem zahájení prací a nejpozději v den zahájení prací na díle, v termínu dle článku IV. 1. této smlouvy a za podmínek, které jsou uvedeny v tomto článku.</w:t>
      </w:r>
    </w:p>
    <w:p w14:paraId="3C997E64" w14:textId="77777777" w:rsidR="007229EA" w:rsidRPr="00CA6CED" w:rsidRDefault="007229EA" w:rsidP="007229EA">
      <w:pPr>
        <w:jc w:val="both"/>
        <w:rPr>
          <w:rFonts w:asciiTheme="minorHAnsi" w:hAnsiTheme="minorHAnsi"/>
          <w:sz w:val="22"/>
          <w:szCs w:val="22"/>
        </w:rPr>
      </w:pPr>
    </w:p>
    <w:p w14:paraId="67929605" w14:textId="44FD244F" w:rsidR="007229EA" w:rsidRPr="00CA6CED" w:rsidRDefault="0018321D" w:rsidP="007229EA">
      <w:pPr>
        <w:jc w:val="both"/>
        <w:rPr>
          <w:rFonts w:asciiTheme="minorHAnsi" w:hAnsiTheme="minorHAnsi"/>
          <w:sz w:val="22"/>
          <w:szCs w:val="22"/>
        </w:rPr>
      </w:pPr>
      <w:r w:rsidRPr="00CA6CED">
        <w:rPr>
          <w:rFonts w:asciiTheme="minorHAnsi" w:hAnsiTheme="minorHAnsi"/>
          <w:sz w:val="22"/>
          <w:szCs w:val="22"/>
        </w:rPr>
        <w:t>VII. 2.</w:t>
      </w:r>
      <w:r w:rsidR="007229EA" w:rsidRPr="00CA6CED">
        <w:rPr>
          <w:rFonts w:asciiTheme="minorHAnsi" w:hAnsiTheme="minorHAnsi"/>
          <w:sz w:val="22"/>
          <w:szCs w:val="22"/>
        </w:rPr>
        <w:t xml:space="preserve"> Provozní, sociální a případně i výrobní zařízení staveniště zabezpečuje zhotovitel v souladu se svými potřebami a se zadáním objednatele. Náklady na projekt, vybudování, zprovoznění, údržbu, likvidaci a vyklizení zařízení staveniště jsou zahrnuty v ceně díla dle této smlouvy. Zhotovitel je povinen poskytnout objednateli a osobám vykonávajícím funkci technického dozoru provozní prostory a zařízení nezbytné pro výkon jejich funkce při provádění díla.</w:t>
      </w:r>
    </w:p>
    <w:p w14:paraId="7D9239E5" w14:textId="77777777" w:rsidR="007229EA" w:rsidRPr="00CA6CED" w:rsidRDefault="007229EA" w:rsidP="007229EA">
      <w:pPr>
        <w:jc w:val="both"/>
        <w:rPr>
          <w:rFonts w:asciiTheme="minorHAnsi" w:hAnsiTheme="minorHAnsi"/>
          <w:sz w:val="22"/>
          <w:szCs w:val="22"/>
        </w:rPr>
      </w:pPr>
    </w:p>
    <w:p w14:paraId="201C35BF" w14:textId="7FE1773D" w:rsidR="00343892" w:rsidRPr="00CB209C" w:rsidRDefault="00D911E2" w:rsidP="007229EA">
      <w:pPr>
        <w:jc w:val="both"/>
        <w:rPr>
          <w:rFonts w:asciiTheme="minorHAnsi" w:hAnsiTheme="minorHAnsi"/>
          <w:sz w:val="22"/>
          <w:szCs w:val="22"/>
        </w:rPr>
      </w:pPr>
      <w:r>
        <w:rPr>
          <w:rFonts w:asciiTheme="minorHAnsi" w:hAnsiTheme="minorHAnsi"/>
          <w:sz w:val="22"/>
          <w:szCs w:val="22"/>
        </w:rPr>
        <w:t>VII.</w:t>
      </w:r>
      <w:r w:rsidR="0018321D" w:rsidRPr="00CA6CED">
        <w:rPr>
          <w:rFonts w:asciiTheme="minorHAnsi" w:hAnsiTheme="minorHAnsi"/>
          <w:sz w:val="22"/>
          <w:szCs w:val="22"/>
        </w:rPr>
        <w:t>3.</w:t>
      </w:r>
      <w:r w:rsidR="007229EA" w:rsidRPr="00CA6CED">
        <w:rPr>
          <w:rFonts w:asciiTheme="minorHAnsi" w:hAnsiTheme="minorHAnsi"/>
          <w:sz w:val="22"/>
          <w:szCs w:val="22"/>
        </w:rPr>
        <w:t xml:space="preserve"> </w:t>
      </w:r>
      <w:r w:rsidR="0010590D" w:rsidRPr="00CA6CED">
        <w:rPr>
          <w:rFonts w:asciiTheme="minorHAnsi" w:hAnsiTheme="minorHAnsi"/>
          <w:sz w:val="22"/>
          <w:szCs w:val="22"/>
        </w:rPr>
        <w:t>Zhotovitel si na základě podkladů, které mu předá objednatel, zajistí vytýčení podzemních vedení stavenišť a bude dodržovat podmínky správců a vlastníků sítí po celou dobu výstavby.</w:t>
      </w:r>
    </w:p>
    <w:p w14:paraId="130B2FE4" w14:textId="77777777" w:rsidR="007229EA" w:rsidRPr="00CA6CED" w:rsidRDefault="007229EA" w:rsidP="007229EA">
      <w:pPr>
        <w:jc w:val="both"/>
        <w:rPr>
          <w:rFonts w:asciiTheme="minorHAnsi" w:hAnsiTheme="minorHAnsi"/>
          <w:sz w:val="22"/>
          <w:szCs w:val="22"/>
        </w:rPr>
      </w:pPr>
    </w:p>
    <w:p w14:paraId="2F38FE7E" w14:textId="77777777" w:rsidR="007229EA" w:rsidRDefault="00D911E2" w:rsidP="00665733">
      <w:pPr>
        <w:jc w:val="both"/>
        <w:rPr>
          <w:rFonts w:asciiTheme="minorHAnsi" w:hAnsiTheme="minorHAnsi"/>
          <w:sz w:val="22"/>
          <w:szCs w:val="22"/>
        </w:rPr>
      </w:pPr>
      <w:r>
        <w:rPr>
          <w:rFonts w:asciiTheme="minorHAnsi" w:hAnsiTheme="minorHAnsi"/>
          <w:sz w:val="22"/>
          <w:szCs w:val="22"/>
        </w:rPr>
        <w:t>VII.</w:t>
      </w:r>
      <w:r w:rsidR="0018321D" w:rsidRPr="00CA6CED">
        <w:rPr>
          <w:rFonts w:asciiTheme="minorHAnsi" w:hAnsiTheme="minorHAnsi"/>
          <w:sz w:val="22"/>
          <w:szCs w:val="22"/>
        </w:rPr>
        <w:t>4.</w:t>
      </w:r>
      <w:r w:rsidR="007229EA" w:rsidRPr="00CA6CED">
        <w:rPr>
          <w:rFonts w:asciiTheme="minorHAnsi" w:hAnsiTheme="minorHAnsi"/>
          <w:sz w:val="22"/>
          <w:szCs w:val="22"/>
        </w:rPr>
        <w:t xml:space="preserve"> Veškerá potřebná povolení k užívání veřejných ploch</w:t>
      </w:r>
      <w:r w:rsidR="00665733">
        <w:rPr>
          <w:rFonts w:asciiTheme="minorHAnsi" w:hAnsiTheme="minorHAnsi"/>
          <w:sz w:val="22"/>
          <w:szCs w:val="22"/>
        </w:rPr>
        <w:t xml:space="preserve"> </w:t>
      </w:r>
      <w:r w:rsidR="007229EA" w:rsidRPr="00CA6CED">
        <w:rPr>
          <w:rFonts w:asciiTheme="minorHAnsi" w:hAnsiTheme="minorHAnsi"/>
          <w:sz w:val="22"/>
          <w:szCs w:val="22"/>
        </w:rPr>
        <w:t>zajišťuje zhotovitel a nese náklady s tím spojené. Tyto náklady jsou součástí sjednané ceny díla.</w:t>
      </w:r>
    </w:p>
    <w:p w14:paraId="463BC252" w14:textId="77777777" w:rsidR="007229EA" w:rsidRPr="00CA6CED" w:rsidRDefault="007229EA" w:rsidP="007229EA">
      <w:pPr>
        <w:jc w:val="both"/>
        <w:rPr>
          <w:rFonts w:asciiTheme="minorHAnsi" w:hAnsiTheme="minorHAnsi"/>
          <w:sz w:val="22"/>
          <w:szCs w:val="22"/>
        </w:rPr>
      </w:pPr>
    </w:p>
    <w:p w14:paraId="7D9AA1BF" w14:textId="77777777" w:rsidR="007229EA" w:rsidRPr="00CA6CED" w:rsidRDefault="0018321D" w:rsidP="007229EA">
      <w:pPr>
        <w:jc w:val="both"/>
        <w:rPr>
          <w:rFonts w:asciiTheme="minorHAnsi" w:hAnsiTheme="minorHAnsi"/>
          <w:sz w:val="22"/>
          <w:szCs w:val="22"/>
        </w:rPr>
      </w:pPr>
      <w:r w:rsidRPr="0010590D">
        <w:rPr>
          <w:rFonts w:asciiTheme="minorHAnsi" w:hAnsiTheme="minorHAnsi"/>
          <w:sz w:val="22"/>
          <w:szCs w:val="22"/>
        </w:rPr>
        <w:t>VII. 5.</w:t>
      </w:r>
      <w:r w:rsidR="007229EA" w:rsidRPr="0010590D">
        <w:rPr>
          <w:rFonts w:asciiTheme="minorHAnsi" w:hAnsiTheme="minorHAnsi"/>
          <w:sz w:val="22"/>
          <w:szCs w:val="22"/>
        </w:rPr>
        <w:t xml:space="preserve"> Jestliže v souvislosti se zahájením prací na staveništi bude třeba umístit nebo přemístit dopravní značky podle předpisu o pozemních komunikacích, obstará tyto práce zhotovitel. Zhotovitel zodpovídá i za umísťování, přemísťování a udržování dopravních značek v souvislosti s průběhem provádění prací</w:t>
      </w:r>
      <w:r w:rsidR="007229EA" w:rsidRPr="00CB209C">
        <w:rPr>
          <w:rFonts w:asciiTheme="minorHAnsi" w:hAnsiTheme="minorHAnsi"/>
          <w:sz w:val="22"/>
          <w:szCs w:val="22"/>
        </w:rPr>
        <w:t xml:space="preserve"> a všechny náklady s tím spojené jsou zahrnuty v ceně díla dle této smlouvy.</w:t>
      </w:r>
    </w:p>
    <w:p w14:paraId="303C140C" w14:textId="77777777" w:rsidR="007229EA" w:rsidRPr="00CA6CED" w:rsidRDefault="007229EA" w:rsidP="007229EA">
      <w:pPr>
        <w:jc w:val="both"/>
        <w:rPr>
          <w:rFonts w:asciiTheme="minorHAnsi" w:hAnsiTheme="minorHAnsi"/>
          <w:sz w:val="22"/>
          <w:szCs w:val="22"/>
        </w:rPr>
      </w:pPr>
    </w:p>
    <w:p w14:paraId="0BD9ED59" w14:textId="77777777" w:rsidR="007229EA" w:rsidRPr="00CA6CED" w:rsidRDefault="00D911E2" w:rsidP="007229EA">
      <w:pPr>
        <w:jc w:val="both"/>
        <w:rPr>
          <w:rFonts w:asciiTheme="minorHAnsi" w:hAnsiTheme="minorHAnsi"/>
          <w:sz w:val="22"/>
          <w:szCs w:val="22"/>
        </w:rPr>
      </w:pPr>
      <w:r>
        <w:rPr>
          <w:rFonts w:asciiTheme="minorHAnsi" w:hAnsiTheme="minorHAnsi"/>
          <w:sz w:val="22"/>
          <w:szCs w:val="22"/>
        </w:rPr>
        <w:t>VII.</w:t>
      </w:r>
      <w:r w:rsidR="0018321D" w:rsidRPr="00CA6CED">
        <w:rPr>
          <w:rFonts w:asciiTheme="minorHAnsi" w:hAnsiTheme="minorHAnsi"/>
          <w:sz w:val="22"/>
          <w:szCs w:val="22"/>
        </w:rPr>
        <w:t>6.</w:t>
      </w:r>
      <w:r w:rsidR="007229EA" w:rsidRPr="00CA6CED">
        <w:rPr>
          <w:rFonts w:asciiTheme="minorHAnsi" w:hAnsiTheme="minorHAnsi"/>
          <w:sz w:val="22"/>
          <w:szCs w:val="22"/>
        </w:rPr>
        <w:t xml:space="preserve"> Zhotovitel je povinen udržovat na staveništi pořádek a je povinen odstraňovat odpady a nečistoty vzniklé jeho činností. Pokud během realizace díla dojde k poškození okolních zařízení vinou zhotovitele, zavazuje se zhotovitel vše uvést do původního stavu,</w:t>
      </w:r>
      <w:r w:rsidR="007229EA" w:rsidRPr="00CA6CED">
        <w:rPr>
          <w:rFonts w:asciiTheme="minorHAnsi" w:hAnsiTheme="minorHAnsi"/>
          <w:color w:val="FF0000"/>
          <w:sz w:val="22"/>
          <w:szCs w:val="22"/>
        </w:rPr>
        <w:t xml:space="preserve"> </w:t>
      </w:r>
      <w:r w:rsidR="007229EA" w:rsidRPr="00CA6CED">
        <w:rPr>
          <w:rFonts w:asciiTheme="minorHAnsi" w:hAnsiTheme="minorHAnsi"/>
          <w:sz w:val="22"/>
          <w:szCs w:val="22"/>
        </w:rPr>
        <w:t>popř. se strany dohodnou jinak.</w:t>
      </w:r>
    </w:p>
    <w:p w14:paraId="427332C5" w14:textId="77777777" w:rsidR="007229EA" w:rsidRPr="00CA6CED" w:rsidRDefault="007229EA" w:rsidP="007229EA">
      <w:pPr>
        <w:jc w:val="both"/>
        <w:rPr>
          <w:rFonts w:asciiTheme="minorHAnsi" w:hAnsiTheme="minorHAnsi"/>
          <w:sz w:val="22"/>
          <w:szCs w:val="22"/>
        </w:rPr>
      </w:pPr>
    </w:p>
    <w:p w14:paraId="586F7553" w14:textId="76F3D3FD" w:rsidR="007229EA" w:rsidRPr="00CA6CED" w:rsidRDefault="00D911E2" w:rsidP="007229EA">
      <w:pPr>
        <w:jc w:val="both"/>
        <w:rPr>
          <w:rFonts w:asciiTheme="minorHAnsi" w:hAnsiTheme="minorHAnsi"/>
          <w:sz w:val="22"/>
          <w:szCs w:val="22"/>
        </w:rPr>
      </w:pPr>
      <w:r>
        <w:rPr>
          <w:rFonts w:asciiTheme="minorHAnsi" w:hAnsiTheme="minorHAnsi"/>
          <w:sz w:val="22"/>
          <w:szCs w:val="22"/>
        </w:rPr>
        <w:t>VII.</w:t>
      </w:r>
      <w:r w:rsidR="0018321D" w:rsidRPr="00CA6CED">
        <w:rPr>
          <w:rFonts w:asciiTheme="minorHAnsi" w:hAnsiTheme="minorHAnsi"/>
          <w:sz w:val="22"/>
          <w:szCs w:val="22"/>
        </w:rPr>
        <w:t>7.</w:t>
      </w:r>
      <w:r w:rsidR="007229EA" w:rsidRPr="00CA6CED">
        <w:rPr>
          <w:rFonts w:asciiTheme="minorHAnsi" w:hAnsiTheme="minorHAnsi"/>
          <w:sz w:val="22"/>
          <w:szCs w:val="22"/>
        </w:rPr>
        <w:t xml:space="preserve"> Zhotovitel zajistí střežení staveniště včetně zařízení a v případě potřeby i oplocení staveniště nebo jiné vhodné zabezpečení. Náklady s tím spojené jsou zahrnuty ve sjednané ceně díla.</w:t>
      </w:r>
      <w:r w:rsidR="00E03C48">
        <w:rPr>
          <w:rFonts w:asciiTheme="minorHAnsi" w:hAnsiTheme="minorHAnsi"/>
          <w:sz w:val="22"/>
          <w:szCs w:val="22"/>
        </w:rPr>
        <w:t xml:space="preserve"> </w:t>
      </w:r>
    </w:p>
    <w:p w14:paraId="46F4CF1D" w14:textId="77777777" w:rsidR="007229EA" w:rsidRPr="00CA6CED" w:rsidRDefault="007229EA" w:rsidP="007229EA">
      <w:pPr>
        <w:jc w:val="both"/>
        <w:rPr>
          <w:rFonts w:asciiTheme="minorHAnsi" w:hAnsiTheme="minorHAnsi"/>
          <w:sz w:val="22"/>
          <w:szCs w:val="22"/>
        </w:rPr>
      </w:pPr>
    </w:p>
    <w:p w14:paraId="38BA5CD5" w14:textId="77777777" w:rsidR="007229EA" w:rsidRPr="00CA6CED" w:rsidRDefault="00D911E2" w:rsidP="007229EA">
      <w:pPr>
        <w:jc w:val="both"/>
        <w:rPr>
          <w:rFonts w:asciiTheme="minorHAnsi" w:hAnsiTheme="minorHAnsi"/>
          <w:sz w:val="22"/>
          <w:szCs w:val="22"/>
        </w:rPr>
      </w:pPr>
      <w:r>
        <w:rPr>
          <w:rFonts w:asciiTheme="minorHAnsi" w:hAnsiTheme="minorHAnsi"/>
          <w:sz w:val="22"/>
          <w:szCs w:val="22"/>
        </w:rPr>
        <w:t>VII.</w:t>
      </w:r>
      <w:r w:rsidR="006E3F3B" w:rsidRPr="00CA6CED">
        <w:rPr>
          <w:rFonts w:asciiTheme="minorHAnsi" w:hAnsiTheme="minorHAnsi"/>
          <w:sz w:val="22"/>
          <w:szCs w:val="22"/>
        </w:rPr>
        <w:t>8.</w:t>
      </w:r>
      <w:r w:rsidR="007229EA" w:rsidRPr="00CA6CED">
        <w:rPr>
          <w:rFonts w:asciiTheme="minorHAnsi" w:hAnsiTheme="minorHAnsi"/>
          <w:sz w:val="22"/>
          <w:szCs w:val="22"/>
        </w:rPr>
        <w:t xml:space="preserve"> Zhotovitel zajistí na své náklady odběrná místa energií včetně případného měření odběrů.</w:t>
      </w:r>
    </w:p>
    <w:p w14:paraId="6088344A" w14:textId="77777777" w:rsidR="007229EA" w:rsidRPr="00CA6CED" w:rsidRDefault="007229EA" w:rsidP="007229EA">
      <w:pPr>
        <w:jc w:val="both"/>
        <w:rPr>
          <w:rFonts w:asciiTheme="minorHAnsi" w:hAnsiTheme="minorHAnsi"/>
          <w:sz w:val="22"/>
          <w:szCs w:val="22"/>
        </w:rPr>
      </w:pPr>
    </w:p>
    <w:p w14:paraId="644ADDB6" w14:textId="77777777" w:rsidR="007229EA" w:rsidRPr="00CA6CED" w:rsidRDefault="00D911E2" w:rsidP="007229EA">
      <w:pPr>
        <w:jc w:val="both"/>
        <w:rPr>
          <w:rFonts w:asciiTheme="minorHAnsi" w:hAnsiTheme="minorHAnsi"/>
          <w:sz w:val="22"/>
          <w:szCs w:val="22"/>
        </w:rPr>
      </w:pPr>
      <w:r>
        <w:rPr>
          <w:rFonts w:asciiTheme="minorHAnsi" w:hAnsiTheme="minorHAnsi"/>
          <w:sz w:val="22"/>
          <w:szCs w:val="22"/>
        </w:rPr>
        <w:t>VII.</w:t>
      </w:r>
      <w:r w:rsidR="006E3F3B" w:rsidRPr="00CA6CED">
        <w:rPr>
          <w:rFonts w:asciiTheme="minorHAnsi" w:hAnsiTheme="minorHAnsi"/>
          <w:sz w:val="22"/>
          <w:szCs w:val="22"/>
        </w:rPr>
        <w:t>9.</w:t>
      </w:r>
      <w:r w:rsidR="007229EA" w:rsidRPr="00CA6CED">
        <w:rPr>
          <w:rFonts w:asciiTheme="minorHAnsi" w:hAnsiTheme="minorHAnsi"/>
          <w:sz w:val="22"/>
          <w:szCs w:val="22"/>
        </w:rPr>
        <w:t xml:space="preserve"> Objednatel má právo nezahájit přejímací řízení, není-li na staveništi pořádek, nebo není-li odstraněn ze staveniště odpad vzniklý při provádění prací apod.</w:t>
      </w:r>
    </w:p>
    <w:p w14:paraId="27287F5D" w14:textId="77777777" w:rsidR="007229EA" w:rsidRPr="00CA6CED" w:rsidRDefault="007229EA" w:rsidP="007229EA">
      <w:pPr>
        <w:jc w:val="both"/>
        <w:rPr>
          <w:rFonts w:asciiTheme="minorHAnsi" w:hAnsiTheme="minorHAnsi"/>
          <w:sz w:val="22"/>
          <w:szCs w:val="22"/>
        </w:rPr>
      </w:pPr>
    </w:p>
    <w:p w14:paraId="4E14838B" w14:textId="741BBFBF" w:rsidR="007229EA" w:rsidRDefault="00D911E2" w:rsidP="007229EA">
      <w:pPr>
        <w:jc w:val="both"/>
        <w:rPr>
          <w:rFonts w:asciiTheme="minorHAnsi" w:hAnsiTheme="minorHAnsi"/>
          <w:sz w:val="22"/>
          <w:szCs w:val="22"/>
        </w:rPr>
      </w:pPr>
      <w:r>
        <w:rPr>
          <w:rFonts w:asciiTheme="minorHAnsi" w:hAnsiTheme="minorHAnsi"/>
          <w:sz w:val="22"/>
          <w:szCs w:val="22"/>
        </w:rPr>
        <w:t>VII.</w:t>
      </w:r>
      <w:r w:rsidR="006E3F3B" w:rsidRPr="00CA6CED">
        <w:rPr>
          <w:rFonts w:asciiTheme="minorHAnsi" w:hAnsiTheme="minorHAnsi"/>
          <w:sz w:val="22"/>
          <w:szCs w:val="22"/>
        </w:rPr>
        <w:t>10</w:t>
      </w:r>
      <w:r w:rsidR="007229EA" w:rsidRPr="00CA6CED">
        <w:rPr>
          <w:rFonts w:asciiTheme="minorHAnsi" w:hAnsiTheme="minorHAnsi"/>
          <w:sz w:val="22"/>
          <w:szCs w:val="22"/>
        </w:rPr>
        <w:t xml:space="preserve">. Nejpozději do 5 </w:t>
      </w:r>
      <w:r w:rsidR="00F83129">
        <w:rPr>
          <w:rFonts w:asciiTheme="minorHAnsi" w:hAnsiTheme="minorHAnsi"/>
          <w:sz w:val="22"/>
          <w:szCs w:val="22"/>
        </w:rPr>
        <w:t xml:space="preserve">pracovních </w:t>
      </w:r>
      <w:r w:rsidR="007229EA" w:rsidRPr="00CA6CED">
        <w:rPr>
          <w:rFonts w:asciiTheme="minorHAnsi" w:hAnsiTheme="minorHAnsi"/>
          <w:sz w:val="22"/>
          <w:szCs w:val="22"/>
        </w:rPr>
        <w:t>dnů po předání a převzetí díla je zhotovitel povinen odstranit zařízení staveniště, vyklidit staveniště a upravit jej. Pokud staveniště v dohodnutém termínu nevyklidí nebo jej neupraví do sjednaného stavu, je objednatel oprávněn zhotoviteli účtovat smluvní pokutu dle čl. VI.</w:t>
      </w:r>
      <w:r w:rsidR="006E3F3B" w:rsidRPr="00CA6CED">
        <w:rPr>
          <w:rFonts w:asciiTheme="minorHAnsi" w:hAnsiTheme="minorHAnsi"/>
          <w:sz w:val="22"/>
          <w:szCs w:val="22"/>
        </w:rPr>
        <w:t xml:space="preserve"> </w:t>
      </w:r>
      <w:r w:rsidR="007229EA" w:rsidRPr="00CA6CED">
        <w:rPr>
          <w:rFonts w:asciiTheme="minorHAnsi" w:hAnsiTheme="minorHAnsi"/>
          <w:sz w:val="22"/>
          <w:szCs w:val="22"/>
        </w:rPr>
        <w:t>1.</w:t>
      </w:r>
      <w:r w:rsidR="006E3F3B" w:rsidRPr="00CA6CED">
        <w:rPr>
          <w:rFonts w:asciiTheme="minorHAnsi" w:hAnsiTheme="minorHAnsi"/>
          <w:sz w:val="22"/>
          <w:szCs w:val="22"/>
        </w:rPr>
        <w:t xml:space="preserve"> </w:t>
      </w:r>
      <w:r w:rsidR="0049420C">
        <w:rPr>
          <w:rFonts w:asciiTheme="minorHAnsi" w:hAnsiTheme="minorHAnsi"/>
          <w:sz w:val="22"/>
          <w:szCs w:val="22"/>
        </w:rPr>
        <w:t>3</w:t>
      </w:r>
      <w:r w:rsidR="007229EA" w:rsidRPr="00CA6CED">
        <w:rPr>
          <w:rFonts w:asciiTheme="minorHAnsi" w:hAnsiTheme="minorHAnsi"/>
          <w:sz w:val="22"/>
          <w:szCs w:val="22"/>
        </w:rPr>
        <w:t>. této smlouvy, a to až do vyklizení staveniště.</w:t>
      </w:r>
    </w:p>
    <w:p w14:paraId="4CC2B8BD" w14:textId="77777777" w:rsidR="00173315" w:rsidRPr="00CA6CED" w:rsidRDefault="00173315" w:rsidP="007229EA">
      <w:pPr>
        <w:jc w:val="both"/>
        <w:rPr>
          <w:rFonts w:asciiTheme="minorHAnsi" w:hAnsiTheme="minorHAnsi"/>
          <w:sz w:val="22"/>
          <w:szCs w:val="22"/>
        </w:rPr>
      </w:pPr>
    </w:p>
    <w:p w14:paraId="04075D04" w14:textId="77777777" w:rsidR="007229EA" w:rsidRPr="00CA6CED" w:rsidRDefault="007229EA" w:rsidP="007229EA">
      <w:pPr>
        <w:jc w:val="both"/>
        <w:rPr>
          <w:rFonts w:asciiTheme="minorHAnsi" w:hAnsiTheme="minorHAnsi"/>
          <w:sz w:val="22"/>
          <w:szCs w:val="22"/>
        </w:rPr>
      </w:pPr>
    </w:p>
    <w:p w14:paraId="65CF30D8" w14:textId="234C2098" w:rsidR="007229EA" w:rsidRPr="005218E6" w:rsidRDefault="007229EA" w:rsidP="007229EA">
      <w:pPr>
        <w:pStyle w:val="Zhlav"/>
        <w:rPr>
          <w:rFonts w:asciiTheme="minorHAnsi" w:hAnsiTheme="minorHAnsi"/>
          <w:b/>
          <w:i/>
          <w:sz w:val="22"/>
          <w:szCs w:val="22"/>
          <w:u w:val="single"/>
        </w:rPr>
      </w:pPr>
      <w:r w:rsidRPr="00E1336D">
        <w:rPr>
          <w:rFonts w:asciiTheme="minorHAnsi" w:hAnsiTheme="minorHAnsi"/>
          <w:b/>
          <w:i/>
          <w:sz w:val="22"/>
          <w:szCs w:val="22"/>
          <w:u w:val="single"/>
        </w:rPr>
        <w:t>VIII. PROVÁDĚNÍ DÍLA</w:t>
      </w:r>
    </w:p>
    <w:p w14:paraId="30E3EF70" w14:textId="2EE50D16" w:rsidR="006455C3" w:rsidRPr="006455C3" w:rsidRDefault="00D911E2" w:rsidP="006455C3">
      <w:pPr>
        <w:pStyle w:val="Vchoz"/>
        <w:spacing w:after="0" w:line="100" w:lineRule="atLeast"/>
        <w:jc w:val="both"/>
        <w:rPr>
          <w:rFonts w:asciiTheme="minorHAnsi" w:hAnsiTheme="minorHAnsi" w:cstheme="minorHAnsi"/>
          <w:color w:val="FF0000"/>
          <w:highlight w:val="green"/>
        </w:rPr>
      </w:pPr>
      <w:r>
        <w:rPr>
          <w:rFonts w:asciiTheme="minorHAnsi" w:hAnsiTheme="minorHAnsi"/>
        </w:rPr>
        <w:t>VIII.</w:t>
      </w:r>
      <w:r w:rsidR="006E3F3B" w:rsidRPr="00CA6CED">
        <w:rPr>
          <w:rFonts w:asciiTheme="minorHAnsi" w:hAnsiTheme="minorHAnsi"/>
        </w:rPr>
        <w:t>1.</w:t>
      </w:r>
      <w:r w:rsidR="007229EA" w:rsidRPr="00CA6CED">
        <w:rPr>
          <w:rFonts w:asciiTheme="minorHAnsi" w:hAnsiTheme="minorHAnsi"/>
        </w:rPr>
        <w:t xml:space="preserve"> Zhotovitel je povinen provést dílo na svůj </w:t>
      </w:r>
      <w:r w:rsidR="007229EA" w:rsidRPr="006455C3">
        <w:rPr>
          <w:rFonts w:asciiTheme="minorHAnsi" w:hAnsiTheme="minorHAnsi"/>
        </w:rPr>
        <w:t xml:space="preserve">náklad, s potřebnou péčí a na své nebezpečí ve sjednané době a obstarat vše, co je k provedení díla potřeba. </w:t>
      </w:r>
    </w:p>
    <w:p w14:paraId="546C464B" w14:textId="42D2ED3C" w:rsidR="0070433C" w:rsidRDefault="007229EA" w:rsidP="00BE69F7">
      <w:pPr>
        <w:jc w:val="both"/>
        <w:rPr>
          <w:rFonts w:asciiTheme="minorHAnsi" w:hAnsiTheme="minorHAnsi"/>
          <w:sz w:val="22"/>
          <w:szCs w:val="22"/>
        </w:rPr>
      </w:pPr>
      <w:r w:rsidRPr="00CA6CED">
        <w:rPr>
          <w:rFonts w:asciiTheme="minorHAnsi" w:hAnsiTheme="minorHAnsi"/>
          <w:sz w:val="22"/>
          <w:szCs w:val="22"/>
        </w:rPr>
        <w:t>Zhotovitel postupuje při provádění díla samostatně a příkazy objednatele ohledně způsobu provádění díla je zhotovitel vázán, jen byly-li učiněny písemně a nemění-li obsah této smlouvy či s ní nejsou v rozporu anebo v rozporu s obecně závaznými platnými a účinnými právní předpisy. Zhotovitel upozorní objednatele bez zbytečného odkladu na nevhodnou povahu věci nebo příkazu, který mu objednatel dal.</w:t>
      </w:r>
      <w:r w:rsidR="00BE69F7">
        <w:rPr>
          <w:rFonts w:asciiTheme="minorHAnsi" w:hAnsiTheme="minorHAnsi"/>
          <w:sz w:val="22"/>
          <w:szCs w:val="22"/>
        </w:rPr>
        <w:tab/>
      </w:r>
    </w:p>
    <w:p w14:paraId="5C81A586" w14:textId="77777777" w:rsidR="00214CE5" w:rsidRPr="00CA6CED" w:rsidRDefault="00214CE5" w:rsidP="007229EA">
      <w:pPr>
        <w:jc w:val="both"/>
        <w:rPr>
          <w:rFonts w:asciiTheme="minorHAnsi" w:hAnsiTheme="minorHAnsi"/>
          <w:sz w:val="22"/>
          <w:szCs w:val="22"/>
        </w:rPr>
      </w:pPr>
    </w:p>
    <w:p w14:paraId="43B0E40F" w14:textId="09030D0E" w:rsidR="007229EA" w:rsidRDefault="00D911E2" w:rsidP="007229EA">
      <w:pPr>
        <w:jc w:val="both"/>
        <w:rPr>
          <w:rFonts w:asciiTheme="minorHAnsi" w:hAnsiTheme="minorHAnsi"/>
          <w:sz w:val="22"/>
          <w:szCs w:val="22"/>
        </w:rPr>
      </w:pPr>
      <w:r>
        <w:rPr>
          <w:rFonts w:asciiTheme="minorHAnsi" w:hAnsiTheme="minorHAnsi"/>
          <w:sz w:val="22"/>
          <w:szCs w:val="22"/>
        </w:rPr>
        <w:lastRenderedPageBreak/>
        <w:t>VIII.</w:t>
      </w:r>
      <w:r w:rsidR="0018321D" w:rsidRPr="00CA6CED">
        <w:rPr>
          <w:rFonts w:asciiTheme="minorHAnsi" w:hAnsiTheme="minorHAnsi"/>
          <w:sz w:val="22"/>
          <w:szCs w:val="22"/>
        </w:rPr>
        <w:t>2.</w:t>
      </w:r>
      <w:r w:rsidR="007229EA" w:rsidRPr="00CA6CED">
        <w:rPr>
          <w:rFonts w:asciiTheme="minorHAnsi" w:hAnsiTheme="minorHAnsi"/>
          <w:sz w:val="22"/>
          <w:szCs w:val="22"/>
        </w:rPr>
        <w:t xml:space="preserve"> Objednatel nebo jím pověřený zástupce je oprávněn kontrolovat provádění díla. Pro účely kontroly průběhu provádění díla organizuje objednatel kontrolní dny v termínech nezbytných pro řádné pr</w:t>
      </w:r>
      <w:r w:rsidR="00BE69F7">
        <w:rPr>
          <w:rFonts w:asciiTheme="minorHAnsi" w:hAnsiTheme="minorHAnsi"/>
          <w:sz w:val="22"/>
          <w:szCs w:val="22"/>
        </w:rPr>
        <w:t xml:space="preserve">ovádění </w:t>
      </w:r>
      <w:r w:rsidR="00BE69F7" w:rsidRPr="00A1405F">
        <w:rPr>
          <w:rFonts w:asciiTheme="minorHAnsi" w:hAnsiTheme="minorHAnsi"/>
          <w:sz w:val="22"/>
          <w:szCs w:val="22"/>
        </w:rPr>
        <w:t>kontroly, nejméně však 1</w:t>
      </w:r>
      <w:r w:rsidR="007229EA" w:rsidRPr="00A1405F">
        <w:rPr>
          <w:rFonts w:asciiTheme="minorHAnsi" w:hAnsiTheme="minorHAnsi"/>
          <w:sz w:val="22"/>
          <w:szCs w:val="22"/>
        </w:rPr>
        <w:t xml:space="preserve">x </w:t>
      </w:r>
      <w:r w:rsidR="00173315">
        <w:rPr>
          <w:rFonts w:asciiTheme="minorHAnsi" w:hAnsiTheme="minorHAnsi"/>
          <w:sz w:val="22"/>
          <w:szCs w:val="22"/>
        </w:rPr>
        <w:t>měsíčně</w:t>
      </w:r>
      <w:r w:rsidR="007229EA" w:rsidRPr="00A1405F">
        <w:rPr>
          <w:rFonts w:asciiTheme="minorHAnsi" w:hAnsiTheme="minorHAnsi"/>
          <w:sz w:val="22"/>
          <w:szCs w:val="22"/>
        </w:rPr>
        <w:t xml:space="preserve">. Objednatel je povinen oznámit konání kontrolního dne nejméně 5 dnů před jeho konáním. Kontrolních dnů se zúčastní objednatel nebo jeho zástupce </w:t>
      </w:r>
      <w:r w:rsidR="007229EA" w:rsidRPr="005F4F37">
        <w:rPr>
          <w:rFonts w:asciiTheme="minorHAnsi" w:hAnsiTheme="minorHAnsi"/>
          <w:sz w:val="22"/>
          <w:szCs w:val="22"/>
        </w:rPr>
        <w:t>včetně technického dozoru</w:t>
      </w:r>
      <w:r w:rsidR="007229EA" w:rsidRPr="00BE69F7">
        <w:rPr>
          <w:rFonts w:asciiTheme="minorHAnsi" w:hAnsiTheme="minorHAnsi"/>
          <w:sz w:val="22"/>
          <w:szCs w:val="22"/>
        </w:rPr>
        <w:t>. Zhotovitel nebo jeho zástupci jsou povinni se kontrolních dnů zúčastňovat. Kontrolní dny vede objednatel, který může jejich vedením pověřit osoby vykonávající funkci technického dozoru. Obsahem kontrolního dne je zejména zpráva zhotovitele o postupu prací, kontrola časového a finančního plnění provádění prací, připomínky a podněty osob vykonávajících funkci technického dozoru a stanovení případných nápravných opatření a úkolů</w:t>
      </w:r>
      <w:r w:rsidR="007229EA" w:rsidRPr="00724E3B">
        <w:rPr>
          <w:rFonts w:asciiTheme="minorHAnsi" w:hAnsiTheme="minorHAnsi"/>
          <w:sz w:val="22"/>
          <w:szCs w:val="22"/>
        </w:rPr>
        <w:t>. Zhotovitel je povinen zapsat termín konání kontrolního dne a jeho závěry do stavebního deníku.</w:t>
      </w:r>
      <w:r w:rsidR="007229EA" w:rsidRPr="00CA6CED">
        <w:rPr>
          <w:rFonts w:asciiTheme="minorHAnsi" w:hAnsiTheme="minorHAnsi"/>
          <w:sz w:val="22"/>
          <w:szCs w:val="22"/>
        </w:rPr>
        <w:t xml:space="preserve"> </w:t>
      </w:r>
    </w:p>
    <w:p w14:paraId="0A11CE50" w14:textId="77777777" w:rsidR="0035579D" w:rsidRDefault="0035579D" w:rsidP="007229EA">
      <w:pPr>
        <w:jc w:val="both"/>
        <w:rPr>
          <w:rFonts w:asciiTheme="minorHAnsi" w:hAnsiTheme="minorHAnsi"/>
          <w:sz w:val="22"/>
          <w:szCs w:val="22"/>
        </w:rPr>
      </w:pPr>
    </w:p>
    <w:p w14:paraId="66CE7561" w14:textId="77777777" w:rsidR="0035579D" w:rsidRPr="00CA6CED" w:rsidRDefault="0035579D" w:rsidP="0035579D">
      <w:pPr>
        <w:jc w:val="both"/>
        <w:rPr>
          <w:rFonts w:asciiTheme="minorHAnsi" w:hAnsiTheme="minorHAnsi"/>
          <w:sz w:val="22"/>
          <w:szCs w:val="22"/>
        </w:rPr>
      </w:pPr>
      <w:r w:rsidRPr="00CA6CED">
        <w:rPr>
          <w:rFonts w:asciiTheme="minorHAnsi" w:hAnsiTheme="minorHAnsi"/>
          <w:sz w:val="22"/>
          <w:szCs w:val="22"/>
        </w:rPr>
        <w:t>Zhotovitel je povinen vyzvat objednatele ke kontrole a prověření prací, které v dalším postupu budou zakryty nebo se stanou nepřístupnými (postačí zápis ve stavebním deníku). Zhotovitel je povinen vyzvat objednatele nejméně 5 dnů před termínem, v němž budou předmětné práce zakryty</w:t>
      </w:r>
      <w:r>
        <w:rPr>
          <w:rFonts w:asciiTheme="minorHAnsi" w:hAnsiTheme="minorHAnsi"/>
          <w:sz w:val="22"/>
          <w:szCs w:val="22"/>
        </w:rPr>
        <w:t xml:space="preserve"> nebo se stanou nepřístupnými</w:t>
      </w:r>
      <w:r w:rsidRPr="00CA6CED">
        <w:rPr>
          <w:rFonts w:asciiTheme="minorHAnsi" w:hAnsiTheme="minorHAnsi"/>
          <w:sz w:val="22"/>
          <w:szCs w:val="22"/>
        </w:rPr>
        <w:t>. Pokud se objednatel ke kontrole přes včasné písemné vyzvání nedostaví, je zhotovitel oprávněn předmětné práce zakrýt. Bude-li v tomto případě objednatel dodatečně požadovat jejich odkrytí, je zhotovitel povinen toto odkrytí provést na náklady objednatele. Pokud se však zjistí, že práce nebyly řádně provedeny, nese veškeré náklady spojené s odkrytím prací, opravou chybného stavu a následným zakrytím zhotovitel.</w:t>
      </w:r>
    </w:p>
    <w:p w14:paraId="0D3C6B8F" w14:textId="77777777" w:rsidR="007229EA" w:rsidRPr="00CA6CED" w:rsidRDefault="007229EA" w:rsidP="007229EA">
      <w:pPr>
        <w:jc w:val="both"/>
        <w:rPr>
          <w:rFonts w:asciiTheme="minorHAnsi" w:hAnsiTheme="minorHAnsi"/>
          <w:sz w:val="22"/>
          <w:szCs w:val="22"/>
        </w:rPr>
      </w:pPr>
    </w:p>
    <w:p w14:paraId="61F7060B" w14:textId="4531D683" w:rsidR="007229EA" w:rsidRPr="00CA6CED" w:rsidRDefault="00D911E2" w:rsidP="007229EA">
      <w:pPr>
        <w:jc w:val="both"/>
        <w:rPr>
          <w:rFonts w:asciiTheme="minorHAnsi" w:hAnsiTheme="minorHAnsi"/>
          <w:sz w:val="22"/>
          <w:szCs w:val="22"/>
        </w:rPr>
      </w:pPr>
      <w:r>
        <w:rPr>
          <w:rFonts w:asciiTheme="minorHAnsi" w:hAnsiTheme="minorHAnsi"/>
          <w:sz w:val="22"/>
          <w:szCs w:val="22"/>
        </w:rPr>
        <w:t>VIII.</w:t>
      </w:r>
      <w:r w:rsidR="0018321D" w:rsidRPr="00CA6CED">
        <w:rPr>
          <w:rFonts w:asciiTheme="minorHAnsi" w:hAnsiTheme="minorHAnsi"/>
          <w:sz w:val="22"/>
          <w:szCs w:val="22"/>
        </w:rPr>
        <w:t>3.</w:t>
      </w:r>
      <w:r w:rsidR="007229EA" w:rsidRPr="00CA6CED">
        <w:rPr>
          <w:rFonts w:asciiTheme="minorHAnsi" w:hAnsiTheme="minorHAnsi"/>
          <w:sz w:val="22"/>
          <w:szCs w:val="22"/>
        </w:rPr>
        <w:t xml:space="preserve"> Zjistí-li</w:t>
      </w:r>
      <w:r w:rsidR="00DD762C">
        <w:rPr>
          <w:rFonts w:asciiTheme="minorHAnsi" w:hAnsiTheme="minorHAnsi"/>
          <w:sz w:val="22"/>
          <w:szCs w:val="22"/>
        </w:rPr>
        <w:t xml:space="preserve"> se</w:t>
      </w:r>
      <w:r w:rsidR="007229EA" w:rsidRPr="00CA6CED">
        <w:rPr>
          <w:rFonts w:asciiTheme="minorHAnsi" w:hAnsiTheme="minorHAnsi"/>
          <w:sz w:val="22"/>
          <w:szCs w:val="22"/>
        </w:rPr>
        <w:t>, že zhotovitel provádí dílo v rozporu se svými povinnostmi, je objednatel oprávněn dožadovat se toho, aby zhotovitel odstranil vady vzniklé vadným prováděním a dílo prováděl řádným způsobem. Jestliže zhotovitel tak neučiní ani v přiměřené lhůtě mu k tomu poskytnuté, má objednatel právo od SOD odstoupit.</w:t>
      </w:r>
    </w:p>
    <w:p w14:paraId="5CAFBD92" w14:textId="77777777" w:rsidR="007229EA" w:rsidRPr="00CA6CED" w:rsidRDefault="007229EA" w:rsidP="007229EA">
      <w:pPr>
        <w:jc w:val="both"/>
        <w:rPr>
          <w:rFonts w:asciiTheme="minorHAnsi" w:hAnsiTheme="minorHAnsi"/>
          <w:sz w:val="22"/>
          <w:szCs w:val="22"/>
        </w:rPr>
      </w:pPr>
    </w:p>
    <w:p w14:paraId="5D086141" w14:textId="77777777" w:rsidR="007229EA" w:rsidRPr="00CA6CED" w:rsidRDefault="00B74E0C" w:rsidP="00D911E2">
      <w:pPr>
        <w:jc w:val="both"/>
        <w:rPr>
          <w:rFonts w:asciiTheme="minorHAnsi" w:hAnsiTheme="minorHAnsi"/>
          <w:sz w:val="22"/>
          <w:szCs w:val="22"/>
        </w:rPr>
      </w:pPr>
      <w:r w:rsidRPr="00CA6CED">
        <w:rPr>
          <w:rFonts w:asciiTheme="minorHAnsi" w:hAnsiTheme="minorHAnsi"/>
          <w:sz w:val="22"/>
          <w:szCs w:val="22"/>
        </w:rPr>
        <w:t>VIII. 4.</w:t>
      </w:r>
      <w:r w:rsidR="007229EA" w:rsidRPr="00CA6CED">
        <w:rPr>
          <w:rFonts w:asciiTheme="minorHAnsi" w:hAnsiTheme="minorHAnsi"/>
          <w:sz w:val="22"/>
          <w:szCs w:val="22"/>
        </w:rPr>
        <w:t xml:space="preserve"> Zhotovitel v plné míře zodpovídá za bezpečnost a ochranu zdraví všech osob v prostoru staveniště provozovaného dle čl. VII. této smlouvy a zabezpečí jejich vybavení ochrannými pracovními pomůckami. Dále se zhotovitel zavazuje dodržovat bezpečnostní, hygienické či případné jiné předpisy související s realizací díla.</w:t>
      </w:r>
    </w:p>
    <w:p w14:paraId="7CD8236D" w14:textId="77777777" w:rsidR="00083F4D" w:rsidRDefault="00083F4D" w:rsidP="00083F4D">
      <w:pPr>
        <w:pStyle w:val="lneksmlouvytextPVL"/>
        <w:numPr>
          <w:ilvl w:val="0"/>
          <w:numId w:val="0"/>
        </w:numPr>
        <w:rPr>
          <w:rFonts w:asciiTheme="minorHAnsi" w:eastAsia="Times New Roman" w:hAnsiTheme="minorHAnsi"/>
          <w:lang w:val="cs-CZ" w:eastAsia="cs-CZ"/>
        </w:rPr>
      </w:pPr>
    </w:p>
    <w:p w14:paraId="3567BD79" w14:textId="251C6AA1" w:rsidR="006E1460" w:rsidRPr="0010590D" w:rsidRDefault="00B74E0C" w:rsidP="006E1460">
      <w:pPr>
        <w:contextualSpacing/>
        <w:jc w:val="both"/>
        <w:rPr>
          <w:rFonts w:asciiTheme="minorHAnsi" w:hAnsiTheme="minorHAnsi" w:cstheme="minorHAnsi"/>
          <w:sz w:val="22"/>
          <w:szCs w:val="22"/>
        </w:rPr>
      </w:pPr>
      <w:r w:rsidRPr="002228ED">
        <w:rPr>
          <w:rFonts w:asciiTheme="minorHAnsi" w:hAnsiTheme="minorHAnsi"/>
          <w:sz w:val="22"/>
          <w:szCs w:val="22"/>
        </w:rPr>
        <w:t>VIII. 5.</w:t>
      </w:r>
      <w:r w:rsidR="007229EA" w:rsidRPr="002228ED">
        <w:rPr>
          <w:rFonts w:asciiTheme="minorHAnsi" w:hAnsiTheme="minorHAnsi"/>
          <w:sz w:val="22"/>
          <w:szCs w:val="22"/>
        </w:rPr>
        <w:t xml:space="preserve"> Zhotovitel je povinen při realizaci díla dodržovat platné a účinné zákony a jejich prováděcí předpisy a další obecně závazné platné a účinné právní předpisy, které se týkají jeho činností. Pokud </w:t>
      </w:r>
      <w:r w:rsidR="007229EA" w:rsidRPr="006455C3">
        <w:rPr>
          <w:rFonts w:asciiTheme="minorHAnsi" w:hAnsiTheme="minorHAnsi" w:cstheme="minorHAnsi"/>
          <w:sz w:val="22"/>
          <w:szCs w:val="22"/>
        </w:rPr>
        <w:t>porušením těchto předpisů vznikne jakákoliv škoda, nese veškeré vzniklé náklady zhotovitel.</w:t>
      </w:r>
      <w:r w:rsidR="00083F4D" w:rsidRPr="006455C3">
        <w:rPr>
          <w:rFonts w:asciiTheme="minorHAnsi" w:hAnsiTheme="minorHAnsi" w:cstheme="minorHAnsi"/>
          <w:sz w:val="22"/>
          <w:szCs w:val="22"/>
        </w:rPr>
        <w:t xml:space="preserve"> Zhotovitel </w:t>
      </w:r>
      <w:r w:rsidR="00083F4D" w:rsidRPr="0010590D">
        <w:rPr>
          <w:rFonts w:asciiTheme="minorHAnsi" w:hAnsiTheme="minorHAnsi" w:cstheme="minorHAnsi"/>
          <w:sz w:val="22"/>
          <w:szCs w:val="22"/>
        </w:rPr>
        <w:t>podpisem této smlouvy přebírá povinnosti uvedené v Čestném prohlášení o společensky odpovědném plnění veřejné zakázky</w:t>
      </w:r>
      <w:r w:rsidR="002228ED" w:rsidRPr="0010590D">
        <w:rPr>
          <w:rFonts w:asciiTheme="minorHAnsi" w:hAnsiTheme="minorHAnsi" w:cstheme="minorHAnsi"/>
          <w:sz w:val="22"/>
          <w:szCs w:val="22"/>
        </w:rPr>
        <w:t xml:space="preserve">, </w:t>
      </w:r>
      <w:r w:rsidR="00083F4D" w:rsidRPr="0010590D">
        <w:rPr>
          <w:rFonts w:asciiTheme="minorHAnsi" w:hAnsiTheme="minorHAnsi" w:cstheme="minorHAnsi"/>
          <w:sz w:val="22"/>
          <w:szCs w:val="22"/>
        </w:rPr>
        <w:t xml:space="preserve">které je součástí </w:t>
      </w:r>
      <w:r w:rsidR="002228ED" w:rsidRPr="0010590D">
        <w:rPr>
          <w:rFonts w:asciiTheme="minorHAnsi" w:hAnsiTheme="minorHAnsi" w:cstheme="minorHAnsi"/>
          <w:sz w:val="22"/>
          <w:szCs w:val="22"/>
        </w:rPr>
        <w:t xml:space="preserve">Krycího listu v </w:t>
      </w:r>
      <w:r w:rsidR="00083F4D" w:rsidRPr="0010590D">
        <w:rPr>
          <w:rFonts w:asciiTheme="minorHAnsi" w:hAnsiTheme="minorHAnsi" w:cstheme="minorHAnsi"/>
          <w:sz w:val="22"/>
          <w:szCs w:val="22"/>
        </w:rPr>
        <w:t>nabíd</w:t>
      </w:r>
      <w:r w:rsidR="002228ED" w:rsidRPr="0010590D">
        <w:rPr>
          <w:rFonts w:asciiTheme="minorHAnsi" w:hAnsiTheme="minorHAnsi" w:cstheme="minorHAnsi"/>
          <w:sz w:val="22"/>
          <w:szCs w:val="22"/>
        </w:rPr>
        <w:t>ce</w:t>
      </w:r>
      <w:r w:rsidR="00083F4D" w:rsidRPr="0010590D">
        <w:rPr>
          <w:rFonts w:asciiTheme="minorHAnsi" w:hAnsiTheme="minorHAnsi" w:cstheme="minorHAnsi"/>
          <w:sz w:val="22"/>
          <w:szCs w:val="22"/>
        </w:rPr>
        <w:t xml:space="preserve"> zhotovitele podané v rámci </w:t>
      </w:r>
      <w:r w:rsidR="00020EDC" w:rsidRPr="0010590D">
        <w:rPr>
          <w:rFonts w:asciiTheme="minorHAnsi" w:hAnsiTheme="minorHAnsi" w:cstheme="minorHAnsi"/>
          <w:sz w:val="22"/>
          <w:szCs w:val="22"/>
        </w:rPr>
        <w:t>v</w:t>
      </w:r>
      <w:r w:rsidR="006E1460" w:rsidRPr="0010590D">
        <w:rPr>
          <w:rFonts w:asciiTheme="minorHAnsi" w:hAnsiTheme="minorHAnsi" w:cstheme="minorHAnsi"/>
          <w:sz w:val="22"/>
          <w:szCs w:val="22"/>
        </w:rPr>
        <w:t xml:space="preserve">eřejné zakázky </w:t>
      </w:r>
      <w:bookmarkStart w:id="3" w:name="_Hlk189470861"/>
      <w:r w:rsidR="0010590D" w:rsidRPr="0010590D">
        <w:rPr>
          <w:rFonts w:asciiTheme="minorHAnsi" w:hAnsiTheme="minorHAnsi" w:cstheme="minorHAnsi"/>
          <w:b/>
          <w:bCs/>
          <w:color w:val="000000"/>
          <w:sz w:val="22"/>
          <w:szCs w:val="22"/>
        </w:rPr>
        <w:t>„</w:t>
      </w:r>
      <w:r w:rsidR="0010590D" w:rsidRPr="0010590D">
        <w:rPr>
          <w:rFonts w:asciiTheme="minorHAnsi" w:hAnsiTheme="minorHAnsi" w:cstheme="minorHAnsi"/>
          <w:color w:val="000000"/>
          <w:sz w:val="22"/>
          <w:szCs w:val="22"/>
        </w:rPr>
        <w:t>Venkovní učebna MŠ Stadtrodská, Tachov“</w:t>
      </w:r>
      <w:bookmarkEnd w:id="3"/>
      <w:r w:rsidR="0010590D">
        <w:rPr>
          <w:rFonts w:asciiTheme="minorHAnsi" w:hAnsiTheme="minorHAnsi" w:cstheme="minorHAnsi"/>
          <w:color w:val="000000"/>
          <w:sz w:val="22"/>
          <w:szCs w:val="22"/>
        </w:rPr>
        <w:t xml:space="preserve">. </w:t>
      </w:r>
      <w:r w:rsidR="002228ED" w:rsidRPr="0010590D">
        <w:rPr>
          <w:rFonts w:asciiTheme="minorHAnsi" w:hAnsiTheme="minorHAnsi" w:cstheme="minorHAnsi"/>
          <w:sz w:val="22"/>
          <w:szCs w:val="22"/>
        </w:rPr>
        <w:t>Nesplnění, byť jedné z</w:t>
      </w:r>
      <w:r w:rsidR="0010590D">
        <w:rPr>
          <w:rFonts w:asciiTheme="minorHAnsi" w:hAnsiTheme="minorHAnsi" w:cstheme="minorHAnsi"/>
          <w:sz w:val="22"/>
          <w:szCs w:val="22"/>
        </w:rPr>
        <w:t> </w:t>
      </w:r>
      <w:r w:rsidR="002228ED" w:rsidRPr="0010590D">
        <w:rPr>
          <w:rFonts w:asciiTheme="minorHAnsi" w:hAnsiTheme="minorHAnsi" w:cstheme="minorHAnsi"/>
          <w:sz w:val="22"/>
          <w:szCs w:val="22"/>
        </w:rPr>
        <w:t>povinností</w:t>
      </w:r>
      <w:r w:rsidR="0010590D">
        <w:rPr>
          <w:rFonts w:asciiTheme="minorHAnsi" w:hAnsiTheme="minorHAnsi" w:cstheme="minorHAnsi"/>
          <w:sz w:val="22"/>
          <w:szCs w:val="22"/>
        </w:rPr>
        <w:t>,</w:t>
      </w:r>
      <w:r w:rsidR="002228ED" w:rsidRPr="0010590D">
        <w:rPr>
          <w:rFonts w:asciiTheme="minorHAnsi" w:hAnsiTheme="minorHAnsi" w:cstheme="minorHAnsi"/>
          <w:sz w:val="22"/>
          <w:szCs w:val="22"/>
        </w:rPr>
        <w:t xml:space="preserve"> bude považováno za podstatné porušení této smlouvy a objednatel může odstoupit od smlouvy.</w:t>
      </w:r>
    </w:p>
    <w:p w14:paraId="2062FFE6" w14:textId="77777777" w:rsidR="007229EA" w:rsidRPr="006455C3" w:rsidRDefault="007229EA" w:rsidP="007229EA">
      <w:pPr>
        <w:jc w:val="both"/>
        <w:rPr>
          <w:rFonts w:asciiTheme="minorHAnsi" w:hAnsiTheme="minorHAnsi" w:cstheme="minorHAnsi"/>
          <w:sz w:val="22"/>
          <w:szCs w:val="22"/>
        </w:rPr>
      </w:pPr>
    </w:p>
    <w:p w14:paraId="10FFEE7A" w14:textId="350CF1F0" w:rsidR="007229EA" w:rsidRPr="00CA6CED" w:rsidRDefault="0018321D" w:rsidP="007229EA">
      <w:pPr>
        <w:jc w:val="both"/>
        <w:rPr>
          <w:rFonts w:asciiTheme="minorHAnsi" w:hAnsiTheme="minorHAnsi"/>
          <w:sz w:val="22"/>
          <w:szCs w:val="22"/>
        </w:rPr>
      </w:pPr>
      <w:r w:rsidRPr="00CA6CED">
        <w:rPr>
          <w:rFonts w:asciiTheme="minorHAnsi" w:hAnsiTheme="minorHAnsi"/>
          <w:sz w:val="22"/>
          <w:szCs w:val="22"/>
        </w:rPr>
        <w:t>VIII. 6.</w:t>
      </w:r>
      <w:r w:rsidR="007229EA" w:rsidRPr="00CA6CED">
        <w:rPr>
          <w:rFonts w:asciiTheme="minorHAnsi" w:hAnsiTheme="minorHAnsi"/>
          <w:sz w:val="22"/>
          <w:szCs w:val="22"/>
        </w:rPr>
        <w:t xml:space="preserve"> Zhotovitel se zavazuje dodržovat při provádění díla veškeré </w:t>
      </w:r>
      <w:r w:rsidR="0035579D">
        <w:rPr>
          <w:rFonts w:asciiTheme="minorHAnsi" w:hAnsiTheme="minorHAnsi"/>
          <w:sz w:val="22"/>
          <w:szCs w:val="22"/>
        </w:rPr>
        <w:t xml:space="preserve">technické </w:t>
      </w:r>
      <w:r w:rsidR="007229EA" w:rsidRPr="00CA6CED">
        <w:rPr>
          <w:rFonts w:asciiTheme="minorHAnsi" w:hAnsiTheme="minorHAnsi"/>
          <w:sz w:val="22"/>
          <w:szCs w:val="22"/>
        </w:rPr>
        <w:t xml:space="preserve">podmínky a připomínky </w:t>
      </w:r>
      <w:r w:rsidR="00A1405F">
        <w:rPr>
          <w:rFonts w:asciiTheme="minorHAnsi" w:hAnsiTheme="minorHAnsi"/>
          <w:sz w:val="22"/>
          <w:szCs w:val="22"/>
        </w:rPr>
        <w:t>zástupce ve věcech technických</w:t>
      </w:r>
      <w:r w:rsidR="007229EA" w:rsidRPr="00315635">
        <w:rPr>
          <w:rFonts w:asciiTheme="minorHAnsi" w:hAnsiTheme="minorHAnsi"/>
          <w:sz w:val="22"/>
          <w:szCs w:val="22"/>
        </w:rPr>
        <w:t xml:space="preserve">. Pokud nesplněním </w:t>
      </w:r>
      <w:r w:rsidR="0035579D">
        <w:rPr>
          <w:rFonts w:asciiTheme="minorHAnsi" w:hAnsiTheme="minorHAnsi"/>
          <w:sz w:val="22"/>
          <w:szCs w:val="22"/>
        </w:rPr>
        <w:t xml:space="preserve">těchto podmínek či </w:t>
      </w:r>
      <w:r w:rsidR="00A1405F">
        <w:rPr>
          <w:rFonts w:asciiTheme="minorHAnsi" w:hAnsiTheme="minorHAnsi"/>
          <w:sz w:val="22"/>
          <w:szCs w:val="22"/>
        </w:rPr>
        <w:t>připomínek</w:t>
      </w:r>
      <w:r w:rsidR="007229EA" w:rsidRPr="00315635">
        <w:rPr>
          <w:rFonts w:asciiTheme="minorHAnsi" w:hAnsiTheme="minorHAnsi"/>
          <w:sz w:val="22"/>
          <w:szCs w:val="22"/>
        </w:rPr>
        <w:t xml:space="preserve"> vznikne objednateli škoda, hradí ji zhotovitel v plném rozsahu.</w:t>
      </w:r>
    </w:p>
    <w:p w14:paraId="456C8294" w14:textId="77777777" w:rsidR="007229EA" w:rsidRPr="00CA6CED" w:rsidRDefault="007229EA" w:rsidP="007229EA">
      <w:pPr>
        <w:jc w:val="both"/>
        <w:rPr>
          <w:rFonts w:asciiTheme="minorHAnsi" w:hAnsiTheme="minorHAnsi"/>
          <w:sz w:val="22"/>
          <w:szCs w:val="22"/>
        </w:rPr>
      </w:pPr>
    </w:p>
    <w:p w14:paraId="3CE37B5D" w14:textId="77777777" w:rsidR="0035579D" w:rsidRPr="000E0E02" w:rsidRDefault="00750E5B" w:rsidP="0035579D">
      <w:pPr>
        <w:pStyle w:val="Default"/>
        <w:jc w:val="both"/>
        <w:rPr>
          <w:rFonts w:asciiTheme="minorHAnsi" w:hAnsiTheme="minorHAnsi"/>
          <w:color w:val="auto"/>
          <w:spacing w:val="-4"/>
          <w:sz w:val="22"/>
          <w:szCs w:val="22"/>
        </w:rPr>
      </w:pPr>
      <w:r w:rsidRPr="00CA6CED">
        <w:rPr>
          <w:rFonts w:asciiTheme="minorHAnsi" w:hAnsiTheme="minorHAnsi"/>
          <w:spacing w:val="-4"/>
          <w:sz w:val="22"/>
          <w:szCs w:val="22"/>
        </w:rPr>
        <w:t>VIII. 7. Zhotovitel je povinen být pojištěn proti škodám způsobeným jeho činností včetně možných škod pracovníků zhotovitele, a to až do výše ceny díla</w:t>
      </w:r>
      <w:r>
        <w:rPr>
          <w:rFonts w:asciiTheme="minorHAnsi" w:hAnsiTheme="minorHAnsi"/>
          <w:spacing w:val="-4"/>
          <w:sz w:val="22"/>
          <w:szCs w:val="22"/>
        </w:rPr>
        <w:t xml:space="preserve"> bez DPH, bez ohledu na případnou změnu ceny díla po podpisu této smlouvy</w:t>
      </w:r>
      <w:r w:rsidRPr="00CA6CED">
        <w:rPr>
          <w:rFonts w:asciiTheme="minorHAnsi" w:hAnsiTheme="minorHAnsi"/>
          <w:spacing w:val="-4"/>
          <w:sz w:val="22"/>
          <w:szCs w:val="22"/>
        </w:rPr>
        <w:t>. Stejné podmínky je zhotovi</w:t>
      </w:r>
      <w:r>
        <w:rPr>
          <w:rFonts w:asciiTheme="minorHAnsi" w:hAnsiTheme="minorHAnsi"/>
          <w:spacing w:val="-4"/>
          <w:sz w:val="22"/>
          <w:szCs w:val="22"/>
        </w:rPr>
        <w:t>tel povinen zajistit u svých pod</w:t>
      </w:r>
      <w:r w:rsidRPr="00CA6CED">
        <w:rPr>
          <w:rFonts w:asciiTheme="minorHAnsi" w:hAnsiTheme="minorHAnsi"/>
          <w:spacing w:val="-4"/>
          <w:sz w:val="22"/>
          <w:szCs w:val="22"/>
        </w:rPr>
        <w:t xml:space="preserve">dodavatelů. </w:t>
      </w:r>
      <w:r w:rsidR="0035579D" w:rsidRPr="000E0E02">
        <w:rPr>
          <w:rFonts w:asciiTheme="minorHAnsi" w:hAnsiTheme="minorHAnsi" w:cstheme="minorHAnsi"/>
          <w:color w:val="auto"/>
          <w:sz w:val="22"/>
          <w:szCs w:val="22"/>
        </w:rPr>
        <w:t>Pokud bude zjištěno, že zhotovitel není pojištěn, může být uplatněna sankce</w:t>
      </w:r>
      <w:r w:rsidR="0035579D" w:rsidRPr="000E0E02">
        <w:rPr>
          <w:rFonts w:asciiTheme="minorHAnsi" w:hAnsiTheme="minorHAnsi"/>
          <w:color w:val="auto"/>
          <w:sz w:val="22"/>
          <w:szCs w:val="22"/>
        </w:rPr>
        <w:t xml:space="preserve"> v souladu s čl. VI.1.6. této smlouvy.</w:t>
      </w:r>
    </w:p>
    <w:p w14:paraId="48CE298E" w14:textId="77777777" w:rsidR="007229EA" w:rsidRPr="00CA6CED" w:rsidRDefault="007229EA" w:rsidP="007229EA">
      <w:pPr>
        <w:jc w:val="both"/>
        <w:rPr>
          <w:rFonts w:asciiTheme="minorHAnsi" w:hAnsiTheme="minorHAnsi"/>
          <w:sz w:val="22"/>
          <w:szCs w:val="22"/>
        </w:rPr>
      </w:pPr>
    </w:p>
    <w:p w14:paraId="281D0215" w14:textId="77777777" w:rsidR="007229EA" w:rsidRPr="00CA6CED" w:rsidRDefault="0018321D" w:rsidP="007229EA">
      <w:pPr>
        <w:jc w:val="both"/>
        <w:rPr>
          <w:rFonts w:asciiTheme="minorHAnsi" w:hAnsiTheme="minorHAnsi"/>
          <w:sz w:val="22"/>
          <w:szCs w:val="22"/>
        </w:rPr>
      </w:pPr>
      <w:r w:rsidRPr="00CA6CED">
        <w:rPr>
          <w:rFonts w:asciiTheme="minorHAnsi" w:hAnsiTheme="minorHAnsi"/>
          <w:sz w:val="22"/>
          <w:szCs w:val="22"/>
        </w:rPr>
        <w:t>VIII. 8.</w:t>
      </w:r>
      <w:r w:rsidR="007229EA" w:rsidRPr="00CA6CED">
        <w:rPr>
          <w:rFonts w:asciiTheme="minorHAnsi" w:hAnsiTheme="minorHAnsi"/>
          <w:sz w:val="22"/>
          <w:szCs w:val="22"/>
        </w:rPr>
        <w:t xml:space="preserve"> Pokud činností zhotovitele dojde ke způsobení škody objednateli nebo jiným subjektům z titulu opomenutí, nedbalostí nebo neplněním podmínek vyplývajících z platných zákonů, ČSN nebo jiných právních norem nebo vyplývajících z této smlouvy, je zhotovitel povinen bez zbytečného odkladu tuto škodu odstranit a není-li to možné, tak finančně uhradit. Veškeré náklady s tím spojené nese zhotovitel.</w:t>
      </w:r>
    </w:p>
    <w:p w14:paraId="7BE59CC4" w14:textId="77777777" w:rsidR="007229EA" w:rsidRPr="00CA6CED" w:rsidRDefault="007229EA" w:rsidP="00314C2C">
      <w:pPr>
        <w:jc w:val="both"/>
        <w:rPr>
          <w:rFonts w:asciiTheme="minorHAnsi" w:hAnsiTheme="minorHAnsi"/>
          <w:sz w:val="22"/>
          <w:szCs w:val="22"/>
        </w:rPr>
      </w:pPr>
    </w:p>
    <w:p w14:paraId="32BC13CC" w14:textId="1A886577" w:rsidR="007229EA" w:rsidRPr="006455C3" w:rsidRDefault="0018321D" w:rsidP="006E1460">
      <w:pPr>
        <w:contextualSpacing/>
        <w:jc w:val="both"/>
        <w:rPr>
          <w:rFonts w:asciiTheme="minorHAnsi" w:hAnsiTheme="minorHAnsi" w:cstheme="minorHAnsi"/>
          <w:sz w:val="22"/>
          <w:szCs w:val="22"/>
        </w:rPr>
      </w:pPr>
      <w:r w:rsidRPr="001463BF">
        <w:rPr>
          <w:rFonts w:asciiTheme="minorHAnsi" w:hAnsiTheme="minorHAnsi"/>
          <w:sz w:val="22"/>
          <w:szCs w:val="22"/>
        </w:rPr>
        <w:lastRenderedPageBreak/>
        <w:t>VIII. 9.</w:t>
      </w:r>
      <w:r w:rsidR="007229EA" w:rsidRPr="001463BF">
        <w:rPr>
          <w:rFonts w:asciiTheme="minorHAnsi" w:hAnsiTheme="minorHAnsi"/>
          <w:sz w:val="22"/>
          <w:szCs w:val="22"/>
        </w:rPr>
        <w:t xml:space="preserve"> Zhotovitel je povinen po celou dobu plnění veřejné zakázky vést a průběžně aktu</w:t>
      </w:r>
      <w:r w:rsidR="009004CE">
        <w:rPr>
          <w:rFonts w:asciiTheme="minorHAnsi" w:hAnsiTheme="minorHAnsi"/>
          <w:sz w:val="22"/>
          <w:szCs w:val="22"/>
        </w:rPr>
        <w:t xml:space="preserve">alizovat reálný </w:t>
      </w:r>
      <w:r w:rsidR="009004CE" w:rsidRPr="006455C3">
        <w:rPr>
          <w:rFonts w:asciiTheme="minorHAnsi" w:hAnsiTheme="minorHAnsi" w:cstheme="minorHAnsi"/>
          <w:sz w:val="22"/>
          <w:szCs w:val="22"/>
        </w:rPr>
        <w:t xml:space="preserve">seznam všech </w:t>
      </w:r>
      <w:r w:rsidR="009004CE" w:rsidRPr="00D206C7">
        <w:rPr>
          <w:rFonts w:asciiTheme="minorHAnsi" w:hAnsiTheme="minorHAnsi" w:cstheme="minorHAnsi"/>
          <w:sz w:val="22"/>
          <w:szCs w:val="22"/>
        </w:rPr>
        <w:t>pod</w:t>
      </w:r>
      <w:r w:rsidR="0047387D" w:rsidRPr="00D206C7">
        <w:rPr>
          <w:rFonts w:asciiTheme="minorHAnsi" w:hAnsiTheme="minorHAnsi" w:cstheme="minorHAnsi"/>
          <w:sz w:val="22"/>
          <w:szCs w:val="22"/>
        </w:rPr>
        <w:t>dodavatelů a věcných částí</w:t>
      </w:r>
      <w:r w:rsidR="007229EA" w:rsidRPr="00D206C7">
        <w:rPr>
          <w:rFonts w:asciiTheme="minorHAnsi" w:hAnsiTheme="minorHAnsi" w:cstheme="minorHAnsi"/>
          <w:sz w:val="22"/>
          <w:szCs w:val="22"/>
        </w:rPr>
        <w:t>, které plní. Zhotovite</w:t>
      </w:r>
      <w:r w:rsidR="009004CE" w:rsidRPr="00D206C7">
        <w:rPr>
          <w:rFonts w:asciiTheme="minorHAnsi" w:hAnsiTheme="minorHAnsi" w:cstheme="minorHAnsi"/>
          <w:sz w:val="22"/>
          <w:szCs w:val="22"/>
        </w:rPr>
        <w:t>l odpovídá za provedení díla pod</w:t>
      </w:r>
      <w:r w:rsidR="007229EA" w:rsidRPr="00D206C7">
        <w:rPr>
          <w:rFonts w:asciiTheme="minorHAnsi" w:hAnsiTheme="minorHAnsi" w:cstheme="minorHAnsi"/>
          <w:sz w:val="22"/>
          <w:szCs w:val="22"/>
        </w:rPr>
        <w:t>dodavatelem jako by dílo prováděl sám. V případě změ</w:t>
      </w:r>
      <w:r w:rsidR="009004CE" w:rsidRPr="00D206C7">
        <w:rPr>
          <w:rFonts w:asciiTheme="minorHAnsi" w:hAnsiTheme="minorHAnsi" w:cstheme="minorHAnsi"/>
          <w:sz w:val="22"/>
          <w:szCs w:val="22"/>
        </w:rPr>
        <w:t>ny plnění díla pomocí jiných pod</w:t>
      </w:r>
      <w:r w:rsidR="007229EA" w:rsidRPr="00D206C7">
        <w:rPr>
          <w:rFonts w:asciiTheme="minorHAnsi" w:hAnsiTheme="minorHAnsi" w:cstheme="minorHAnsi"/>
          <w:sz w:val="22"/>
          <w:szCs w:val="22"/>
        </w:rPr>
        <w:t xml:space="preserve">dodavatelů oproti nabídce ve veřejné zakázce </w:t>
      </w:r>
      <w:r w:rsidR="00D206C7" w:rsidRPr="00D206C7">
        <w:rPr>
          <w:rFonts w:asciiTheme="minorHAnsi" w:hAnsiTheme="minorHAnsi" w:cstheme="minorHAnsi"/>
          <w:b/>
          <w:bCs/>
          <w:color w:val="000000"/>
          <w:sz w:val="22"/>
          <w:szCs w:val="22"/>
        </w:rPr>
        <w:t>„</w:t>
      </w:r>
      <w:r w:rsidR="00D206C7" w:rsidRPr="00D206C7">
        <w:rPr>
          <w:rFonts w:asciiTheme="minorHAnsi" w:hAnsiTheme="minorHAnsi" w:cstheme="minorHAnsi"/>
          <w:color w:val="000000"/>
          <w:sz w:val="22"/>
          <w:szCs w:val="22"/>
        </w:rPr>
        <w:t>Venkovní učebna MŠ Stadtrodská, Tachov“</w:t>
      </w:r>
      <w:r w:rsidR="00D206C7">
        <w:rPr>
          <w:rFonts w:asciiTheme="minorHAnsi" w:hAnsiTheme="minorHAnsi" w:cstheme="minorHAnsi"/>
          <w:color w:val="000000"/>
          <w:sz w:val="22"/>
          <w:szCs w:val="22"/>
        </w:rPr>
        <w:t xml:space="preserve"> </w:t>
      </w:r>
      <w:r w:rsidR="007229EA" w:rsidRPr="00D206C7">
        <w:rPr>
          <w:rFonts w:asciiTheme="minorHAnsi" w:hAnsiTheme="minorHAnsi" w:cstheme="minorHAnsi"/>
          <w:sz w:val="22"/>
          <w:szCs w:val="22"/>
        </w:rPr>
        <w:t>musí být změna předem odsouhlasena s objednatelem. Pokud bude zjištěno plnění zakázky pomocí jiného než</w:t>
      </w:r>
      <w:r w:rsidR="009004CE" w:rsidRPr="00D206C7">
        <w:rPr>
          <w:rFonts w:asciiTheme="minorHAnsi" w:hAnsiTheme="minorHAnsi" w:cstheme="minorHAnsi"/>
          <w:sz w:val="22"/>
          <w:szCs w:val="22"/>
        </w:rPr>
        <w:t xml:space="preserve"> odsouhlaseného</w:t>
      </w:r>
      <w:r w:rsidR="009004CE" w:rsidRPr="006455C3">
        <w:rPr>
          <w:rFonts w:asciiTheme="minorHAnsi" w:hAnsiTheme="minorHAnsi" w:cstheme="minorHAnsi"/>
          <w:sz w:val="22"/>
          <w:szCs w:val="22"/>
        </w:rPr>
        <w:t xml:space="preserve"> pod</w:t>
      </w:r>
      <w:r w:rsidR="007229EA" w:rsidRPr="006455C3">
        <w:rPr>
          <w:rFonts w:asciiTheme="minorHAnsi" w:hAnsiTheme="minorHAnsi" w:cstheme="minorHAnsi"/>
          <w:sz w:val="22"/>
          <w:szCs w:val="22"/>
        </w:rPr>
        <w:t xml:space="preserve">dodavatele, může být uplatněna sankce v souladu s čl. </w:t>
      </w:r>
      <w:r w:rsidR="00D911E2" w:rsidRPr="006455C3">
        <w:rPr>
          <w:rFonts w:asciiTheme="minorHAnsi" w:hAnsiTheme="minorHAnsi" w:cstheme="minorHAnsi"/>
          <w:sz w:val="22"/>
          <w:szCs w:val="22"/>
        </w:rPr>
        <w:t xml:space="preserve">VI. </w:t>
      </w:r>
      <w:r w:rsidR="00B74E0C" w:rsidRPr="006455C3">
        <w:rPr>
          <w:rFonts w:asciiTheme="minorHAnsi" w:hAnsiTheme="minorHAnsi" w:cstheme="minorHAnsi"/>
          <w:sz w:val="22"/>
          <w:szCs w:val="22"/>
        </w:rPr>
        <w:t>1. 7</w:t>
      </w:r>
      <w:r w:rsidR="00D911E2" w:rsidRPr="006455C3">
        <w:rPr>
          <w:rFonts w:asciiTheme="minorHAnsi" w:hAnsiTheme="minorHAnsi" w:cstheme="minorHAnsi"/>
          <w:sz w:val="22"/>
          <w:szCs w:val="22"/>
        </w:rPr>
        <w:t>.</w:t>
      </w:r>
      <w:r w:rsidR="007229EA" w:rsidRPr="006455C3">
        <w:rPr>
          <w:rFonts w:asciiTheme="minorHAnsi" w:hAnsiTheme="minorHAnsi" w:cstheme="minorHAnsi"/>
          <w:sz w:val="22"/>
          <w:szCs w:val="22"/>
        </w:rPr>
        <w:t xml:space="preserve"> této smlouvy.</w:t>
      </w:r>
    </w:p>
    <w:p w14:paraId="7450580A" w14:textId="77777777" w:rsidR="007229EA" w:rsidRPr="00CA6CED" w:rsidRDefault="007229EA" w:rsidP="00314C2C">
      <w:pPr>
        <w:jc w:val="both"/>
        <w:rPr>
          <w:rFonts w:asciiTheme="minorHAnsi" w:hAnsiTheme="minorHAnsi"/>
          <w:sz w:val="22"/>
          <w:szCs w:val="22"/>
        </w:rPr>
      </w:pPr>
    </w:p>
    <w:p w14:paraId="494E7D28" w14:textId="77777777" w:rsidR="007229EA" w:rsidRPr="00FD4C7D" w:rsidRDefault="0018321D" w:rsidP="007229EA">
      <w:pPr>
        <w:jc w:val="both"/>
        <w:rPr>
          <w:rFonts w:asciiTheme="minorHAnsi" w:hAnsiTheme="minorHAnsi"/>
          <w:sz w:val="22"/>
          <w:szCs w:val="22"/>
        </w:rPr>
      </w:pPr>
      <w:r w:rsidRPr="00FD4C7D">
        <w:rPr>
          <w:rFonts w:asciiTheme="minorHAnsi" w:hAnsiTheme="minorHAnsi"/>
          <w:sz w:val="22"/>
          <w:szCs w:val="22"/>
        </w:rPr>
        <w:t>VIII. 10</w:t>
      </w:r>
      <w:r w:rsidR="007229EA" w:rsidRPr="00FD4C7D">
        <w:rPr>
          <w:rFonts w:asciiTheme="minorHAnsi" w:hAnsiTheme="minorHAnsi"/>
          <w:sz w:val="22"/>
          <w:szCs w:val="22"/>
        </w:rPr>
        <w:t xml:space="preserve">. </w:t>
      </w:r>
      <w:r w:rsidR="007229EA" w:rsidRPr="00CB209C">
        <w:rPr>
          <w:rFonts w:asciiTheme="minorHAnsi" w:hAnsiTheme="minorHAnsi"/>
          <w:sz w:val="22"/>
          <w:szCs w:val="22"/>
        </w:rPr>
        <w:t>Jestliže zhotovitel narazí při provádění prací na archeologické nálezy, je povinen přerušit práce a informovat písemně objednatele a oprávněné orgány státní správy. Pokud tak neučiní, nese veškeré důsledky z toho plynoucí. Objednatel je povinen rozhodnout o dalším postupu.</w:t>
      </w:r>
    </w:p>
    <w:p w14:paraId="63243561" w14:textId="77777777" w:rsidR="007229EA" w:rsidRPr="00FD4C7D" w:rsidRDefault="007229EA" w:rsidP="007229EA">
      <w:pPr>
        <w:jc w:val="both"/>
        <w:rPr>
          <w:rFonts w:asciiTheme="minorHAnsi" w:hAnsiTheme="minorHAnsi"/>
          <w:sz w:val="22"/>
          <w:szCs w:val="22"/>
        </w:rPr>
      </w:pPr>
    </w:p>
    <w:p w14:paraId="7F20BFDF" w14:textId="199F98A5" w:rsidR="007229EA" w:rsidRPr="00FD4C7D" w:rsidRDefault="00B74E0C" w:rsidP="007229EA">
      <w:pPr>
        <w:pStyle w:val="Zkladntext2"/>
        <w:jc w:val="both"/>
        <w:rPr>
          <w:rFonts w:asciiTheme="minorHAnsi" w:hAnsiTheme="minorHAnsi"/>
          <w:sz w:val="22"/>
          <w:szCs w:val="22"/>
        </w:rPr>
      </w:pPr>
      <w:r w:rsidRPr="00FD4C7D">
        <w:rPr>
          <w:rFonts w:asciiTheme="minorHAnsi" w:hAnsiTheme="minorHAnsi"/>
          <w:sz w:val="22"/>
          <w:szCs w:val="22"/>
        </w:rPr>
        <w:t>VIII. 11</w:t>
      </w:r>
      <w:r w:rsidR="007229EA" w:rsidRPr="00FD4C7D">
        <w:rPr>
          <w:rFonts w:asciiTheme="minorHAnsi" w:hAnsiTheme="minorHAnsi"/>
          <w:sz w:val="22"/>
          <w:szCs w:val="22"/>
        </w:rPr>
        <w:t xml:space="preserve">. Je-li k provedení díla nutná součinnost objednatele, určí mu zhotovitel lhůtu k jejímu poskytnutí, kterou musí objednatel odsouhlasit a následně součinnost poskytnout. Uplyne-li lhůta marně, má zhotovitel právo zajistit si náhradní plnění na účet objednatele. Před čerpáním náhradního plnění musí o uplynutí lhůty zhotovitel písemně informovat objednatele a vyzvat jej naposledy k poskytnutí součinnosti ve lhůtě </w:t>
      </w:r>
      <w:r w:rsidR="00724E3B">
        <w:rPr>
          <w:rFonts w:asciiTheme="minorHAnsi" w:hAnsiTheme="minorHAnsi"/>
          <w:sz w:val="22"/>
          <w:szCs w:val="22"/>
        </w:rPr>
        <w:t>5</w:t>
      </w:r>
      <w:r w:rsidR="007229EA" w:rsidRPr="00FD4C7D">
        <w:rPr>
          <w:rFonts w:asciiTheme="minorHAnsi" w:hAnsiTheme="minorHAnsi"/>
          <w:sz w:val="22"/>
          <w:szCs w:val="22"/>
        </w:rPr>
        <w:t xml:space="preserve"> dnů ode dne doručení informace.</w:t>
      </w:r>
    </w:p>
    <w:p w14:paraId="266DD4F6" w14:textId="77777777" w:rsidR="007229EA" w:rsidRPr="00FD4C7D" w:rsidRDefault="007229EA" w:rsidP="007229EA">
      <w:pPr>
        <w:pStyle w:val="Zkladntext2"/>
        <w:jc w:val="both"/>
        <w:rPr>
          <w:rFonts w:asciiTheme="minorHAnsi" w:hAnsiTheme="minorHAnsi"/>
          <w:sz w:val="22"/>
          <w:szCs w:val="22"/>
        </w:rPr>
      </w:pPr>
    </w:p>
    <w:p w14:paraId="48E04428" w14:textId="33E1005F" w:rsidR="005C762F" w:rsidRDefault="00B74E0C" w:rsidP="008B03E6">
      <w:pPr>
        <w:jc w:val="both"/>
        <w:rPr>
          <w:rFonts w:asciiTheme="minorHAnsi" w:hAnsiTheme="minorHAnsi"/>
          <w:color w:val="000000"/>
          <w:sz w:val="22"/>
          <w:szCs w:val="22"/>
        </w:rPr>
      </w:pPr>
      <w:r w:rsidRPr="00FD4C7D">
        <w:rPr>
          <w:rFonts w:asciiTheme="minorHAnsi" w:hAnsiTheme="minorHAnsi"/>
          <w:sz w:val="22"/>
          <w:szCs w:val="22"/>
        </w:rPr>
        <w:t>VIII. 12</w:t>
      </w:r>
      <w:r w:rsidR="007229EA" w:rsidRPr="00FD4C7D">
        <w:rPr>
          <w:rFonts w:asciiTheme="minorHAnsi" w:hAnsiTheme="minorHAnsi"/>
          <w:sz w:val="22"/>
          <w:szCs w:val="22"/>
        </w:rPr>
        <w:t xml:space="preserve">. </w:t>
      </w:r>
      <w:r w:rsidR="003F5026" w:rsidRPr="00FD4C7D">
        <w:rPr>
          <w:rFonts w:asciiTheme="minorHAnsi" w:hAnsiTheme="minorHAnsi"/>
          <w:sz w:val="22"/>
          <w:szCs w:val="22"/>
        </w:rPr>
        <w:t>Zhotovitel strpí prová</w:t>
      </w:r>
      <w:r w:rsidR="005C762F">
        <w:rPr>
          <w:rFonts w:asciiTheme="minorHAnsi" w:hAnsiTheme="minorHAnsi"/>
          <w:sz w:val="22"/>
          <w:szCs w:val="22"/>
        </w:rPr>
        <w:t>dění prací na stavbě třetí osob</w:t>
      </w:r>
      <w:r w:rsidR="00FB12E6">
        <w:rPr>
          <w:rFonts w:asciiTheme="minorHAnsi" w:hAnsiTheme="minorHAnsi"/>
          <w:sz w:val="22"/>
          <w:szCs w:val="22"/>
        </w:rPr>
        <w:t>o</w:t>
      </w:r>
      <w:r w:rsidR="00ED21C0">
        <w:rPr>
          <w:rFonts w:asciiTheme="minorHAnsi" w:hAnsiTheme="minorHAnsi"/>
          <w:sz w:val="22"/>
          <w:szCs w:val="22"/>
        </w:rPr>
        <w:t>u</w:t>
      </w:r>
      <w:r w:rsidR="005C762F">
        <w:rPr>
          <w:rFonts w:asciiTheme="minorHAnsi" w:hAnsiTheme="minorHAnsi"/>
          <w:sz w:val="22"/>
          <w:szCs w:val="22"/>
        </w:rPr>
        <w:t xml:space="preserve"> s pověřením od objednatele</w:t>
      </w:r>
      <w:r w:rsidR="003F5026" w:rsidRPr="00FD4C7D">
        <w:rPr>
          <w:rFonts w:asciiTheme="minorHAnsi" w:hAnsiTheme="minorHAnsi"/>
          <w:sz w:val="22"/>
          <w:szCs w:val="22"/>
        </w:rPr>
        <w:t xml:space="preserve">. Zhotovitel bude dále povinen akceptovat požadavky na provádění prací podle připomínek stavebních nebo jiných oprávněných </w:t>
      </w:r>
      <w:r w:rsidR="003F5026" w:rsidRPr="003F5026">
        <w:rPr>
          <w:rFonts w:asciiTheme="minorHAnsi" w:hAnsiTheme="minorHAnsi"/>
          <w:color w:val="000000"/>
          <w:sz w:val="22"/>
          <w:szCs w:val="22"/>
        </w:rPr>
        <w:t>orgánů.</w:t>
      </w:r>
    </w:p>
    <w:p w14:paraId="50A4FA77" w14:textId="77777777" w:rsidR="00984C8B" w:rsidRDefault="00984C8B" w:rsidP="008B03E6">
      <w:pPr>
        <w:jc w:val="both"/>
        <w:rPr>
          <w:rFonts w:asciiTheme="minorHAnsi" w:hAnsiTheme="minorHAnsi"/>
          <w:color w:val="000000"/>
          <w:sz w:val="22"/>
          <w:szCs w:val="22"/>
        </w:rPr>
      </w:pPr>
    </w:p>
    <w:p w14:paraId="008110F5" w14:textId="43DAA440" w:rsidR="00984C8B" w:rsidRPr="0046511F" w:rsidRDefault="00984C8B" w:rsidP="00984C8B">
      <w:pPr>
        <w:jc w:val="both"/>
      </w:pPr>
      <w:r w:rsidRPr="007055DB">
        <w:rPr>
          <w:rFonts w:asciiTheme="minorHAnsi" w:hAnsiTheme="minorHAnsi"/>
          <w:color w:val="000000"/>
          <w:sz w:val="22"/>
          <w:szCs w:val="22"/>
        </w:rPr>
        <w:t xml:space="preserve">VIII. </w:t>
      </w:r>
      <w:r w:rsidRPr="00CB209C">
        <w:rPr>
          <w:rFonts w:asciiTheme="minorHAnsi" w:hAnsiTheme="minorHAnsi"/>
          <w:color w:val="000000"/>
          <w:sz w:val="22"/>
          <w:szCs w:val="22"/>
        </w:rPr>
        <w:t xml:space="preserve">13. Zhotovitel je povinen po celou dobu výstavby zajistit přístup </w:t>
      </w:r>
      <w:r w:rsidR="00D206C7">
        <w:rPr>
          <w:rFonts w:asciiTheme="minorHAnsi" w:hAnsiTheme="minorHAnsi"/>
          <w:color w:val="000000"/>
          <w:sz w:val="22"/>
          <w:szCs w:val="22"/>
        </w:rPr>
        <w:t xml:space="preserve">do </w:t>
      </w:r>
      <w:r w:rsidRPr="00CB209C">
        <w:rPr>
          <w:rFonts w:asciiTheme="minorHAnsi" w:hAnsiTheme="minorHAnsi"/>
          <w:color w:val="000000"/>
          <w:sz w:val="22"/>
          <w:szCs w:val="22"/>
        </w:rPr>
        <w:t>objekt</w:t>
      </w:r>
      <w:r w:rsidR="00D206C7">
        <w:rPr>
          <w:rFonts w:asciiTheme="minorHAnsi" w:hAnsiTheme="minorHAnsi"/>
          <w:color w:val="000000"/>
          <w:sz w:val="22"/>
          <w:szCs w:val="22"/>
        </w:rPr>
        <w:t>u mateřské školy</w:t>
      </w:r>
      <w:r w:rsidRPr="00CB209C">
        <w:rPr>
          <w:rFonts w:asciiTheme="minorHAnsi" w:hAnsiTheme="minorHAnsi"/>
          <w:color w:val="000000"/>
          <w:sz w:val="22"/>
          <w:szCs w:val="22"/>
        </w:rPr>
        <w:t xml:space="preserve"> a </w:t>
      </w:r>
      <w:r w:rsidR="00D206C7">
        <w:rPr>
          <w:rFonts w:asciiTheme="minorHAnsi" w:hAnsiTheme="minorHAnsi"/>
          <w:color w:val="000000"/>
          <w:sz w:val="22"/>
          <w:szCs w:val="22"/>
        </w:rPr>
        <w:t>rovněž</w:t>
      </w:r>
      <w:r w:rsidRPr="00CB209C">
        <w:rPr>
          <w:rFonts w:asciiTheme="minorHAnsi" w:hAnsiTheme="minorHAnsi"/>
          <w:color w:val="000000"/>
          <w:sz w:val="22"/>
          <w:szCs w:val="22"/>
        </w:rPr>
        <w:t xml:space="preserve"> umožnit vývoz komunálního odpadu ze stanovených míst.</w:t>
      </w:r>
      <w:r>
        <w:t xml:space="preserve"> </w:t>
      </w:r>
    </w:p>
    <w:p w14:paraId="1EB14EA3" w14:textId="77777777" w:rsidR="00D206C7" w:rsidRDefault="00D206C7" w:rsidP="008B03E6">
      <w:pPr>
        <w:jc w:val="both"/>
        <w:rPr>
          <w:rFonts w:asciiTheme="minorHAnsi" w:hAnsiTheme="minorHAnsi"/>
          <w:color w:val="000000"/>
          <w:sz w:val="22"/>
          <w:szCs w:val="22"/>
        </w:rPr>
      </w:pPr>
    </w:p>
    <w:p w14:paraId="01DCD6D1" w14:textId="77777777" w:rsidR="00FB43EA" w:rsidRDefault="00FB43EA" w:rsidP="00FB43EA">
      <w:pPr>
        <w:ind w:left="425"/>
        <w:jc w:val="both"/>
      </w:pPr>
    </w:p>
    <w:p w14:paraId="285DC36E" w14:textId="3A8B3CF0" w:rsidR="007229EA" w:rsidRPr="00CA6CED" w:rsidRDefault="007229EA" w:rsidP="007229EA">
      <w:pPr>
        <w:pStyle w:val="Zhlav"/>
        <w:rPr>
          <w:rFonts w:asciiTheme="minorHAnsi" w:hAnsiTheme="minorHAnsi"/>
          <w:b/>
          <w:i/>
          <w:sz w:val="22"/>
          <w:szCs w:val="22"/>
          <w:u w:val="single"/>
        </w:rPr>
      </w:pPr>
      <w:r w:rsidRPr="00CA6CED">
        <w:rPr>
          <w:rFonts w:asciiTheme="minorHAnsi" w:hAnsiTheme="minorHAnsi"/>
          <w:b/>
          <w:i/>
          <w:sz w:val="22"/>
          <w:szCs w:val="22"/>
          <w:u w:val="single"/>
        </w:rPr>
        <w:t>IX. PŘEDÁNÍ A PŘEVZETÍ DÍLA</w:t>
      </w:r>
    </w:p>
    <w:p w14:paraId="1CF88A05" w14:textId="7C94D777" w:rsidR="0041495C" w:rsidRPr="007F3CB6" w:rsidRDefault="0041495C" w:rsidP="0041495C">
      <w:pPr>
        <w:jc w:val="both"/>
        <w:rPr>
          <w:rFonts w:asciiTheme="minorHAnsi" w:hAnsiTheme="minorHAnsi"/>
          <w:sz w:val="22"/>
          <w:szCs w:val="22"/>
        </w:rPr>
      </w:pPr>
      <w:r w:rsidRPr="00CA6CED">
        <w:rPr>
          <w:rFonts w:asciiTheme="minorHAnsi" w:hAnsiTheme="minorHAnsi"/>
          <w:sz w:val="22"/>
          <w:szCs w:val="22"/>
        </w:rPr>
        <w:t>IX.1. Zhotovitel je povinen písemně oznámit nejpozději 7 dnů předem, kdy bude dílo připraveno k předání. Objednatel nebo jeho zástupce včetně osob vykonávající</w:t>
      </w:r>
      <w:r>
        <w:rPr>
          <w:rFonts w:asciiTheme="minorHAnsi" w:hAnsiTheme="minorHAnsi"/>
          <w:sz w:val="22"/>
          <w:szCs w:val="22"/>
        </w:rPr>
        <w:t>ch</w:t>
      </w:r>
      <w:r w:rsidRPr="00CA6CED">
        <w:rPr>
          <w:rFonts w:asciiTheme="minorHAnsi" w:hAnsiTheme="minorHAnsi"/>
          <w:sz w:val="22"/>
          <w:szCs w:val="22"/>
        </w:rPr>
        <w:t xml:space="preserve"> funkci technického dozoru a </w:t>
      </w:r>
      <w:r w:rsidRPr="00CB209C">
        <w:rPr>
          <w:rFonts w:asciiTheme="minorHAnsi" w:hAnsiTheme="minorHAnsi"/>
          <w:sz w:val="22"/>
          <w:szCs w:val="22"/>
        </w:rPr>
        <w:t>autorského dozoru, je</w:t>
      </w:r>
      <w:r w:rsidRPr="00CA6CED">
        <w:rPr>
          <w:rFonts w:asciiTheme="minorHAnsi" w:hAnsiTheme="minorHAnsi"/>
          <w:sz w:val="22"/>
          <w:szCs w:val="22"/>
        </w:rPr>
        <w:t xml:space="preserve"> pak povinen nejpozději do tří dnů od termínu stanoveného zhotovitelem zahájit </w:t>
      </w:r>
      <w:r w:rsidRPr="007F3CB6">
        <w:rPr>
          <w:rFonts w:asciiTheme="minorHAnsi" w:hAnsiTheme="minorHAnsi"/>
          <w:sz w:val="22"/>
          <w:szCs w:val="22"/>
        </w:rPr>
        <w:t>přejímací řízení a řádně v něm pokračovat, nebude-li dohodnuto jinak. Dílo je provedeno, je-li dokončeno a protokolárně předáno.</w:t>
      </w:r>
    </w:p>
    <w:p w14:paraId="05D3A34F" w14:textId="77777777" w:rsidR="0041495C" w:rsidRPr="007F3CB6" w:rsidRDefault="0041495C" w:rsidP="0041495C">
      <w:pPr>
        <w:jc w:val="both"/>
        <w:rPr>
          <w:rFonts w:asciiTheme="minorHAnsi" w:hAnsiTheme="minorHAnsi"/>
          <w:sz w:val="22"/>
          <w:szCs w:val="22"/>
        </w:rPr>
      </w:pPr>
    </w:p>
    <w:p w14:paraId="232CB7BC" w14:textId="530CE86D" w:rsidR="0041495C" w:rsidRPr="006429FF" w:rsidRDefault="0041495C" w:rsidP="0041495C">
      <w:pPr>
        <w:jc w:val="both"/>
        <w:rPr>
          <w:rFonts w:asciiTheme="minorHAnsi" w:hAnsiTheme="minorHAnsi"/>
          <w:sz w:val="22"/>
          <w:szCs w:val="22"/>
        </w:rPr>
      </w:pPr>
      <w:r w:rsidRPr="006429FF">
        <w:rPr>
          <w:rFonts w:asciiTheme="minorHAnsi" w:hAnsiTheme="minorHAnsi"/>
          <w:sz w:val="22"/>
          <w:szCs w:val="22"/>
        </w:rPr>
        <w:t>IX.2. Zhotovitel je povinen připravit a doložit u přejímacího řízení všechny předepsané doklady</w:t>
      </w:r>
      <w:r w:rsidR="008B43DE" w:rsidRPr="006429FF">
        <w:rPr>
          <w:rFonts w:asciiTheme="minorHAnsi" w:hAnsiTheme="minorHAnsi"/>
          <w:sz w:val="22"/>
          <w:szCs w:val="22"/>
        </w:rPr>
        <w:t xml:space="preserve">. </w:t>
      </w:r>
      <w:r w:rsidRPr="006429FF">
        <w:rPr>
          <w:rFonts w:asciiTheme="minorHAnsi" w:hAnsiTheme="minorHAnsi"/>
          <w:sz w:val="22"/>
          <w:szCs w:val="22"/>
        </w:rPr>
        <w:t>Bez těchto dokladů nelze považovat dílo za ukončené a schopné předání.</w:t>
      </w:r>
      <w:r w:rsidR="007F3CB6" w:rsidRPr="006429FF">
        <w:rPr>
          <w:rFonts w:asciiTheme="minorHAnsi" w:hAnsiTheme="minorHAnsi"/>
          <w:sz w:val="22"/>
          <w:szCs w:val="22"/>
        </w:rPr>
        <w:t xml:space="preserve"> </w:t>
      </w:r>
    </w:p>
    <w:p w14:paraId="05917D52" w14:textId="77777777" w:rsidR="0041495C" w:rsidRPr="00CA6CED" w:rsidRDefault="0041495C" w:rsidP="0041495C">
      <w:pPr>
        <w:jc w:val="both"/>
        <w:rPr>
          <w:rFonts w:asciiTheme="minorHAnsi" w:hAnsiTheme="minorHAnsi"/>
          <w:sz w:val="22"/>
          <w:szCs w:val="22"/>
        </w:rPr>
      </w:pPr>
    </w:p>
    <w:p w14:paraId="398153FC" w14:textId="77777777" w:rsidR="0041495C" w:rsidRPr="00CA6CED" w:rsidRDefault="0041495C" w:rsidP="0041495C">
      <w:pPr>
        <w:jc w:val="both"/>
        <w:rPr>
          <w:rFonts w:asciiTheme="minorHAnsi" w:hAnsiTheme="minorHAnsi"/>
          <w:sz w:val="22"/>
          <w:szCs w:val="22"/>
        </w:rPr>
      </w:pPr>
      <w:r w:rsidRPr="00CA6CED">
        <w:rPr>
          <w:rFonts w:asciiTheme="minorHAnsi" w:hAnsiTheme="minorHAnsi"/>
          <w:sz w:val="22"/>
          <w:szCs w:val="22"/>
        </w:rPr>
        <w:t xml:space="preserve">IX. 3. O průběhu přejímacího řízení pořídí objednatel protokol, ve kterém se mimo jiné uvede i soupis vad a nedodělků, pokud je dílo obsahuje, s termínem jejich odstranění (nejpozději do jednoho týdne, nebude-li dohodnuto jinak.) Pokud objednatel nebo jeho zástupce včetně osob vykonávající funkci technického dozoru a autorského dozoru odmítne dílo převzít, je povinen uvést do protokolu svoje důvody. Před odstraněním vad je tyto nutné, ve spolupráci se stavebním dozorem, zdokumentovat. </w:t>
      </w:r>
    </w:p>
    <w:p w14:paraId="317FAFEF" w14:textId="77777777" w:rsidR="0041495C" w:rsidRPr="00CA6CED" w:rsidRDefault="0041495C" w:rsidP="0041495C">
      <w:pPr>
        <w:jc w:val="both"/>
        <w:rPr>
          <w:rFonts w:asciiTheme="minorHAnsi" w:hAnsiTheme="minorHAnsi"/>
          <w:sz w:val="22"/>
          <w:szCs w:val="22"/>
        </w:rPr>
      </w:pPr>
    </w:p>
    <w:p w14:paraId="0A8D1EF2" w14:textId="77777777" w:rsidR="0041495C" w:rsidRPr="00CA6CED" w:rsidRDefault="0041495C" w:rsidP="0041495C">
      <w:pPr>
        <w:jc w:val="both"/>
        <w:rPr>
          <w:rFonts w:asciiTheme="minorHAnsi" w:hAnsiTheme="minorHAnsi"/>
          <w:sz w:val="22"/>
          <w:szCs w:val="22"/>
        </w:rPr>
      </w:pPr>
      <w:r w:rsidRPr="00CA6CED">
        <w:rPr>
          <w:rFonts w:asciiTheme="minorHAnsi" w:hAnsiTheme="minorHAnsi"/>
          <w:sz w:val="22"/>
          <w:szCs w:val="22"/>
        </w:rPr>
        <w:t xml:space="preserve">IX. 4. Dílo je považováno za dokončené po ukončení všech prací uvedených v čl. II. této smlouvy, pokud jsou ukončeny řádně a včas a zhotovitel předal objednateli doklady uvedené v čl. IX. 2. této smlouvy a je-li předvedena jeho způsobilost sloužit svému účelu a povrch všech pozemků tvořících staveniště je vyčištěn a uveden do předepsaného stavu. Pokud jsou v této smlouvě použity termíny ukončení díla nebo předání, rozumí se tím den, ve kterém dojde k oboustrannému podpisu předávacího protokolu. </w:t>
      </w:r>
    </w:p>
    <w:p w14:paraId="62E8E974" w14:textId="77777777" w:rsidR="0041495C" w:rsidRPr="00CA6CED" w:rsidRDefault="0041495C" w:rsidP="0041495C">
      <w:pPr>
        <w:jc w:val="both"/>
        <w:rPr>
          <w:rFonts w:asciiTheme="minorHAnsi" w:hAnsiTheme="minorHAnsi"/>
          <w:sz w:val="22"/>
          <w:szCs w:val="22"/>
        </w:rPr>
      </w:pPr>
    </w:p>
    <w:p w14:paraId="1C50E22E" w14:textId="77777777" w:rsidR="0041495C" w:rsidRPr="00CA6CED" w:rsidRDefault="0041495C" w:rsidP="0041495C">
      <w:pPr>
        <w:jc w:val="both"/>
        <w:rPr>
          <w:rFonts w:asciiTheme="minorHAnsi" w:hAnsiTheme="minorHAnsi"/>
          <w:sz w:val="22"/>
          <w:szCs w:val="22"/>
        </w:rPr>
      </w:pPr>
      <w:r w:rsidRPr="00CA6CED">
        <w:rPr>
          <w:rFonts w:asciiTheme="minorHAnsi" w:hAnsiTheme="minorHAnsi"/>
          <w:sz w:val="22"/>
          <w:szCs w:val="22"/>
        </w:rPr>
        <w:t>IX. 5. Objednatel má právo převzít dílo, které vykazuje drobné vady a nedodělky, které samy o sobě ani ve spojení s jinými nebrání řádnému užívaní díla. V tom případě je zhotovitel povinen odstranit tyto vady a nedodělky v termínu uvedeném v protokolu o předání a převzetí díla. Pokud zhotovitel neodstraní veškeré vady a nedodělky v dohodnutém termínu, je objednatel zhotoviteli oprávněn účtovat smluvní pokutu dle čl. VI.1.</w:t>
      </w:r>
      <w:r>
        <w:rPr>
          <w:rFonts w:asciiTheme="minorHAnsi" w:hAnsiTheme="minorHAnsi"/>
          <w:sz w:val="22"/>
          <w:szCs w:val="22"/>
        </w:rPr>
        <w:t>2</w:t>
      </w:r>
      <w:r w:rsidRPr="00CA6CED">
        <w:rPr>
          <w:rFonts w:asciiTheme="minorHAnsi" w:hAnsiTheme="minorHAnsi"/>
          <w:sz w:val="22"/>
          <w:szCs w:val="22"/>
        </w:rPr>
        <w:t>. této smlouvy. Objednatel není povinen převzít dílo vykazující vady nebo nedodělky.</w:t>
      </w:r>
    </w:p>
    <w:p w14:paraId="6601CCC9" w14:textId="77777777" w:rsidR="0041495C" w:rsidRPr="00CA6CED" w:rsidRDefault="0041495C" w:rsidP="0041495C">
      <w:pPr>
        <w:jc w:val="both"/>
        <w:rPr>
          <w:rFonts w:asciiTheme="minorHAnsi" w:hAnsiTheme="minorHAnsi"/>
          <w:sz w:val="22"/>
          <w:szCs w:val="22"/>
        </w:rPr>
      </w:pPr>
    </w:p>
    <w:p w14:paraId="6E1A1F32" w14:textId="77777777" w:rsidR="0041495C" w:rsidRDefault="0041495C" w:rsidP="0041495C">
      <w:pPr>
        <w:jc w:val="both"/>
        <w:rPr>
          <w:rFonts w:asciiTheme="minorHAnsi" w:hAnsiTheme="minorHAnsi"/>
          <w:sz w:val="22"/>
          <w:szCs w:val="22"/>
        </w:rPr>
      </w:pPr>
      <w:r w:rsidRPr="00CA6CED">
        <w:rPr>
          <w:rFonts w:asciiTheme="minorHAnsi" w:hAnsiTheme="minorHAnsi"/>
          <w:sz w:val="22"/>
          <w:szCs w:val="22"/>
        </w:rPr>
        <w:lastRenderedPageBreak/>
        <w:t xml:space="preserve">IX.6. Zhotovitel je povinen v přiměřené lhůtě odstranit vady a nedodělky, i když tvrdí, že za uvedené vady a nedodělky neodpovídá. Náklady na odstranění v těchto sporných případech nese až do rozhodnutí soudu zhotovitel. Nenastoupí-li zhotovitel k odstranění vad a nedodělků v přiměřené lhůtě podle povahy vady nebo nedodělku, nejpozději však do 10 dnů od obdržení písemného oznámení objednatele, je objednatel zhotoviteli oprávněn účtovat smluvní pokutu dle čl. VI. 1. </w:t>
      </w:r>
      <w:r>
        <w:rPr>
          <w:rFonts w:asciiTheme="minorHAnsi" w:hAnsiTheme="minorHAnsi"/>
          <w:sz w:val="22"/>
          <w:szCs w:val="22"/>
        </w:rPr>
        <w:t>4</w:t>
      </w:r>
      <w:r w:rsidRPr="00CA6CED">
        <w:rPr>
          <w:rFonts w:asciiTheme="minorHAnsi" w:hAnsiTheme="minorHAnsi"/>
          <w:sz w:val="22"/>
          <w:szCs w:val="22"/>
        </w:rPr>
        <w:t>. této smlouvy. Za písemné oznámení objednatele se považuje i zápis v protokole o předání a převzetí díla.</w:t>
      </w:r>
    </w:p>
    <w:p w14:paraId="516284D6" w14:textId="77777777" w:rsidR="008D344A" w:rsidRDefault="008D344A" w:rsidP="0041495C">
      <w:pPr>
        <w:jc w:val="both"/>
        <w:rPr>
          <w:rFonts w:asciiTheme="minorHAnsi" w:hAnsiTheme="minorHAnsi"/>
          <w:sz w:val="22"/>
          <w:szCs w:val="22"/>
        </w:rPr>
      </w:pPr>
    </w:p>
    <w:p w14:paraId="36EF980C" w14:textId="77777777" w:rsidR="007229EA" w:rsidRPr="00CA6CED" w:rsidRDefault="007229EA" w:rsidP="007229EA">
      <w:pPr>
        <w:pStyle w:val="Zhlav"/>
        <w:rPr>
          <w:rFonts w:asciiTheme="minorHAnsi" w:hAnsiTheme="minorHAnsi"/>
          <w:b/>
          <w:i/>
          <w:sz w:val="22"/>
          <w:szCs w:val="22"/>
          <w:u w:val="single"/>
        </w:rPr>
      </w:pPr>
    </w:p>
    <w:p w14:paraId="3C43CCD3" w14:textId="0AAD953D" w:rsidR="007229EA" w:rsidRPr="005218E6" w:rsidRDefault="007229EA" w:rsidP="007229EA">
      <w:pPr>
        <w:pStyle w:val="Zhlav"/>
        <w:rPr>
          <w:rFonts w:asciiTheme="minorHAnsi" w:hAnsiTheme="minorHAnsi"/>
          <w:b/>
          <w:i/>
          <w:sz w:val="22"/>
          <w:szCs w:val="22"/>
          <w:u w:val="single"/>
        </w:rPr>
      </w:pPr>
      <w:r w:rsidRPr="00E03C48">
        <w:rPr>
          <w:rFonts w:asciiTheme="minorHAnsi" w:hAnsiTheme="minorHAnsi"/>
          <w:b/>
          <w:i/>
          <w:sz w:val="22"/>
          <w:szCs w:val="22"/>
          <w:u w:val="single"/>
        </w:rPr>
        <w:t>X. ZÁRUKY</w:t>
      </w:r>
    </w:p>
    <w:p w14:paraId="10158CA1" w14:textId="77777777" w:rsidR="007229EA" w:rsidRPr="00CA6CED" w:rsidRDefault="00C411F1" w:rsidP="007229EA">
      <w:pPr>
        <w:jc w:val="both"/>
        <w:rPr>
          <w:rFonts w:asciiTheme="minorHAnsi" w:hAnsiTheme="minorHAnsi"/>
          <w:sz w:val="22"/>
          <w:szCs w:val="22"/>
        </w:rPr>
      </w:pPr>
      <w:r w:rsidRPr="00CA6CED">
        <w:rPr>
          <w:rFonts w:asciiTheme="minorHAnsi" w:hAnsiTheme="minorHAnsi"/>
          <w:sz w:val="22"/>
          <w:szCs w:val="22"/>
        </w:rPr>
        <w:t>X.1.</w:t>
      </w:r>
      <w:r w:rsidR="007229EA" w:rsidRPr="00CA6CED">
        <w:rPr>
          <w:rFonts w:asciiTheme="minorHAnsi" w:hAnsiTheme="minorHAnsi"/>
          <w:sz w:val="22"/>
          <w:szCs w:val="22"/>
        </w:rPr>
        <w:t xml:space="preserve"> Zhotovitel odpovídá za vady, jež má dílo v době jeho předání. Za vady díla, na něž se vztahuje záruka za jakost, odpovídá zhotovitel v rozsahu této záruky.</w:t>
      </w:r>
    </w:p>
    <w:p w14:paraId="25C0A507" w14:textId="77777777" w:rsidR="007229EA" w:rsidRPr="004274CD" w:rsidRDefault="007229EA" w:rsidP="007229EA">
      <w:pPr>
        <w:jc w:val="both"/>
        <w:rPr>
          <w:rFonts w:asciiTheme="minorHAnsi" w:hAnsiTheme="minorHAnsi"/>
          <w:sz w:val="22"/>
          <w:szCs w:val="22"/>
        </w:rPr>
      </w:pPr>
    </w:p>
    <w:p w14:paraId="6A87BB48" w14:textId="48787465" w:rsidR="007229EA" w:rsidRPr="00CA6CED" w:rsidRDefault="00C411F1" w:rsidP="007229EA">
      <w:pPr>
        <w:jc w:val="both"/>
        <w:rPr>
          <w:rFonts w:asciiTheme="minorHAnsi" w:hAnsiTheme="minorHAnsi"/>
          <w:sz w:val="22"/>
          <w:szCs w:val="22"/>
        </w:rPr>
      </w:pPr>
      <w:r w:rsidRPr="004274CD">
        <w:rPr>
          <w:rFonts w:asciiTheme="minorHAnsi" w:hAnsiTheme="minorHAnsi"/>
          <w:sz w:val="22"/>
          <w:szCs w:val="22"/>
        </w:rPr>
        <w:t>X.2.</w:t>
      </w:r>
      <w:r w:rsidR="007229EA" w:rsidRPr="004274CD">
        <w:rPr>
          <w:rFonts w:asciiTheme="minorHAnsi" w:hAnsiTheme="minorHAnsi"/>
          <w:sz w:val="22"/>
          <w:szCs w:val="22"/>
        </w:rPr>
        <w:t xml:space="preserve"> Zhotovitel poskytuje na dílo specifikované v čl. II. </w:t>
      </w:r>
      <w:r w:rsidR="007229EA" w:rsidRPr="009316D8">
        <w:rPr>
          <w:rFonts w:asciiTheme="minorHAnsi" w:hAnsiTheme="minorHAnsi"/>
          <w:sz w:val="22"/>
          <w:szCs w:val="22"/>
        </w:rPr>
        <w:t xml:space="preserve">záruku v délce </w:t>
      </w:r>
      <w:r w:rsidR="007229EA" w:rsidRPr="0076160E">
        <w:rPr>
          <w:rFonts w:asciiTheme="minorHAnsi" w:hAnsiTheme="minorHAnsi"/>
          <w:b/>
          <w:sz w:val="22"/>
          <w:szCs w:val="22"/>
        </w:rPr>
        <w:t>6</w:t>
      </w:r>
      <w:r w:rsidR="0041495C">
        <w:rPr>
          <w:rFonts w:asciiTheme="minorHAnsi" w:hAnsiTheme="minorHAnsi"/>
          <w:b/>
          <w:sz w:val="22"/>
          <w:szCs w:val="22"/>
        </w:rPr>
        <w:t>0</w:t>
      </w:r>
      <w:r w:rsidR="007229EA" w:rsidRPr="0076160E">
        <w:rPr>
          <w:rFonts w:asciiTheme="minorHAnsi" w:hAnsiTheme="minorHAnsi"/>
          <w:b/>
          <w:sz w:val="22"/>
          <w:szCs w:val="22"/>
        </w:rPr>
        <w:t xml:space="preserve"> </w:t>
      </w:r>
      <w:r w:rsidR="007229EA" w:rsidRPr="009316D8">
        <w:rPr>
          <w:rFonts w:asciiTheme="minorHAnsi" w:hAnsiTheme="minorHAnsi"/>
          <w:sz w:val="22"/>
          <w:szCs w:val="22"/>
        </w:rPr>
        <w:t>měsíců. Po tuto dobu</w:t>
      </w:r>
      <w:r w:rsidR="007229EA" w:rsidRPr="004274CD">
        <w:rPr>
          <w:rFonts w:asciiTheme="minorHAnsi" w:hAnsiTheme="minorHAnsi"/>
          <w:sz w:val="22"/>
          <w:szCs w:val="22"/>
        </w:rPr>
        <w:t xml:space="preserve"> odpovídá za vady, které objednatel zjistil a které včas oznámil. Jakékoliv škody, vyjma způsobených živelní pohromou, jdou k tíži zhotovitele</w:t>
      </w:r>
      <w:r w:rsidR="007229EA" w:rsidRPr="00CA6CED">
        <w:rPr>
          <w:rFonts w:asciiTheme="minorHAnsi" w:hAnsiTheme="minorHAnsi"/>
          <w:sz w:val="22"/>
          <w:szCs w:val="22"/>
        </w:rPr>
        <w:t>. Záruční doby na reklamovanou část díla se prodlužují o dobu počínající dnem uplatnění reklamace a končí dnem odstranění vady zhotovitelem.</w:t>
      </w:r>
    </w:p>
    <w:p w14:paraId="7428ACC5" w14:textId="77777777" w:rsidR="007229EA" w:rsidRPr="00CA6CED" w:rsidRDefault="007229EA" w:rsidP="007229EA">
      <w:pPr>
        <w:jc w:val="both"/>
        <w:rPr>
          <w:rFonts w:asciiTheme="minorHAnsi" w:hAnsiTheme="minorHAnsi"/>
          <w:sz w:val="22"/>
          <w:szCs w:val="22"/>
        </w:rPr>
      </w:pPr>
    </w:p>
    <w:p w14:paraId="5778E5D2" w14:textId="77777777" w:rsidR="007229EA" w:rsidRPr="00CA6CED" w:rsidRDefault="00C411F1" w:rsidP="007229EA">
      <w:pPr>
        <w:jc w:val="both"/>
        <w:rPr>
          <w:rFonts w:asciiTheme="minorHAnsi" w:hAnsiTheme="minorHAnsi"/>
          <w:sz w:val="22"/>
          <w:szCs w:val="22"/>
        </w:rPr>
      </w:pPr>
      <w:r w:rsidRPr="00CA6CED">
        <w:rPr>
          <w:rFonts w:asciiTheme="minorHAnsi" w:hAnsiTheme="minorHAnsi"/>
          <w:sz w:val="22"/>
          <w:szCs w:val="22"/>
        </w:rPr>
        <w:t>X.3.</w:t>
      </w:r>
      <w:r w:rsidR="007229EA" w:rsidRPr="00CA6CED">
        <w:rPr>
          <w:rFonts w:asciiTheme="minorHAnsi" w:hAnsiTheme="minorHAnsi"/>
          <w:sz w:val="22"/>
          <w:szCs w:val="22"/>
        </w:rPr>
        <w:t xml:space="preserve"> Záruční doba počíná běžet dnem odstranění poslední vady a nedodělku, vyplývajícího z protokolu o předání a převzetí díla.</w:t>
      </w:r>
    </w:p>
    <w:p w14:paraId="541584A0" w14:textId="77777777" w:rsidR="007229EA" w:rsidRPr="00CA6CED" w:rsidRDefault="007229EA" w:rsidP="007229EA">
      <w:pPr>
        <w:jc w:val="both"/>
        <w:rPr>
          <w:rFonts w:asciiTheme="minorHAnsi" w:hAnsiTheme="minorHAnsi"/>
          <w:sz w:val="22"/>
          <w:szCs w:val="22"/>
        </w:rPr>
      </w:pPr>
    </w:p>
    <w:p w14:paraId="588DD813" w14:textId="77777777" w:rsidR="007229EA" w:rsidRPr="00CA6CED" w:rsidRDefault="00C411F1" w:rsidP="007229EA">
      <w:pPr>
        <w:jc w:val="both"/>
        <w:rPr>
          <w:rFonts w:asciiTheme="minorHAnsi" w:hAnsiTheme="minorHAnsi"/>
          <w:spacing w:val="-6"/>
          <w:sz w:val="22"/>
          <w:szCs w:val="22"/>
        </w:rPr>
      </w:pPr>
      <w:r w:rsidRPr="00CA6CED">
        <w:rPr>
          <w:rFonts w:asciiTheme="minorHAnsi" w:hAnsiTheme="minorHAnsi"/>
          <w:spacing w:val="-6"/>
          <w:sz w:val="22"/>
          <w:szCs w:val="22"/>
        </w:rPr>
        <w:t>X.4.</w:t>
      </w:r>
      <w:r w:rsidR="007229EA" w:rsidRPr="00CA6CED">
        <w:rPr>
          <w:rFonts w:asciiTheme="minorHAnsi" w:hAnsiTheme="minorHAnsi"/>
          <w:spacing w:val="-6"/>
          <w:sz w:val="22"/>
          <w:szCs w:val="22"/>
        </w:rPr>
        <w:t xml:space="preserve"> Zhotovitel je povinen nejpozději do 2 pracovních dnů po obdržení reklamace písemně oznámit objednateli, zda reklamaci uznává či neuznává. Pokud tak neučiní, má se za to, že reklamaci objednatele uznává. Vždy však musí písemně sdělit, v jakém termínu nastoupí k odstranění vady. </w:t>
      </w:r>
    </w:p>
    <w:p w14:paraId="54A72499" w14:textId="77777777" w:rsidR="007229EA" w:rsidRPr="00CA6CED" w:rsidRDefault="007229EA" w:rsidP="007229EA">
      <w:pPr>
        <w:jc w:val="both"/>
        <w:rPr>
          <w:rFonts w:asciiTheme="minorHAnsi" w:hAnsiTheme="minorHAnsi"/>
          <w:sz w:val="22"/>
          <w:szCs w:val="22"/>
        </w:rPr>
      </w:pPr>
    </w:p>
    <w:p w14:paraId="2B33D74D" w14:textId="77777777" w:rsidR="007229EA" w:rsidRPr="00CA6CED" w:rsidRDefault="00C411F1" w:rsidP="007229EA">
      <w:pPr>
        <w:jc w:val="both"/>
        <w:rPr>
          <w:rFonts w:asciiTheme="minorHAnsi" w:hAnsiTheme="minorHAnsi"/>
          <w:sz w:val="22"/>
          <w:szCs w:val="22"/>
        </w:rPr>
      </w:pPr>
      <w:r w:rsidRPr="00CA6CED">
        <w:rPr>
          <w:rFonts w:asciiTheme="minorHAnsi" w:hAnsiTheme="minorHAnsi"/>
          <w:sz w:val="22"/>
          <w:szCs w:val="22"/>
        </w:rPr>
        <w:t>X.5.</w:t>
      </w:r>
      <w:r w:rsidR="007229EA" w:rsidRPr="00CA6CED">
        <w:rPr>
          <w:rFonts w:asciiTheme="minorHAnsi" w:hAnsiTheme="minorHAnsi"/>
          <w:sz w:val="22"/>
          <w:szCs w:val="22"/>
        </w:rPr>
        <w:t xml:space="preserve"> Reklamaci lze uplatnit nejpozději do posledního dne záruční doby, přičemž i reklamace odeslaná objednatelem v poslední den záruční doby se považuje za včas uplatněnou.</w:t>
      </w:r>
    </w:p>
    <w:p w14:paraId="7ED77704" w14:textId="77777777" w:rsidR="007229EA" w:rsidRPr="00CA6CED" w:rsidRDefault="007229EA" w:rsidP="007229EA">
      <w:pPr>
        <w:jc w:val="both"/>
        <w:rPr>
          <w:rFonts w:asciiTheme="minorHAnsi" w:hAnsiTheme="minorHAnsi"/>
          <w:sz w:val="22"/>
          <w:szCs w:val="22"/>
        </w:rPr>
      </w:pPr>
    </w:p>
    <w:p w14:paraId="2AFDD0B0" w14:textId="77777777" w:rsidR="007229EA" w:rsidRDefault="00C411F1" w:rsidP="006C3754">
      <w:pPr>
        <w:jc w:val="both"/>
        <w:rPr>
          <w:rFonts w:asciiTheme="minorHAnsi" w:hAnsiTheme="minorHAnsi"/>
          <w:sz w:val="22"/>
          <w:szCs w:val="22"/>
        </w:rPr>
      </w:pPr>
      <w:r w:rsidRPr="00CA6CED">
        <w:rPr>
          <w:rFonts w:asciiTheme="minorHAnsi" w:hAnsiTheme="minorHAnsi"/>
          <w:sz w:val="22"/>
          <w:szCs w:val="22"/>
        </w:rPr>
        <w:t>X.6.</w:t>
      </w:r>
      <w:r w:rsidR="007229EA" w:rsidRPr="00CA6CED">
        <w:rPr>
          <w:rFonts w:asciiTheme="minorHAnsi" w:hAnsiTheme="minorHAnsi"/>
          <w:sz w:val="22"/>
          <w:szCs w:val="22"/>
        </w:rPr>
        <w:t xml:space="preserve"> Zhotovitel je povinen nastoupit neprodleně k odstranění reklamované vady, nejpozději však do 10 dnů po obdržení reklamace, a to i v případě, že reklamaci neuznává. Pokud tak neučiní, je objednatel zhotoviteli oprávněn účtovat smluvní pokutu dle čl. VI.1.</w:t>
      </w:r>
      <w:r w:rsidR="006C3754">
        <w:rPr>
          <w:rFonts w:asciiTheme="minorHAnsi" w:hAnsiTheme="minorHAnsi"/>
          <w:sz w:val="22"/>
          <w:szCs w:val="22"/>
        </w:rPr>
        <w:t>5</w:t>
      </w:r>
      <w:r w:rsidR="007229EA" w:rsidRPr="00CA6CED">
        <w:rPr>
          <w:rFonts w:asciiTheme="minorHAnsi" w:hAnsiTheme="minorHAnsi"/>
          <w:sz w:val="22"/>
          <w:szCs w:val="22"/>
        </w:rPr>
        <w:t>. této smlouvy. Náklady na odstranění reklamované vady nese zhotovitel i ve sporných případech až do dohody stran nebo rozhodnutí soudu.</w:t>
      </w:r>
    </w:p>
    <w:p w14:paraId="16940D9C" w14:textId="77777777" w:rsidR="001D3643" w:rsidRDefault="001D3643" w:rsidP="006C3754">
      <w:pPr>
        <w:jc w:val="both"/>
        <w:rPr>
          <w:rFonts w:asciiTheme="minorHAnsi" w:hAnsiTheme="minorHAnsi"/>
          <w:sz w:val="22"/>
          <w:szCs w:val="22"/>
        </w:rPr>
      </w:pPr>
    </w:p>
    <w:p w14:paraId="0E13CFEF" w14:textId="3151B536" w:rsidR="001D3643" w:rsidRPr="001D3643" w:rsidRDefault="001D3643" w:rsidP="006C3754">
      <w:pPr>
        <w:jc w:val="both"/>
        <w:rPr>
          <w:rFonts w:asciiTheme="minorHAnsi" w:hAnsiTheme="minorHAnsi" w:cstheme="minorHAnsi"/>
          <w:sz w:val="22"/>
          <w:szCs w:val="22"/>
        </w:rPr>
      </w:pPr>
      <w:r w:rsidRPr="00DA7148">
        <w:rPr>
          <w:rFonts w:asciiTheme="minorHAnsi" w:hAnsiTheme="minorHAnsi" w:cstheme="minorHAnsi"/>
          <w:sz w:val="22"/>
          <w:szCs w:val="22"/>
        </w:rPr>
        <w:t>X.7. Zhotovitel je povinen reklamovanou vadu odstranit nejpozději do 30 dnů po nástupu k odstranění reklamované vady, nedohodnou-li se smluvní strany jinak.</w:t>
      </w:r>
      <w:r>
        <w:rPr>
          <w:rFonts w:asciiTheme="minorHAnsi" w:hAnsiTheme="minorHAnsi" w:cstheme="minorHAnsi"/>
          <w:sz w:val="22"/>
          <w:szCs w:val="22"/>
        </w:rPr>
        <w:t xml:space="preserve"> </w:t>
      </w:r>
      <w:r w:rsidRPr="00CA6CED">
        <w:rPr>
          <w:rFonts w:asciiTheme="minorHAnsi" w:hAnsiTheme="minorHAnsi"/>
          <w:sz w:val="22"/>
          <w:szCs w:val="22"/>
        </w:rPr>
        <w:t xml:space="preserve">Pokud zhotovitel neodstraní </w:t>
      </w:r>
      <w:r>
        <w:rPr>
          <w:rFonts w:asciiTheme="minorHAnsi" w:hAnsiTheme="minorHAnsi"/>
          <w:sz w:val="22"/>
          <w:szCs w:val="22"/>
        </w:rPr>
        <w:t xml:space="preserve">reklamovanou </w:t>
      </w:r>
      <w:r w:rsidRPr="00CA6CED">
        <w:rPr>
          <w:rFonts w:asciiTheme="minorHAnsi" w:hAnsiTheme="minorHAnsi"/>
          <w:sz w:val="22"/>
          <w:szCs w:val="22"/>
        </w:rPr>
        <w:t>vad</w:t>
      </w:r>
      <w:r>
        <w:rPr>
          <w:rFonts w:asciiTheme="minorHAnsi" w:hAnsiTheme="minorHAnsi"/>
          <w:sz w:val="22"/>
          <w:szCs w:val="22"/>
        </w:rPr>
        <w:t>u ve stanoveném</w:t>
      </w:r>
      <w:r w:rsidRPr="00CA6CED">
        <w:rPr>
          <w:rFonts w:asciiTheme="minorHAnsi" w:hAnsiTheme="minorHAnsi"/>
          <w:sz w:val="22"/>
          <w:szCs w:val="22"/>
        </w:rPr>
        <w:t xml:space="preserve"> termínu, je objednatel zhotoviteli oprávněn účtovat smluvní pokutu dle čl. VI.1.</w:t>
      </w:r>
      <w:r>
        <w:rPr>
          <w:rFonts w:asciiTheme="minorHAnsi" w:hAnsiTheme="minorHAnsi"/>
          <w:sz w:val="22"/>
          <w:szCs w:val="22"/>
        </w:rPr>
        <w:t>2</w:t>
      </w:r>
      <w:r w:rsidRPr="00CA6CED">
        <w:rPr>
          <w:rFonts w:asciiTheme="minorHAnsi" w:hAnsiTheme="minorHAnsi"/>
          <w:sz w:val="22"/>
          <w:szCs w:val="22"/>
        </w:rPr>
        <w:t>. této smlouvy.</w:t>
      </w:r>
    </w:p>
    <w:p w14:paraId="663BA9B5" w14:textId="77777777" w:rsidR="007229EA" w:rsidRPr="00CA6CED" w:rsidRDefault="007229EA" w:rsidP="007229EA">
      <w:pPr>
        <w:rPr>
          <w:rFonts w:asciiTheme="minorHAnsi" w:hAnsiTheme="minorHAnsi"/>
          <w:sz w:val="22"/>
          <w:szCs w:val="22"/>
        </w:rPr>
      </w:pPr>
    </w:p>
    <w:p w14:paraId="19EA6052" w14:textId="77777777" w:rsidR="007229EA" w:rsidRPr="00CA6CED" w:rsidRDefault="007229EA" w:rsidP="007229EA">
      <w:pPr>
        <w:rPr>
          <w:rFonts w:asciiTheme="minorHAnsi" w:hAnsiTheme="minorHAnsi"/>
          <w:sz w:val="22"/>
          <w:szCs w:val="22"/>
        </w:rPr>
      </w:pPr>
    </w:p>
    <w:p w14:paraId="43ED9585" w14:textId="4042F4AA" w:rsidR="005542FC" w:rsidRPr="00020EDC" w:rsidRDefault="00882D92" w:rsidP="007229EA">
      <w:pPr>
        <w:pStyle w:val="Zhlav"/>
        <w:rPr>
          <w:rFonts w:asciiTheme="minorHAnsi" w:hAnsiTheme="minorHAnsi"/>
          <w:b/>
          <w:i/>
          <w:sz w:val="22"/>
          <w:szCs w:val="22"/>
          <w:u w:val="single"/>
        </w:rPr>
      </w:pPr>
      <w:r w:rsidRPr="00020EDC">
        <w:rPr>
          <w:rFonts w:asciiTheme="minorHAnsi" w:hAnsiTheme="minorHAnsi"/>
          <w:b/>
          <w:i/>
          <w:sz w:val="22"/>
          <w:szCs w:val="22"/>
          <w:u w:val="single"/>
        </w:rPr>
        <w:t>XI. VYŠŠÍ</w:t>
      </w:r>
      <w:r w:rsidR="007229EA" w:rsidRPr="00020EDC">
        <w:rPr>
          <w:rFonts w:asciiTheme="minorHAnsi" w:hAnsiTheme="minorHAnsi"/>
          <w:b/>
          <w:i/>
          <w:sz w:val="22"/>
          <w:szCs w:val="22"/>
          <w:u w:val="single"/>
        </w:rPr>
        <w:t xml:space="preserve"> MOC</w:t>
      </w:r>
    </w:p>
    <w:p w14:paraId="54CB093B" w14:textId="22709963" w:rsidR="007229EA" w:rsidRPr="00CA6CED" w:rsidRDefault="00C411F1" w:rsidP="007229EA">
      <w:pPr>
        <w:jc w:val="both"/>
        <w:rPr>
          <w:rFonts w:asciiTheme="minorHAnsi" w:hAnsiTheme="minorHAnsi"/>
          <w:sz w:val="22"/>
          <w:szCs w:val="22"/>
        </w:rPr>
      </w:pPr>
      <w:r w:rsidRPr="00020EDC">
        <w:rPr>
          <w:rFonts w:asciiTheme="minorHAnsi" w:hAnsiTheme="minorHAnsi"/>
          <w:sz w:val="22"/>
          <w:szCs w:val="22"/>
        </w:rPr>
        <w:t>XI.1.</w:t>
      </w:r>
      <w:r w:rsidR="007229EA" w:rsidRPr="00020EDC">
        <w:rPr>
          <w:rFonts w:asciiTheme="minorHAnsi" w:hAnsiTheme="minorHAnsi"/>
          <w:sz w:val="22"/>
          <w:szCs w:val="22"/>
        </w:rPr>
        <w:t xml:space="preserve"> Pro účely této smlouvy se za vyšší moc považují případy, které nejsou závislé na smluvních stranách a které smluvní strany nemohou ovlivnit. Jedná se např. o válku, mobilizaci, povstání, živelné </w:t>
      </w:r>
      <w:r w:rsidR="001D3643" w:rsidRPr="00020EDC">
        <w:rPr>
          <w:rFonts w:asciiTheme="minorHAnsi" w:hAnsiTheme="minorHAnsi"/>
          <w:sz w:val="22"/>
          <w:szCs w:val="22"/>
        </w:rPr>
        <w:t>pohromy</w:t>
      </w:r>
      <w:r w:rsidR="007229EA" w:rsidRPr="00020EDC">
        <w:rPr>
          <w:rFonts w:asciiTheme="minorHAnsi" w:hAnsiTheme="minorHAnsi"/>
          <w:sz w:val="22"/>
          <w:szCs w:val="22"/>
        </w:rPr>
        <w:t xml:space="preserve"> apod.</w:t>
      </w:r>
    </w:p>
    <w:p w14:paraId="0C2E0A48" w14:textId="77777777" w:rsidR="007229EA" w:rsidRPr="00CA6CED" w:rsidRDefault="007229EA" w:rsidP="007229EA">
      <w:pPr>
        <w:jc w:val="both"/>
        <w:rPr>
          <w:rFonts w:asciiTheme="minorHAnsi" w:hAnsiTheme="minorHAnsi"/>
          <w:sz w:val="22"/>
          <w:szCs w:val="22"/>
        </w:rPr>
      </w:pPr>
    </w:p>
    <w:p w14:paraId="309712FC" w14:textId="63B0FDBD" w:rsidR="006455C3" w:rsidRDefault="007229EA" w:rsidP="00455289">
      <w:pPr>
        <w:jc w:val="both"/>
        <w:rPr>
          <w:rFonts w:asciiTheme="minorHAnsi" w:hAnsiTheme="minorHAnsi"/>
          <w:sz w:val="22"/>
          <w:szCs w:val="22"/>
        </w:rPr>
      </w:pPr>
      <w:r w:rsidRPr="00CA6CED">
        <w:rPr>
          <w:rFonts w:asciiTheme="minorHAnsi" w:hAnsiTheme="minorHAnsi"/>
          <w:sz w:val="22"/>
          <w:szCs w:val="22"/>
        </w:rPr>
        <w:t>XI.</w:t>
      </w:r>
      <w:r w:rsidR="00D911E2">
        <w:rPr>
          <w:rFonts w:asciiTheme="minorHAnsi" w:hAnsiTheme="minorHAnsi"/>
          <w:sz w:val="22"/>
          <w:szCs w:val="22"/>
        </w:rPr>
        <w:t xml:space="preserve">2.  </w:t>
      </w:r>
      <w:r w:rsidRPr="00CA6CED">
        <w:rPr>
          <w:rFonts w:asciiTheme="minorHAnsi" w:hAnsiTheme="minorHAnsi"/>
          <w:sz w:val="22"/>
          <w:szCs w:val="22"/>
        </w:rPr>
        <w:t>Pokud se splnění této smlouvy stane nemožným v důsledku vyšší moci, strana, která se bude chtít na vyšší moc odvolat, požádá druhou stranu o úpravu smlouvy ve vztahu k předmětu, ceně a době plnění. Pokud nedojde k dohodě, má strana, která se odvolala na vyšší moc právo odstoupit od této smlouvy.</w:t>
      </w:r>
    </w:p>
    <w:p w14:paraId="2DE22113" w14:textId="77777777" w:rsidR="00DA1146" w:rsidRDefault="00DA1146" w:rsidP="00455289">
      <w:pPr>
        <w:jc w:val="both"/>
        <w:rPr>
          <w:rFonts w:asciiTheme="minorHAnsi" w:hAnsiTheme="minorHAnsi"/>
          <w:sz w:val="22"/>
          <w:szCs w:val="22"/>
        </w:rPr>
      </w:pPr>
    </w:p>
    <w:p w14:paraId="2E805B55" w14:textId="77777777" w:rsidR="00D206C7" w:rsidRPr="00455289" w:rsidRDefault="00D206C7" w:rsidP="00455289">
      <w:pPr>
        <w:jc w:val="both"/>
        <w:rPr>
          <w:rFonts w:asciiTheme="minorHAnsi" w:hAnsiTheme="minorHAnsi"/>
          <w:sz w:val="22"/>
          <w:szCs w:val="22"/>
        </w:rPr>
      </w:pPr>
    </w:p>
    <w:p w14:paraId="110303B4" w14:textId="18032FA7" w:rsidR="007229EA" w:rsidRPr="00CA6CED" w:rsidRDefault="007229EA" w:rsidP="007229EA">
      <w:pPr>
        <w:pStyle w:val="Zhlav"/>
        <w:rPr>
          <w:rFonts w:asciiTheme="minorHAnsi" w:hAnsiTheme="minorHAnsi"/>
          <w:b/>
          <w:i/>
          <w:sz w:val="22"/>
          <w:szCs w:val="22"/>
          <w:u w:val="single"/>
        </w:rPr>
      </w:pPr>
      <w:r w:rsidRPr="00CA6CED">
        <w:rPr>
          <w:rFonts w:asciiTheme="minorHAnsi" w:hAnsiTheme="minorHAnsi"/>
          <w:b/>
          <w:i/>
          <w:sz w:val="22"/>
          <w:szCs w:val="22"/>
          <w:u w:val="single"/>
        </w:rPr>
        <w:t xml:space="preserve">XII. ZMĚNA </w:t>
      </w:r>
      <w:r w:rsidR="00010976">
        <w:rPr>
          <w:rFonts w:asciiTheme="minorHAnsi" w:hAnsiTheme="minorHAnsi"/>
          <w:b/>
          <w:i/>
          <w:sz w:val="22"/>
          <w:szCs w:val="22"/>
          <w:u w:val="single"/>
        </w:rPr>
        <w:t xml:space="preserve">A UKONČENÍ </w:t>
      </w:r>
      <w:r w:rsidRPr="00CA6CED">
        <w:rPr>
          <w:rFonts w:asciiTheme="minorHAnsi" w:hAnsiTheme="minorHAnsi"/>
          <w:b/>
          <w:i/>
          <w:sz w:val="22"/>
          <w:szCs w:val="22"/>
          <w:u w:val="single"/>
        </w:rPr>
        <w:t>SMLOUVY</w:t>
      </w:r>
    </w:p>
    <w:p w14:paraId="3BB1C85D" w14:textId="77777777" w:rsidR="007229EA" w:rsidRPr="00CA6CED" w:rsidRDefault="00C411F1" w:rsidP="009E0357">
      <w:pPr>
        <w:jc w:val="both"/>
        <w:rPr>
          <w:rFonts w:asciiTheme="minorHAnsi" w:hAnsiTheme="minorHAnsi"/>
          <w:sz w:val="22"/>
          <w:szCs w:val="22"/>
        </w:rPr>
      </w:pPr>
      <w:r w:rsidRPr="00CA6CED">
        <w:rPr>
          <w:rFonts w:asciiTheme="minorHAnsi" w:hAnsiTheme="minorHAnsi"/>
          <w:sz w:val="22"/>
          <w:szCs w:val="22"/>
        </w:rPr>
        <w:lastRenderedPageBreak/>
        <w:t>XII.1.</w:t>
      </w:r>
      <w:r w:rsidR="007229EA" w:rsidRPr="00CA6CED">
        <w:rPr>
          <w:rFonts w:asciiTheme="minorHAnsi" w:hAnsiTheme="minorHAnsi"/>
          <w:sz w:val="22"/>
          <w:szCs w:val="22"/>
        </w:rPr>
        <w:t xml:space="preserve"> Tuto smlouvu lze měnit</w:t>
      </w:r>
      <w:r w:rsidR="00B52779">
        <w:rPr>
          <w:rStyle w:val="Znakapoznpodarou"/>
          <w:rFonts w:asciiTheme="minorHAnsi" w:hAnsiTheme="minorHAnsi"/>
          <w:sz w:val="22"/>
          <w:szCs w:val="22"/>
        </w:rPr>
        <w:footnoteReference w:id="5"/>
      </w:r>
      <w:r w:rsidR="007229EA" w:rsidRPr="00CA6CED">
        <w:rPr>
          <w:rFonts w:asciiTheme="minorHAnsi" w:hAnsiTheme="minorHAnsi"/>
          <w:sz w:val="22"/>
          <w:szCs w:val="22"/>
        </w:rPr>
        <w:t xml:space="preserve"> pouze písemným oboustranně potvrzeným ujednáním výslovně nazvaným „Dodatek ke smlouvě“ a očíslovaným podle pořadových čísel. Jiné zápisy, protokoly apod. se za změnu smlouvy nepovažují. </w:t>
      </w:r>
    </w:p>
    <w:p w14:paraId="2E606590" w14:textId="77777777" w:rsidR="007229EA" w:rsidRPr="00CA6CED" w:rsidRDefault="007229EA" w:rsidP="007229EA">
      <w:pPr>
        <w:jc w:val="both"/>
        <w:rPr>
          <w:rFonts w:asciiTheme="minorHAnsi" w:hAnsiTheme="minorHAnsi"/>
          <w:sz w:val="22"/>
          <w:szCs w:val="22"/>
        </w:rPr>
      </w:pPr>
    </w:p>
    <w:p w14:paraId="43250D9E" w14:textId="482E5597" w:rsidR="007229EA" w:rsidRPr="00CA6CED" w:rsidRDefault="00C411F1" w:rsidP="007229EA">
      <w:pPr>
        <w:jc w:val="both"/>
        <w:rPr>
          <w:rFonts w:asciiTheme="minorHAnsi" w:hAnsiTheme="minorHAnsi"/>
          <w:sz w:val="22"/>
          <w:szCs w:val="22"/>
        </w:rPr>
      </w:pPr>
      <w:r w:rsidRPr="00CA6CED">
        <w:rPr>
          <w:rFonts w:asciiTheme="minorHAnsi" w:hAnsiTheme="minorHAnsi"/>
          <w:sz w:val="22"/>
          <w:szCs w:val="22"/>
        </w:rPr>
        <w:t>XII.2.</w:t>
      </w:r>
      <w:r w:rsidR="007229EA" w:rsidRPr="00CA6CED">
        <w:rPr>
          <w:rFonts w:asciiTheme="minorHAnsi" w:hAnsiTheme="minorHAnsi"/>
          <w:sz w:val="22"/>
          <w:szCs w:val="22"/>
        </w:rPr>
        <w:t xml:space="preserve"> Zhotovitel bude povinen akceptovat případné omezení rozsahu díla a bude povinen akceptovat požadavky na provádění prací podle připomínek stavebních a jiných oprávněných orgánů.</w:t>
      </w:r>
      <w:r w:rsidR="006C3754">
        <w:rPr>
          <w:rStyle w:val="Znakapoznpodarou"/>
          <w:rFonts w:asciiTheme="minorHAnsi" w:hAnsiTheme="minorHAnsi"/>
          <w:sz w:val="22"/>
          <w:szCs w:val="22"/>
        </w:rPr>
        <w:footnoteReference w:id="6"/>
      </w:r>
    </w:p>
    <w:p w14:paraId="7F884B19" w14:textId="77777777" w:rsidR="007229EA" w:rsidRPr="00CA6CED" w:rsidRDefault="007229EA" w:rsidP="007229EA">
      <w:pPr>
        <w:jc w:val="both"/>
        <w:rPr>
          <w:rFonts w:asciiTheme="minorHAnsi" w:hAnsiTheme="minorHAnsi"/>
          <w:sz w:val="22"/>
          <w:szCs w:val="22"/>
        </w:rPr>
      </w:pPr>
    </w:p>
    <w:p w14:paraId="2AB60315" w14:textId="77777777" w:rsidR="007229EA" w:rsidRPr="00CA6CED" w:rsidRDefault="007229EA" w:rsidP="007229EA">
      <w:pPr>
        <w:jc w:val="both"/>
        <w:rPr>
          <w:rFonts w:asciiTheme="minorHAnsi" w:hAnsiTheme="minorHAnsi"/>
          <w:sz w:val="22"/>
          <w:szCs w:val="22"/>
        </w:rPr>
      </w:pPr>
      <w:r w:rsidRPr="00CA6CED">
        <w:rPr>
          <w:rFonts w:asciiTheme="minorHAnsi" w:hAnsiTheme="minorHAnsi"/>
          <w:sz w:val="22"/>
          <w:szCs w:val="22"/>
        </w:rPr>
        <w:t>XII.</w:t>
      </w:r>
      <w:r w:rsidR="00C411F1" w:rsidRPr="00CA6CED">
        <w:rPr>
          <w:rFonts w:asciiTheme="minorHAnsi" w:hAnsiTheme="minorHAnsi"/>
          <w:sz w:val="22"/>
          <w:szCs w:val="22"/>
        </w:rPr>
        <w:t xml:space="preserve"> </w:t>
      </w:r>
      <w:r w:rsidRPr="00CA6CED">
        <w:rPr>
          <w:rFonts w:asciiTheme="minorHAnsi" w:hAnsiTheme="minorHAnsi"/>
          <w:sz w:val="22"/>
          <w:szCs w:val="22"/>
        </w:rPr>
        <w:t>3.</w:t>
      </w:r>
      <w:r w:rsidRPr="00CA6CED">
        <w:rPr>
          <w:rFonts w:asciiTheme="minorHAnsi" w:hAnsiTheme="minorHAnsi"/>
          <w:sz w:val="22"/>
          <w:szCs w:val="22"/>
        </w:rPr>
        <w:tab/>
        <w:t>Nastanou-li u některé ze stran skutečnosti bránící řádnému plnění této smlouvy, je povinna druhé straně to ihned bez zbytečného odkladu oznámit a vyvolat jednání zástupců, oprávněných k podpisu této smlouvy.</w:t>
      </w:r>
    </w:p>
    <w:p w14:paraId="23A0FFFE" w14:textId="77777777" w:rsidR="007229EA" w:rsidRPr="00CA6CED" w:rsidRDefault="007229EA" w:rsidP="007229EA">
      <w:pPr>
        <w:jc w:val="both"/>
        <w:rPr>
          <w:rFonts w:asciiTheme="minorHAnsi" w:hAnsiTheme="minorHAnsi"/>
          <w:sz w:val="22"/>
          <w:szCs w:val="22"/>
        </w:rPr>
      </w:pPr>
    </w:p>
    <w:p w14:paraId="72897210" w14:textId="77777777" w:rsidR="007229EA" w:rsidRPr="00CA6CED" w:rsidRDefault="00C411F1" w:rsidP="007229EA">
      <w:pPr>
        <w:jc w:val="both"/>
        <w:rPr>
          <w:rFonts w:asciiTheme="minorHAnsi" w:hAnsiTheme="minorHAnsi"/>
          <w:sz w:val="22"/>
          <w:szCs w:val="22"/>
        </w:rPr>
      </w:pPr>
      <w:r w:rsidRPr="00CA6CED">
        <w:rPr>
          <w:rFonts w:asciiTheme="minorHAnsi" w:hAnsiTheme="minorHAnsi"/>
          <w:sz w:val="22"/>
          <w:szCs w:val="22"/>
        </w:rPr>
        <w:t>XII.4.</w:t>
      </w:r>
      <w:r w:rsidR="007229EA" w:rsidRPr="00CA6CED">
        <w:rPr>
          <w:rFonts w:asciiTheme="minorHAnsi" w:hAnsiTheme="minorHAnsi"/>
          <w:sz w:val="22"/>
          <w:szCs w:val="22"/>
        </w:rPr>
        <w:t xml:space="preserve"> Chce-li některá ze stran od této smlouvy odstoupit na základě ujednání z této smlouvy vyplývající, je povinna svoje odstoupení písemně oznámit druhé straně s uvedením termínu, ke kterému od smlouvy odstupuje. V odstoupení musí být dále uveden důvod, pro který smluvní strana od smlouvy odstupuje a přesná citace toho bodu smlouvy</w:t>
      </w:r>
      <w:r w:rsidR="009E0357">
        <w:rPr>
          <w:rFonts w:asciiTheme="minorHAnsi" w:hAnsiTheme="minorHAnsi"/>
          <w:sz w:val="22"/>
          <w:szCs w:val="22"/>
        </w:rPr>
        <w:t xml:space="preserve"> nebo ustanovení zákona</w:t>
      </w:r>
      <w:r w:rsidR="007229EA" w:rsidRPr="00CA6CED">
        <w:rPr>
          <w:rFonts w:asciiTheme="minorHAnsi" w:hAnsiTheme="minorHAnsi"/>
          <w:sz w:val="22"/>
          <w:szCs w:val="22"/>
        </w:rPr>
        <w:t>, který ji k takovému kroku opravňuje. Bez těchto náležitostí je odstoupení neplatné.</w:t>
      </w:r>
    </w:p>
    <w:p w14:paraId="1DE9B1E5" w14:textId="77777777" w:rsidR="007229EA" w:rsidRPr="00CA6CED" w:rsidRDefault="007229EA" w:rsidP="007229EA">
      <w:pPr>
        <w:jc w:val="both"/>
        <w:rPr>
          <w:rFonts w:asciiTheme="minorHAnsi" w:hAnsiTheme="minorHAnsi"/>
          <w:sz w:val="22"/>
          <w:szCs w:val="22"/>
        </w:rPr>
      </w:pPr>
    </w:p>
    <w:p w14:paraId="295A6F31" w14:textId="2ED60F97" w:rsidR="007229EA" w:rsidRDefault="00C411F1" w:rsidP="00010976">
      <w:pPr>
        <w:pStyle w:val="text"/>
        <w:widowControl/>
        <w:spacing w:before="0" w:line="240" w:lineRule="auto"/>
        <w:rPr>
          <w:rFonts w:asciiTheme="minorHAnsi" w:hAnsiTheme="minorHAnsi"/>
          <w:sz w:val="22"/>
          <w:szCs w:val="22"/>
        </w:rPr>
      </w:pPr>
      <w:r w:rsidRPr="00CA6CED">
        <w:rPr>
          <w:rFonts w:asciiTheme="minorHAnsi" w:hAnsiTheme="minorHAnsi"/>
          <w:sz w:val="22"/>
          <w:szCs w:val="22"/>
        </w:rPr>
        <w:t>XII.5.</w:t>
      </w:r>
      <w:r w:rsidR="007229EA" w:rsidRPr="00CA6CED">
        <w:rPr>
          <w:rFonts w:asciiTheme="minorHAnsi" w:hAnsiTheme="minorHAnsi"/>
          <w:sz w:val="22"/>
          <w:szCs w:val="22"/>
        </w:rPr>
        <w:t xml:space="preserve"> Objednatel </w:t>
      </w:r>
      <w:r w:rsidR="00D52A79">
        <w:rPr>
          <w:rFonts w:asciiTheme="minorHAnsi" w:hAnsiTheme="minorHAnsi"/>
          <w:sz w:val="22"/>
          <w:szCs w:val="22"/>
        </w:rPr>
        <w:t>má</w:t>
      </w:r>
      <w:r w:rsidR="007229EA" w:rsidRPr="00CA6CED">
        <w:rPr>
          <w:rFonts w:asciiTheme="minorHAnsi" w:hAnsiTheme="minorHAnsi"/>
          <w:sz w:val="22"/>
          <w:szCs w:val="22"/>
        </w:rPr>
        <w:t xml:space="preserve"> právo </w:t>
      </w:r>
      <w:r w:rsidR="00010976">
        <w:rPr>
          <w:rFonts w:asciiTheme="minorHAnsi" w:hAnsiTheme="minorHAnsi"/>
          <w:sz w:val="22"/>
          <w:szCs w:val="22"/>
        </w:rPr>
        <w:t>podle této smlouvy od ní</w:t>
      </w:r>
      <w:r w:rsidR="007229EA" w:rsidRPr="00CA6CED">
        <w:rPr>
          <w:rFonts w:asciiTheme="minorHAnsi" w:hAnsiTheme="minorHAnsi"/>
          <w:sz w:val="22"/>
          <w:szCs w:val="22"/>
        </w:rPr>
        <w:t xml:space="preserve"> odstoupit na základě podstatného porušení smlouvy. Za podstatné porušení smlouvy ze strany zhotovitele se považuje neplnění dohodnutých časových termínů dle </w:t>
      </w:r>
      <w:r w:rsidR="007229EA" w:rsidRPr="009316D8">
        <w:rPr>
          <w:rFonts w:asciiTheme="minorHAnsi" w:hAnsiTheme="minorHAnsi"/>
          <w:sz w:val="22"/>
          <w:szCs w:val="22"/>
        </w:rPr>
        <w:t>harmonogramu o více než</w:t>
      </w:r>
      <w:r w:rsidR="00D52A79">
        <w:rPr>
          <w:rFonts w:asciiTheme="minorHAnsi" w:hAnsiTheme="minorHAnsi"/>
          <w:sz w:val="22"/>
          <w:szCs w:val="22"/>
        </w:rPr>
        <w:t xml:space="preserve"> </w:t>
      </w:r>
      <w:r w:rsidR="001D3643">
        <w:rPr>
          <w:rFonts w:asciiTheme="minorHAnsi" w:hAnsiTheme="minorHAnsi"/>
          <w:sz w:val="22"/>
          <w:szCs w:val="22"/>
        </w:rPr>
        <w:t>10</w:t>
      </w:r>
      <w:r w:rsidR="00D52A79">
        <w:rPr>
          <w:rFonts w:asciiTheme="minorHAnsi" w:hAnsiTheme="minorHAnsi"/>
          <w:sz w:val="22"/>
          <w:szCs w:val="22"/>
        </w:rPr>
        <w:t xml:space="preserve"> pracovních dnů</w:t>
      </w:r>
      <w:r w:rsidR="007229EA" w:rsidRPr="009316D8">
        <w:rPr>
          <w:rFonts w:asciiTheme="minorHAnsi" w:hAnsiTheme="minorHAnsi"/>
          <w:sz w:val="22"/>
          <w:szCs w:val="22"/>
        </w:rPr>
        <w:t xml:space="preserve">. </w:t>
      </w:r>
      <w:r w:rsidR="001D3643" w:rsidRPr="00CA6CED">
        <w:rPr>
          <w:rFonts w:asciiTheme="minorHAnsi" w:hAnsiTheme="minorHAnsi"/>
          <w:sz w:val="22"/>
          <w:szCs w:val="22"/>
        </w:rPr>
        <w:t xml:space="preserve">Za podstatné porušení smlouvy ze strany objednatele se považuje, bude-li v rozporu s </w:t>
      </w:r>
      <w:r w:rsidR="001D3643" w:rsidRPr="00821137">
        <w:rPr>
          <w:rFonts w:asciiTheme="minorHAnsi" w:hAnsiTheme="minorHAnsi"/>
          <w:sz w:val="22"/>
          <w:szCs w:val="22"/>
        </w:rPr>
        <w:t>ustanoveními této smlouvy v prodlení s placením některé platby o více než 1</w:t>
      </w:r>
      <w:r w:rsidR="001D3643">
        <w:rPr>
          <w:rFonts w:asciiTheme="minorHAnsi" w:hAnsiTheme="minorHAnsi"/>
          <w:sz w:val="22"/>
          <w:szCs w:val="22"/>
        </w:rPr>
        <w:t>0</w:t>
      </w:r>
      <w:r w:rsidR="001D3643" w:rsidRPr="00821137">
        <w:rPr>
          <w:rFonts w:asciiTheme="minorHAnsi" w:hAnsiTheme="minorHAnsi"/>
          <w:sz w:val="22"/>
          <w:szCs w:val="22"/>
        </w:rPr>
        <w:t xml:space="preserve"> dnů.</w:t>
      </w:r>
    </w:p>
    <w:p w14:paraId="0D686BD8" w14:textId="77777777" w:rsidR="007229EA" w:rsidRPr="00010976" w:rsidRDefault="007229EA" w:rsidP="007229EA">
      <w:pPr>
        <w:jc w:val="both"/>
        <w:rPr>
          <w:rFonts w:asciiTheme="minorHAnsi" w:hAnsiTheme="minorHAnsi"/>
          <w:sz w:val="22"/>
          <w:szCs w:val="22"/>
        </w:rPr>
      </w:pPr>
    </w:p>
    <w:p w14:paraId="79FDE40E" w14:textId="7C91B715" w:rsidR="007229EA" w:rsidRPr="00010976" w:rsidRDefault="00C411F1" w:rsidP="007645A4">
      <w:pPr>
        <w:jc w:val="both"/>
        <w:rPr>
          <w:rFonts w:asciiTheme="minorHAnsi" w:hAnsiTheme="minorHAnsi"/>
          <w:sz w:val="22"/>
          <w:szCs w:val="22"/>
        </w:rPr>
      </w:pPr>
      <w:r w:rsidRPr="007645A4">
        <w:rPr>
          <w:rFonts w:asciiTheme="minorHAnsi" w:hAnsiTheme="minorHAnsi"/>
          <w:sz w:val="22"/>
          <w:szCs w:val="22"/>
        </w:rPr>
        <w:t>XII.6.</w:t>
      </w:r>
      <w:r w:rsidR="007229EA" w:rsidRPr="00443B27">
        <w:rPr>
          <w:rFonts w:asciiTheme="minorHAnsi" w:hAnsiTheme="minorHAnsi"/>
          <w:sz w:val="22"/>
          <w:szCs w:val="22"/>
        </w:rPr>
        <w:t xml:space="preserve"> </w:t>
      </w:r>
      <w:r w:rsidR="00AE4043" w:rsidRPr="00CA6CED">
        <w:rPr>
          <w:rFonts w:asciiTheme="minorHAnsi" w:hAnsiTheme="minorHAnsi"/>
          <w:sz w:val="22"/>
          <w:szCs w:val="22"/>
        </w:rPr>
        <w:t>Nesouhlasí-li smluvní stran</w:t>
      </w:r>
      <w:r w:rsidR="00DE30CA">
        <w:rPr>
          <w:rFonts w:asciiTheme="minorHAnsi" w:hAnsiTheme="minorHAnsi"/>
          <w:sz w:val="22"/>
          <w:szCs w:val="22"/>
        </w:rPr>
        <w:t>a</w:t>
      </w:r>
      <w:r w:rsidR="00AE4043" w:rsidRPr="00CA6CED">
        <w:rPr>
          <w:rFonts w:asciiTheme="minorHAnsi" w:hAnsiTheme="minorHAnsi"/>
          <w:sz w:val="22"/>
          <w:szCs w:val="22"/>
        </w:rPr>
        <w:t xml:space="preserve"> s důvodem odstoupení druhé strany nebo popírá-li jeho existenci, je </w:t>
      </w:r>
      <w:r w:rsidR="00DE30CA" w:rsidRPr="00CA6CED">
        <w:rPr>
          <w:rFonts w:asciiTheme="minorHAnsi" w:hAnsiTheme="minorHAnsi"/>
          <w:sz w:val="22"/>
          <w:szCs w:val="22"/>
        </w:rPr>
        <w:t>povinna</w:t>
      </w:r>
      <w:r w:rsidR="00DE30CA">
        <w:rPr>
          <w:rFonts w:asciiTheme="minorHAnsi" w:hAnsiTheme="minorHAnsi"/>
          <w:sz w:val="22"/>
          <w:szCs w:val="22"/>
        </w:rPr>
        <w:t xml:space="preserve"> to </w:t>
      </w:r>
      <w:r w:rsidR="00AE4043" w:rsidRPr="00CA6CED">
        <w:rPr>
          <w:rFonts w:asciiTheme="minorHAnsi" w:hAnsiTheme="minorHAnsi"/>
          <w:sz w:val="22"/>
          <w:szCs w:val="22"/>
        </w:rPr>
        <w:t xml:space="preserve">oznámit nejpozději do </w:t>
      </w:r>
      <w:r w:rsidR="00DE30CA">
        <w:rPr>
          <w:rFonts w:asciiTheme="minorHAnsi" w:hAnsiTheme="minorHAnsi"/>
          <w:sz w:val="22"/>
          <w:szCs w:val="22"/>
        </w:rPr>
        <w:t>pěti pracovních</w:t>
      </w:r>
      <w:r w:rsidR="00DE30CA" w:rsidRPr="00CA6CED">
        <w:rPr>
          <w:rFonts w:asciiTheme="minorHAnsi" w:hAnsiTheme="minorHAnsi"/>
          <w:sz w:val="22"/>
          <w:szCs w:val="22"/>
        </w:rPr>
        <w:t xml:space="preserve"> </w:t>
      </w:r>
      <w:r w:rsidR="00AE4043" w:rsidRPr="00CA6CED">
        <w:rPr>
          <w:rFonts w:asciiTheme="minorHAnsi" w:hAnsiTheme="minorHAnsi"/>
          <w:sz w:val="22"/>
          <w:szCs w:val="22"/>
        </w:rPr>
        <w:t>dnů po obdržení oznámení o odstoupení. Pokud tak neučiní, má se za to, že s důvodem odstoupení souhlasí.</w:t>
      </w:r>
    </w:p>
    <w:p w14:paraId="1C22DBD5" w14:textId="77777777" w:rsidR="007229EA" w:rsidRPr="00010976" w:rsidRDefault="007229EA" w:rsidP="007229EA">
      <w:pPr>
        <w:jc w:val="both"/>
        <w:rPr>
          <w:rFonts w:asciiTheme="minorHAnsi" w:hAnsiTheme="minorHAnsi"/>
          <w:sz w:val="22"/>
          <w:szCs w:val="22"/>
        </w:rPr>
      </w:pPr>
    </w:p>
    <w:p w14:paraId="5809EB76" w14:textId="3C3F29C0" w:rsidR="00AE4043" w:rsidRPr="00CA6CED" w:rsidRDefault="006C3754" w:rsidP="00AE4043">
      <w:pPr>
        <w:jc w:val="both"/>
        <w:rPr>
          <w:rFonts w:asciiTheme="minorHAnsi" w:hAnsiTheme="minorHAnsi"/>
          <w:sz w:val="22"/>
          <w:szCs w:val="22"/>
        </w:rPr>
      </w:pPr>
      <w:r>
        <w:rPr>
          <w:rFonts w:asciiTheme="minorHAnsi" w:hAnsiTheme="minorHAnsi"/>
          <w:sz w:val="22"/>
          <w:szCs w:val="22"/>
        </w:rPr>
        <w:t>XII.</w:t>
      </w:r>
      <w:r w:rsidR="00C411F1" w:rsidRPr="00CA6CED">
        <w:rPr>
          <w:rFonts w:asciiTheme="minorHAnsi" w:hAnsiTheme="minorHAnsi"/>
          <w:sz w:val="22"/>
          <w:szCs w:val="22"/>
        </w:rPr>
        <w:t>7.</w:t>
      </w:r>
      <w:r w:rsidR="007229EA" w:rsidRPr="00CA6CED">
        <w:rPr>
          <w:rFonts w:asciiTheme="minorHAnsi" w:hAnsiTheme="minorHAnsi"/>
          <w:sz w:val="22"/>
          <w:szCs w:val="22"/>
        </w:rPr>
        <w:t xml:space="preserve"> </w:t>
      </w:r>
      <w:r w:rsidR="00AE4043" w:rsidRPr="00CA6CED">
        <w:rPr>
          <w:rFonts w:asciiTheme="minorHAnsi" w:hAnsiTheme="minorHAnsi"/>
          <w:sz w:val="22"/>
          <w:szCs w:val="22"/>
        </w:rPr>
        <w:t>Odstoupí-li smluvní stran</w:t>
      </w:r>
      <w:r w:rsidR="00DE30CA">
        <w:rPr>
          <w:rFonts w:asciiTheme="minorHAnsi" w:hAnsiTheme="minorHAnsi"/>
          <w:sz w:val="22"/>
          <w:szCs w:val="22"/>
        </w:rPr>
        <w:t>a</w:t>
      </w:r>
      <w:r w:rsidR="00AE4043" w:rsidRPr="00CA6CED">
        <w:rPr>
          <w:rFonts w:asciiTheme="minorHAnsi" w:hAnsiTheme="minorHAnsi"/>
          <w:sz w:val="22"/>
          <w:szCs w:val="22"/>
        </w:rPr>
        <w:t xml:space="preserve"> od této smlouvy na základě ujednání z této smlouvy vyplývající, pak povinnosti obou smluvních stran jsou následující:</w:t>
      </w:r>
    </w:p>
    <w:p w14:paraId="0F9AFC77" w14:textId="77777777" w:rsidR="00AE4043" w:rsidRPr="00CA6CED" w:rsidRDefault="00AE4043" w:rsidP="00AE4043">
      <w:pPr>
        <w:jc w:val="both"/>
        <w:rPr>
          <w:rFonts w:asciiTheme="minorHAnsi" w:hAnsiTheme="minorHAnsi"/>
          <w:sz w:val="22"/>
          <w:szCs w:val="22"/>
        </w:rPr>
      </w:pPr>
      <w:r w:rsidRPr="00CA6CED">
        <w:rPr>
          <w:rFonts w:asciiTheme="minorHAnsi" w:hAnsiTheme="minorHAnsi"/>
          <w:sz w:val="22"/>
          <w:szCs w:val="22"/>
        </w:rPr>
        <w:t>Zhotovitel provede soupis všech provedených prací oceněný dle způsobu, kterým je stanovena cena díla.</w:t>
      </w:r>
    </w:p>
    <w:p w14:paraId="47D4189A" w14:textId="77777777" w:rsidR="00AE4043" w:rsidRPr="00CA6CED" w:rsidRDefault="00AE4043" w:rsidP="00AE4043">
      <w:pPr>
        <w:pStyle w:val="Zkladntext2"/>
        <w:jc w:val="both"/>
        <w:rPr>
          <w:rFonts w:asciiTheme="minorHAnsi" w:hAnsiTheme="minorHAnsi"/>
          <w:sz w:val="22"/>
          <w:szCs w:val="22"/>
        </w:rPr>
      </w:pPr>
      <w:r w:rsidRPr="00CA6CED">
        <w:rPr>
          <w:rFonts w:asciiTheme="minorHAnsi" w:hAnsiTheme="minorHAnsi"/>
          <w:sz w:val="22"/>
          <w:szCs w:val="22"/>
        </w:rPr>
        <w:t>Zhotovitel provede finanční vyčíslení provedených prací a zpracuje „dílčí konečný daňový doklad.“</w:t>
      </w:r>
    </w:p>
    <w:p w14:paraId="2EC0AEB4" w14:textId="77777777" w:rsidR="00AE4043" w:rsidRPr="00CA6CED" w:rsidRDefault="00AE4043" w:rsidP="00AE4043">
      <w:pPr>
        <w:pStyle w:val="Zkladntext2"/>
        <w:jc w:val="both"/>
        <w:rPr>
          <w:rFonts w:asciiTheme="minorHAnsi" w:hAnsiTheme="minorHAnsi"/>
          <w:sz w:val="22"/>
          <w:szCs w:val="22"/>
        </w:rPr>
      </w:pPr>
      <w:r w:rsidRPr="00CA6CED">
        <w:rPr>
          <w:rFonts w:asciiTheme="minorHAnsi" w:hAnsiTheme="minorHAnsi"/>
          <w:sz w:val="22"/>
          <w:szCs w:val="22"/>
        </w:rPr>
        <w:t>Zhotovitel vyzve objednatele k „dílčímu předání a převzetí díla“ a objednatel je povinen do tří dnů po obdržení výzvy zahájit „dílčí přejímací řízení.“ Po dílčím předání a převzetí provedených prací sjednají obě smluvní strany písemné zrušení smlouvy a dle požadavku objednatele zhotovitel zajistí zabezpečení díla po dobu přerušení prací na díle po odstoupení od této smlouvy, přičemž cenu tohoto zabezpečení smluvní strany dohodnou v písemném zrušení smlouvy.</w:t>
      </w:r>
    </w:p>
    <w:p w14:paraId="5495DD31" w14:textId="65646880" w:rsidR="007229EA" w:rsidRPr="00CA6CED" w:rsidRDefault="007229EA" w:rsidP="007229EA">
      <w:pPr>
        <w:jc w:val="both"/>
        <w:rPr>
          <w:rFonts w:asciiTheme="minorHAnsi" w:hAnsiTheme="minorHAnsi"/>
          <w:sz w:val="22"/>
          <w:szCs w:val="22"/>
        </w:rPr>
      </w:pPr>
    </w:p>
    <w:p w14:paraId="0D28BEA3" w14:textId="50182C96" w:rsidR="007229EA" w:rsidRDefault="007229EA" w:rsidP="00AE4043">
      <w:pPr>
        <w:jc w:val="both"/>
        <w:rPr>
          <w:rFonts w:asciiTheme="minorHAnsi" w:hAnsiTheme="minorHAnsi"/>
          <w:sz w:val="22"/>
          <w:szCs w:val="22"/>
        </w:rPr>
      </w:pPr>
      <w:r w:rsidRPr="00CA6CED">
        <w:rPr>
          <w:rFonts w:asciiTheme="minorHAnsi" w:hAnsiTheme="minorHAnsi"/>
          <w:sz w:val="22"/>
          <w:szCs w:val="22"/>
        </w:rPr>
        <w:t>XII.8.</w:t>
      </w:r>
      <w:r w:rsidR="00C411F1" w:rsidRPr="00CA6CED">
        <w:rPr>
          <w:rFonts w:asciiTheme="minorHAnsi" w:hAnsiTheme="minorHAnsi"/>
          <w:sz w:val="22"/>
          <w:szCs w:val="22"/>
        </w:rPr>
        <w:t xml:space="preserve"> </w:t>
      </w:r>
      <w:r w:rsidR="00AE4043" w:rsidRPr="00CA6CED">
        <w:rPr>
          <w:rFonts w:asciiTheme="minorHAnsi" w:hAnsiTheme="minorHAnsi"/>
          <w:sz w:val="22"/>
          <w:szCs w:val="22"/>
        </w:rPr>
        <w:t>Objednatel je oprávněn bez souhlasu zhotovitele převést svoje práva a povinnosti z této smlouvy vyplývající na jinou stranu. Zhotovitel je oprávněn převést svoje práva a povinnosti z této smlouvy vyplývající na jinou osobu pouze s písemným souhlasem objednatele.</w:t>
      </w:r>
      <w:r w:rsidR="00AE4043">
        <w:rPr>
          <w:rStyle w:val="Znakapoznpodarou"/>
          <w:rFonts w:asciiTheme="minorHAnsi" w:hAnsiTheme="minorHAnsi"/>
          <w:sz w:val="22"/>
          <w:szCs w:val="22"/>
        </w:rPr>
        <w:footnoteReference w:id="7"/>
      </w:r>
    </w:p>
    <w:p w14:paraId="310413B4" w14:textId="77777777" w:rsidR="005218E6" w:rsidRDefault="005218E6" w:rsidP="00AE4043">
      <w:pPr>
        <w:jc w:val="both"/>
        <w:rPr>
          <w:rFonts w:asciiTheme="minorHAnsi" w:hAnsiTheme="minorHAnsi"/>
          <w:sz w:val="22"/>
          <w:szCs w:val="22"/>
        </w:rPr>
      </w:pPr>
    </w:p>
    <w:p w14:paraId="41AF9070" w14:textId="77777777" w:rsidR="007229EA" w:rsidRPr="00CA6CED" w:rsidRDefault="007229EA" w:rsidP="007229EA">
      <w:pPr>
        <w:pStyle w:val="Zhlav"/>
        <w:rPr>
          <w:rFonts w:asciiTheme="minorHAnsi" w:hAnsiTheme="minorHAnsi"/>
          <w:sz w:val="22"/>
          <w:szCs w:val="22"/>
        </w:rPr>
      </w:pPr>
    </w:p>
    <w:p w14:paraId="7CB40438" w14:textId="4D47D409" w:rsidR="007229EA" w:rsidRPr="005218E6" w:rsidRDefault="007229EA" w:rsidP="007229EA">
      <w:pPr>
        <w:pStyle w:val="Zhlav"/>
        <w:rPr>
          <w:rFonts w:asciiTheme="minorHAnsi" w:hAnsiTheme="minorHAnsi"/>
          <w:b/>
          <w:i/>
          <w:sz w:val="22"/>
          <w:szCs w:val="22"/>
          <w:u w:val="single"/>
        </w:rPr>
      </w:pPr>
      <w:r w:rsidRPr="00CA6CED">
        <w:rPr>
          <w:rFonts w:asciiTheme="minorHAnsi" w:hAnsiTheme="minorHAnsi"/>
          <w:b/>
          <w:i/>
          <w:sz w:val="22"/>
          <w:szCs w:val="22"/>
          <w:u w:val="single"/>
        </w:rPr>
        <w:t>XIII. ZÁVĚREČNÁ USTANOVENÍ</w:t>
      </w:r>
    </w:p>
    <w:p w14:paraId="2112CA3D" w14:textId="77777777" w:rsidR="007229EA" w:rsidRPr="000E0B16" w:rsidRDefault="00C411F1" w:rsidP="007229EA">
      <w:pPr>
        <w:jc w:val="both"/>
        <w:rPr>
          <w:rFonts w:asciiTheme="minorHAnsi" w:hAnsiTheme="minorHAnsi" w:cstheme="majorBidi"/>
          <w:sz w:val="22"/>
          <w:szCs w:val="22"/>
        </w:rPr>
      </w:pPr>
      <w:r w:rsidRPr="007053C1">
        <w:rPr>
          <w:rFonts w:asciiTheme="minorHAnsi" w:hAnsiTheme="minorHAnsi" w:cstheme="majorBidi"/>
          <w:sz w:val="22"/>
          <w:szCs w:val="22"/>
        </w:rPr>
        <w:t>XIII.1.</w:t>
      </w:r>
      <w:r w:rsidR="007229EA" w:rsidRPr="007053C1">
        <w:rPr>
          <w:rFonts w:asciiTheme="minorHAnsi" w:hAnsiTheme="minorHAnsi" w:cstheme="majorBidi"/>
          <w:sz w:val="22"/>
          <w:szCs w:val="22"/>
        </w:rPr>
        <w:t xml:space="preserve"> </w:t>
      </w:r>
      <w:r w:rsidR="007229EA" w:rsidRPr="007053C1">
        <w:rPr>
          <w:rFonts w:asciiTheme="minorHAnsi" w:hAnsiTheme="minorHAnsi" w:cstheme="majorBidi"/>
          <w:bCs/>
          <w:sz w:val="22"/>
          <w:szCs w:val="22"/>
        </w:rPr>
        <w:t xml:space="preserve">Právní vztahy vyplývající </w:t>
      </w:r>
      <w:r w:rsidR="007229EA" w:rsidRPr="000E0B16">
        <w:rPr>
          <w:rFonts w:asciiTheme="minorHAnsi" w:hAnsiTheme="minorHAnsi" w:cstheme="majorBidi"/>
          <w:bCs/>
          <w:sz w:val="22"/>
          <w:szCs w:val="22"/>
        </w:rPr>
        <w:t>nebo neupravené touto smlouvou se řídí ustanoveními občanského zákoníku.</w:t>
      </w:r>
    </w:p>
    <w:p w14:paraId="68E53D3B" w14:textId="77777777" w:rsidR="007229EA" w:rsidRPr="000E0B16" w:rsidRDefault="007229EA" w:rsidP="007229EA">
      <w:pPr>
        <w:jc w:val="both"/>
        <w:rPr>
          <w:rFonts w:asciiTheme="minorHAnsi" w:hAnsiTheme="minorHAnsi"/>
          <w:sz w:val="22"/>
          <w:szCs w:val="22"/>
        </w:rPr>
      </w:pPr>
    </w:p>
    <w:p w14:paraId="3D6AEDAE" w14:textId="3520E7FB" w:rsidR="007053C1" w:rsidRDefault="00C411F1" w:rsidP="007053C1">
      <w:pPr>
        <w:jc w:val="both"/>
        <w:rPr>
          <w:rFonts w:asciiTheme="minorHAnsi" w:hAnsiTheme="minorHAnsi"/>
          <w:sz w:val="22"/>
          <w:szCs w:val="22"/>
        </w:rPr>
      </w:pPr>
      <w:r w:rsidRPr="000E0B16">
        <w:rPr>
          <w:rFonts w:asciiTheme="minorHAnsi" w:hAnsiTheme="minorHAnsi"/>
          <w:sz w:val="22"/>
          <w:szCs w:val="22"/>
        </w:rPr>
        <w:t>XIII. 2.</w:t>
      </w:r>
      <w:r w:rsidR="007229EA" w:rsidRPr="000E0B16">
        <w:rPr>
          <w:rFonts w:asciiTheme="minorHAnsi" w:hAnsiTheme="minorHAnsi"/>
          <w:sz w:val="22"/>
          <w:szCs w:val="22"/>
        </w:rPr>
        <w:t xml:space="preserve"> </w:t>
      </w:r>
      <w:r w:rsidR="007053C1" w:rsidRPr="00AE6CD9">
        <w:rPr>
          <w:rFonts w:asciiTheme="minorHAnsi" w:hAnsiTheme="minorHAnsi"/>
          <w:sz w:val="22"/>
          <w:szCs w:val="22"/>
        </w:rPr>
        <w:t xml:space="preserve">Zhotovitel bere na vědomí, že je osobou povinou spolupůsobit při výkonu finanční kontroly dle § 2 písm. e) zákona č. 320/2001 Sb., o finanční kontrole ve veřejné správě, v platném znění. Zhotovitel se zavazuje povinností uchovávat po dobu 10 let od skončení plnění zakázky doklady související s plněním </w:t>
      </w:r>
      <w:r w:rsidR="007053C1" w:rsidRPr="00AE6CD9">
        <w:rPr>
          <w:rFonts w:asciiTheme="minorHAnsi" w:hAnsiTheme="minorHAnsi"/>
          <w:sz w:val="22"/>
          <w:szCs w:val="22"/>
        </w:rPr>
        <w:lastRenderedPageBreak/>
        <w:t>této zakázky, nejméně však do roku 20</w:t>
      </w:r>
      <w:r w:rsidR="00B2100C">
        <w:rPr>
          <w:rFonts w:asciiTheme="minorHAnsi" w:hAnsiTheme="minorHAnsi"/>
          <w:sz w:val="22"/>
          <w:szCs w:val="22"/>
        </w:rPr>
        <w:t>3</w:t>
      </w:r>
      <w:r w:rsidR="00873F54">
        <w:rPr>
          <w:rFonts w:asciiTheme="minorHAnsi" w:hAnsiTheme="minorHAnsi"/>
          <w:sz w:val="22"/>
          <w:szCs w:val="22"/>
        </w:rPr>
        <w:t>6</w:t>
      </w:r>
      <w:r w:rsidR="007053C1" w:rsidRPr="00AE6CD9">
        <w:rPr>
          <w:rFonts w:asciiTheme="minorHAnsi" w:hAnsiTheme="minorHAnsi"/>
          <w:sz w:val="22"/>
          <w:szCs w:val="22"/>
        </w:rPr>
        <w:t>. Zhotovitel se zavazuje těm</w:t>
      </w:r>
      <w:r w:rsidR="001F2559" w:rsidRPr="00AE6CD9">
        <w:rPr>
          <w:rFonts w:asciiTheme="minorHAnsi" w:hAnsiTheme="minorHAnsi"/>
          <w:sz w:val="22"/>
          <w:szCs w:val="22"/>
        </w:rPr>
        <w:t>ito povinnostmi zavázat i své pod</w:t>
      </w:r>
      <w:r w:rsidR="007053C1" w:rsidRPr="00AE6CD9">
        <w:rPr>
          <w:rFonts w:asciiTheme="minorHAnsi" w:hAnsiTheme="minorHAnsi"/>
          <w:sz w:val="22"/>
          <w:szCs w:val="22"/>
        </w:rPr>
        <w:t>dodavatele.</w:t>
      </w:r>
    </w:p>
    <w:p w14:paraId="377C0676" w14:textId="72B2099C" w:rsidR="008D344A" w:rsidRPr="008D344A" w:rsidRDefault="008D344A" w:rsidP="008D344A">
      <w:pPr>
        <w:pStyle w:val="Default"/>
        <w:jc w:val="both"/>
        <w:rPr>
          <w:rFonts w:eastAsiaTheme="minorHAnsi"/>
        </w:rPr>
      </w:pPr>
      <w:r w:rsidRPr="00C80497">
        <w:rPr>
          <w:rFonts w:asciiTheme="minorHAnsi" w:hAnsiTheme="minorHAnsi"/>
          <w:sz w:val="22"/>
          <w:szCs w:val="22"/>
        </w:rPr>
        <w:t>Zhotovitel je povinen minimálně do konce roku 203</w:t>
      </w:r>
      <w:r w:rsidR="002E17AE">
        <w:rPr>
          <w:rFonts w:asciiTheme="minorHAnsi" w:hAnsiTheme="minorHAnsi"/>
          <w:sz w:val="22"/>
          <w:szCs w:val="22"/>
        </w:rPr>
        <w:t>6</w:t>
      </w:r>
      <w:r w:rsidRPr="00C80497">
        <w:rPr>
          <w:rFonts w:asciiTheme="minorHAnsi" w:hAnsiTheme="minorHAnsi"/>
          <w:sz w:val="22"/>
          <w:szCs w:val="22"/>
        </w:rPr>
        <w:t xml:space="preserve"> poskytovat</w:t>
      </w:r>
      <w:r w:rsidRPr="00AE6CD9">
        <w:rPr>
          <w:rFonts w:asciiTheme="minorHAnsi" w:hAnsiTheme="minorHAnsi"/>
          <w:sz w:val="22"/>
          <w:szCs w:val="22"/>
        </w:rPr>
        <w:t xml:space="preserve"> požadované informace a dokumentaci související s realizací projektu zaměstnancům nebo zmocněncům pověřených kontrolních </w:t>
      </w:r>
      <w:r w:rsidRPr="001D5C75">
        <w:rPr>
          <w:rFonts w:asciiTheme="minorHAnsi" w:hAnsiTheme="minorHAnsi" w:cstheme="minorHAnsi"/>
          <w:color w:val="auto"/>
          <w:sz w:val="22"/>
          <w:szCs w:val="22"/>
        </w:rPr>
        <w:t>orgánů (</w:t>
      </w:r>
      <w:r w:rsidRPr="001D5C75">
        <w:rPr>
          <w:rFonts w:asciiTheme="minorHAnsi" w:eastAsiaTheme="minorHAnsi" w:hAnsiTheme="minorHAnsi" w:cstheme="minorHAnsi"/>
          <w:color w:val="auto"/>
          <w:sz w:val="22"/>
          <w:szCs w:val="22"/>
        </w:rPr>
        <w:t>např. orgány státní správy, SZIF, MZe, Evropská komise, Certifikační subjekt, Evropský účetní dvůr apod</w:t>
      </w:r>
      <w:r>
        <w:rPr>
          <w:rFonts w:asciiTheme="minorHAnsi" w:eastAsiaTheme="minorHAnsi" w:hAnsiTheme="minorHAnsi" w:cstheme="minorHAnsi"/>
          <w:color w:val="auto"/>
          <w:sz w:val="22"/>
          <w:szCs w:val="22"/>
        </w:rPr>
        <w:t>.</w:t>
      </w:r>
      <w:r w:rsidRPr="001D5C75">
        <w:rPr>
          <w:rFonts w:asciiTheme="minorHAnsi" w:hAnsiTheme="minorHAnsi"/>
          <w:color w:val="auto"/>
          <w:sz w:val="22"/>
          <w:szCs w:val="22"/>
        </w:rPr>
        <w:t xml:space="preserve">) a je povinen </w:t>
      </w:r>
      <w:r w:rsidRPr="00AE6CD9">
        <w:rPr>
          <w:rFonts w:asciiTheme="minorHAnsi" w:hAnsiTheme="minorHAnsi"/>
          <w:sz w:val="22"/>
          <w:szCs w:val="22"/>
        </w:rPr>
        <w:t xml:space="preserve">vytvořit </w:t>
      </w:r>
      <w:r>
        <w:rPr>
          <w:rFonts w:asciiTheme="minorHAnsi" w:hAnsiTheme="minorHAnsi"/>
          <w:sz w:val="22"/>
          <w:szCs w:val="22"/>
        </w:rPr>
        <w:t>výše uvedeným osobám</w:t>
      </w:r>
      <w:r w:rsidRPr="00AE6CD9">
        <w:rPr>
          <w:rFonts w:asciiTheme="minorHAnsi" w:hAnsiTheme="minorHAnsi"/>
          <w:sz w:val="22"/>
          <w:szCs w:val="22"/>
        </w:rPr>
        <w:t xml:space="preserve"> podmínky k provedení kontroly vztahující se k realizaci projektu a poskytnout jim při provádění kontroly součinnost.</w:t>
      </w:r>
    </w:p>
    <w:p w14:paraId="7FBE714C" w14:textId="77777777" w:rsidR="00AE4043" w:rsidRDefault="00AE4043" w:rsidP="007229EA">
      <w:pPr>
        <w:jc w:val="both"/>
        <w:rPr>
          <w:rFonts w:asciiTheme="minorHAnsi" w:hAnsiTheme="minorHAnsi"/>
          <w:sz w:val="22"/>
          <w:szCs w:val="22"/>
        </w:rPr>
      </w:pPr>
    </w:p>
    <w:p w14:paraId="09B1537D" w14:textId="77777777" w:rsidR="007229EA" w:rsidRPr="00CA6CED" w:rsidRDefault="00C411F1" w:rsidP="007229EA">
      <w:pPr>
        <w:jc w:val="both"/>
        <w:rPr>
          <w:rFonts w:asciiTheme="minorHAnsi" w:hAnsiTheme="minorHAnsi" w:cstheme="majorBidi"/>
          <w:sz w:val="22"/>
          <w:szCs w:val="22"/>
        </w:rPr>
      </w:pPr>
      <w:r w:rsidRPr="000E0B16">
        <w:rPr>
          <w:rFonts w:asciiTheme="minorHAnsi" w:hAnsiTheme="minorHAnsi" w:cstheme="majorBidi"/>
          <w:sz w:val="22"/>
          <w:szCs w:val="22"/>
        </w:rPr>
        <w:t>XIII.3.</w:t>
      </w:r>
      <w:r w:rsidR="007229EA" w:rsidRPr="000E0B16">
        <w:rPr>
          <w:rFonts w:asciiTheme="minorHAnsi" w:hAnsiTheme="minorHAnsi" w:cstheme="majorBidi"/>
          <w:sz w:val="22"/>
          <w:szCs w:val="22"/>
        </w:rPr>
        <w:t xml:space="preserve"> Všechny spory mezi smluvními stranami, vzniklé z právních vztahů založených touto smlouvou nebo v souvislosti s ní, budou řešeny jednáním </w:t>
      </w:r>
      <w:r w:rsidR="007229EA" w:rsidRPr="007053C1">
        <w:rPr>
          <w:rFonts w:asciiTheme="minorHAnsi" w:hAnsiTheme="minorHAnsi" w:cstheme="majorBidi"/>
          <w:sz w:val="22"/>
          <w:szCs w:val="22"/>
        </w:rPr>
        <w:t>při vynaložení veškerého úsilí ke smírnému řešení. V případě, že smluvní strany nedosáhnou jednáním smírného řešení takového sporu, rozhodne o daném sporu na návrh některé ze smluvních stran</w:t>
      </w:r>
      <w:r w:rsidR="007229EA" w:rsidRPr="00CA6CED">
        <w:rPr>
          <w:rFonts w:asciiTheme="minorHAnsi" w:hAnsiTheme="minorHAnsi" w:cstheme="majorBidi"/>
          <w:sz w:val="22"/>
          <w:szCs w:val="22"/>
        </w:rPr>
        <w:t xml:space="preserve"> věcně a místně příslušný soud.</w:t>
      </w:r>
    </w:p>
    <w:p w14:paraId="72DC906A" w14:textId="77777777" w:rsidR="007229EA" w:rsidRPr="00CA6CED" w:rsidRDefault="007229EA" w:rsidP="007229EA">
      <w:pPr>
        <w:jc w:val="both"/>
        <w:rPr>
          <w:rFonts w:asciiTheme="minorHAnsi" w:hAnsiTheme="minorHAnsi" w:cstheme="majorBidi"/>
          <w:sz w:val="22"/>
          <w:szCs w:val="22"/>
        </w:rPr>
      </w:pPr>
    </w:p>
    <w:p w14:paraId="129D2095" w14:textId="496D1DE6" w:rsidR="007229EA" w:rsidRPr="00CA6CED" w:rsidRDefault="00C411F1" w:rsidP="007F6CC1">
      <w:pPr>
        <w:jc w:val="both"/>
        <w:rPr>
          <w:rFonts w:asciiTheme="minorHAnsi" w:hAnsiTheme="minorHAnsi"/>
          <w:sz w:val="22"/>
          <w:szCs w:val="22"/>
        </w:rPr>
      </w:pPr>
      <w:r w:rsidRPr="00CA6CED">
        <w:rPr>
          <w:rFonts w:asciiTheme="minorHAnsi" w:hAnsiTheme="minorHAnsi" w:cstheme="majorBidi"/>
          <w:sz w:val="22"/>
          <w:szCs w:val="22"/>
        </w:rPr>
        <w:t>XIII.4.</w:t>
      </w:r>
      <w:r w:rsidR="007229EA" w:rsidRPr="00CA6CED">
        <w:rPr>
          <w:rFonts w:asciiTheme="minorHAnsi" w:hAnsiTheme="minorHAnsi" w:cstheme="majorBidi"/>
          <w:sz w:val="22"/>
          <w:szCs w:val="22"/>
        </w:rPr>
        <w:t xml:space="preserve"> Veškeré dohody </w:t>
      </w:r>
      <w:r w:rsidR="00B52779">
        <w:rPr>
          <w:rFonts w:asciiTheme="minorHAnsi" w:hAnsiTheme="minorHAnsi" w:cstheme="majorBidi"/>
          <w:sz w:val="22"/>
          <w:szCs w:val="22"/>
        </w:rPr>
        <w:t xml:space="preserve">a změny </w:t>
      </w:r>
      <w:r w:rsidR="007229EA" w:rsidRPr="00CA6CED">
        <w:rPr>
          <w:rFonts w:asciiTheme="minorHAnsi" w:hAnsiTheme="minorHAnsi" w:cstheme="majorBidi"/>
          <w:sz w:val="22"/>
          <w:szCs w:val="22"/>
        </w:rPr>
        <w:t>učiněné jinou</w:t>
      </w:r>
      <w:r w:rsidR="007229EA" w:rsidRPr="00CA6CED">
        <w:rPr>
          <w:rFonts w:asciiTheme="minorHAnsi" w:hAnsiTheme="minorHAnsi"/>
          <w:sz w:val="22"/>
          <w:szCs w:val="22"/>
        </w:rPr>
        <w:t xml:space="preserve"> </w:t>
      </w:r>
      <w:r w:rsidR="00B86BC9" w:rsidRPr="00CA6CED">
        <w:rPr>
          <w:rFonts w:asciiTheme="minorHAnsi" w:hAnsiTheme="minorHAnsi"/>
          <w:sz w:val="22"/>
          <w:szCs w:val="22"/>
        </w:rPr>
        <w:t>formou,</w:t>
      </w:r>
      <w:r w:rsidR="007229EA" w:rsidRPr="00CA6CED">
        <w:rPr>
          <w:rFonts w:asciiTheme="minorHAnsi" w:hAnsiTheme="minorHAnsi"/>
          <w:sz w:val="22"/>
          <w:szCs w:val="22"/>
        </w:rPr>
        <w:t xml:space="preserve"> než Dodatkem ke smlouvě nejsou závazné.</w:t>
      </w:r>
      <w:r w:rsidR="00B52779">
        <w:rPr>
          <w:rStyle w:val="Znakapoznpodarou"/>
          <w:rFonts w:asciiTheme="minorHAnsi" w:hAnsiTheme="minorHAnsi"/>
          <w:sz w:val="22"/>
          <w:szCs w:val="22"/>
        </w:rPr>
        <w:footnoteReference w:id="8"/>
      </w:r>
    </w:p>
    <w:p w14:paraId="30F7A129" w14:textId="77777777" w:rsidR="007229EA" w:rsidRPr="00CA6CED" w:rsidRDefault="007229EA" w:rsidP="007229EA">
      <w:pPr>
        <w:jc w:val="both"/>
        <w:rPr>
          <w:rFonts w:asciiTheme="minorHAnsi" w:hAnsiTheme="minorHAnsi"/>
          <w:sz w:val="22"/>
          <w:szCs w:val="22"/>
        </w:rPr>
      </w:pPr>
    </w:p>
    <w:p w14:paraId="26EE821B" w14:textId="4C90F8FD" w:rsidR="00AE6CD9" w:rsidRDefault="006C3754" w:rsidP="008908D9">
      <w:pPr>
        <w:pStyle w:val="Textkomente"/>
        <w:jc w:val="both"/>
      </w:pPr>
      <w:r>
        <w:rPr>
          <w:rFonts w:asciiTheme="minorHAnsi" w:hAnsiTheme="minorHAnsi"/>
          <w:sz w:val="22"/>
          <w:szCs w:val="22"/>
        </w:rPr>
        <w:t>XIII.</w:t>
      </w:r>
      <w:r w:rsidR="00C411F1" w:rsidRPr="00CA6CED">
        <w:rPr>
          <w:rFonts w:asciiTheme="minorHAnsi" w:hAnsiTheme="minorHAnsi"/>
          <w:sz w:val="22"/>
          <w:szCs w:val="22"/>
        </w:rPr>
        <w:t>5.</w:t>
      </w:r>
      <w:r w:rsidR="007229EA" w:rsidRPr="00CA6CED">
        <w:rPr>
          <w:rFonts w:asciiTheme="minorHAnsi" w:hAnsiTheme="minorHAnsi"/>
          <w:sz w:val="22"/>
          <w:szCs w:val="22"/>
        </w:rPr>
        <w:t xml:space="preserve"> </w:t>
      </w:r>
      <w:r w:rsidR="00AE6CD9">
        <w:rPr>
          <w:rFonts w:ascii="Calibri" w:hAnsi="Calibri" w:cs="Calibri"/>
          <w:sz w:val="22"/>
          <w:szCs w:val="22"/>
        </w:rPr>
        <w:t>Tato smlouva je vyhotovena v jednom originále v elektronické podobě.</w:t>
      </w:r>
      <w:r w:rsidR="008908D9">
        <w:rPr>
          <w:rFonts w:ascii="Calibri" w:hAnsi="Calibri" w:cs="Calibri"/>
          <w:sz w:val="22"/>
          <w:szCs w:val="22"/>
        </w:rPr>
        <w:t xml:space="preserve"> </w:t>
      </w:r>
      <w:r w:rsidR="008908D9" w:rsidRPr="00CA6CED">
        <w:rPr>
          <w:rFonts w:asciiTheme="minorHAnsi" w:hAnsiTheme="minorHAnsi"/>
          <w:sz w:val="22"/>
          <w:szCs w:val="22"/>
        </w:rPr>
        <w:t>Smluvní strany prohlašují, že se seznámily s celým textem SOD včetně příloh a s celým obsahem SOD souhlasí.</w:t>
      </w:r>
    </w:p>
    <w:p w14:paraId="270201FA" w14:textId="77777777" w:rsidR="007229EA" w:rsidRPr="00CA6CED" w:rsidRDefault="007229EA" w:rsidP="00DA0CB5">
      <w:pPr>
        <w:jc w:val="both"/>
        <w:rPr>
          <w:rFonts w:asciiTheme="minorHAnsi" w:hAnsiTheme="minorHAnsi"/>
          <w:sz w:val="22"/>
          <w:szCs w:val="22"/>
        </w:rPr>
      </w:pPr>
    </w:p>
    <w:p w14:paraId="3D950663" w14:textId="77777777" w:rsidR="008908D9" w:rsidRPr="0046462F" w:rsidRDefault="006C3754" w:rsidP="008908D9">
      <w:pPr>
        <w:jc w:val="both"/>
        <w:rPr>
          <w:rFonts w:asciiTheme="minorHAnsi" w:hAnsiTheme="minorHAnsi" w:cstheme="minorHAnsi"/>
          <w:sz w:val="22"/>
          <w:szCs w:val="22"/>
        </w:rPr>
      </w:pPr>
      <w:r>
        <w:rPr>
          <w:rFonts w:asciiTheme="minorHAnsi" w:hAnsiTheme="minorHAnsi"/>
          <w:sz w:val="22"/>
          <w:szCs w:val="22"/>
        </w:rPr>
        <w:t>XIII.</w:t>
      </w:r>
      <w:r w:rsidR="00C411F1" w:rsidRPr="00CA6CED">
        <w:rPr>
          <w:rFonts w:asciiTheme="minorHAnsi" w:hAnsiTheme="minorHAnsi"/>
          <w:sz w:val="22"/>
          <w:szCs w:val="22"/>
        </w:rPr>
        <w:t>6.</w:t>
      </w:r>
      <w:r w:rsidR="007229EA" w:rsidRPr="00CA6CED">
        <w:rPr>
          <w:rFonts w:asciiTheme="minorHAnsi" w:hAnsiTheme="minorHAnsi"/>
          <w:sz w:val="22"/>
          <w:szCs w:val="22"/>
        </w:rPr>
        <w:t xml:space="preserve"> </w:t>
      </w:r>
      <w:r w:rsidR="008908D9" w:rsidRPr="0046462F">
        <w:rPr>
          <w:rFonts w:asciiTheme="minorHAnsi" w:hAnsiTheme="minorHAnsi" w:cstheme="minorHAnsi"/>
          <w:sz w:val="22"/>
          <w:szCs w:val="22"/>
        </w:rPr>
        <w:t>V případě, že po podpisu této smlouvy na zhotovitele anebo jeho poddodavatele budou dopadat mezinárodní sankce podle zákona upravujícího provádění mezinárodních sankcí č. 69/2006 Sb. ve smyslu zákona č. 240/2022 Sb. účinného od 1. 9. 2022, je povinen to zhotovitel písemně oznámit objednateli. V případě, že oznámení neprovede a objednatel zjistí, že na zhotovitele anebo jeho poddodavatele mezinárodní sankce dopadají, vyzve zhotovitele k vysvětlení nebo nápravě formou vyjmutí osoby ze sankčního seznamu. V případě že náprava není možná, odstoupí objednatel od této smlouvy, přičemž účinnost odstoupení nastává doručením odstoupení zhotoviteli.</w:t>
      </w:r>
    </w:p>
    <w:p w14:paraId="4DCB2782" w14:textId="77777777" w:rsidR="00882D92" w:rsidRDefault="00882D92" w:rsidP="007229EA">
      <w:pPr>
        <w:pStyle w:val="Zkladntext2"/>
        <w:jc w:val="both"/>
        <w:rPr>
          <w:rFonts w:asciiTheme="minorHAnsi" w:hAnsiTheme="minorHAnsi"/>
          <w:sz w:val="22"/>
          <w:szCs w:val="22"/>
        </w:rPr>
      </w:pPr>
    </w:p>
    <w:p w14:paraId="05B7798D" w14:textId="23D9C047" w:rsidR="00882D92" w:rsidRDefault="00882D92" w:rsidP="00001771">
      <w:pPr>
        <w:pStyle w:val="Zkladntext2"/>
        <w:jc w:val="both"/>
        <w:rPr>
          <w:rFonts w:asciiTheme="minorHAnsi" w:hAnsiTheme="minorHAnsi"/>
          <w:sz w:val="22"/>
          <w:szCs w:val="22"/>
        </w:rPr>
      </w:pPr>
      <w:r w:rsidRPr="00882D92">
        <w:rPr>
          <w:rFonts w:asciiTheme="minorHAnsi" w:hAnsiTheme="minorHAnsi"/>
          <w:sz w:val="22"/>
          <w:szCs w:val="22"/>
        </w:rPr>
        <w:t xml:space="preserve">XIII.7. Rada města rozhodla o uzavření této smlouvy o dílo </w:t>
      </w:r>
      <w:r w:rsidR="001F2559">
        <w:rPr>
          <w:rFonts w:asciiTheme="minorHAnsi" w:hAnsiTheme="minorHAnsi"/>
          <w:sz w:val="22"/>
          <w:szCs w:val="22"/>
        </w:rPr>
        <w:t xml:space="preserve">na svém jednání </w:t>
      </w:r>
      <w:r w:rsidRPr="00001771">
        <w:rPr>
          <w:rFonts w:asciiTheme="minorHAnsi" w:hAnsiTheme="minorHAnsi"/>
          <w:sz w:val="22"/>
          <w:szCs w:val="22"/>
          <w:highlight w:val="yellow"/>
        </w:rPr>
        <w:t>dne ……</w:t>
      </w:r>
      <w:r w:rsidR="00B2100C">
        <w:rPr>
          <w:rFonts w:asciiTheme="minorHAnsi" w:hAnsiTheme="minorHAnsi"/>
          <w:sz w:val="22"/>
          <w:szCs w:val="22"/>
          <w:highlight w:val="yellow"/>
        </w:rPr>
        <w:t>………, usnesení č. ……</w:t>
      </w:r>
      <w:r w:rsidR="001D3643" w:rsidRPr="001D3643">
        <w:rPr>
          <w:rFonts w:asciiTheme="minorHAnsi" w:hAnsiTheme="minorHAnsi"/>
          <w:sz w:val="22"/>
          <w:szCs w:val="22"/>
          <w:highlight w:val="yellow"/>
        </w:rPr>
        <w:t xml:space="preserve"> </w:t>
      </w:r>
      <w:r w:rsidR="001D3643" w:rsidRPr="00001771">
        <w:rPr>
          <w:rFonts w:asciiTheme="minorHAnsi" w:hAnsiTheme="minorHAnsi"/>
          <w:sz w:val="22"/>
          <w:szCs w:val="22"/>
          <w:highlight w:val="yellow"/>
        </w:rPr>
        <w:t xml:space="preserve">poř. č. </w:t>
      </w:r>
      <w:r w:rsidR="001D3643" w:rsidRPr="00CB1FDB">
        <w:rPr>
          <w:rFonts w:asciiTheme="minorHAnsi" w:hAnsiTheme="minorHAnsi"/>
          <w:sz w:val="22"/>
          <w:szCs w:val="22"/>
          <w:highlight w:val="yellow"/>
        </w:rPr>
        <w:t>…….</w:t>
      </w:r>
      <w:r w:rsidR="001D3643" w:rsidRPr="00CB1FDB">
        <w:rPr>
          <w:rFonts w:asciiTheme="minorHAnsi" w:hAnsiTheme="minorHAnsi"/>
          <w:i/>
          <w:iCs/>
          <w:sz w:val="22"/>
          <w:szCs w:val="22"/>
          <w:highlight w:val="yellow"/>
        </w:rPr>
        <w:t xml:space="preserve">(bude doplněno </w:t>
      </w:r>
      <w:r w:rsidR="00946A0A">
        <w:rPr>
          <w:rFonts w:asciiTheme="minorHAnsi" w:hAnsiTheme="minorHAnsi"/>
          <w:i/>
          <w:iCs/>
          <w:sz w:val="22"/>
          <w:szCs w:val="22"/>
          <w:highlight w:val="yellow"/>
        </w:rPr>
        <w:t>při</w:t>
      </w:r>
      <w:r w:rsidR="001D3643" w:rsidRPr="00CB1FDB">
        <w:rPr>
          <w:rFonts w:asciiTheme="minorHAnsi" w:hAnsiTheme="minorHAnsi"/>
          <w:i/>
          <w:iCs/>
          <w:sz w:val="22"/>
          <w:szCs w:val="22"/>
          <w:highlight w:val="yellow"/>
        </w:rPr>
        <w:t> podpisu smlouvy)</w:t>
      </w:r>
      <w:r w:rsidR="001D3643" w:rsidRPr="00CA6CED">
        <w:rPr>
          <w:rFonts w:asciiTheme="minorHAnsi" w:hAnsiTheme="minorHAnsi"/>
          <w:sz w:val="22"/>
          <w:szCs w:val="22"/>
        </w:rPr>
        <w:t xml:space="preserve">               </w:t>
      </w:r>
    </w:p>
    <w:p w14:paraId="6ABEC919" w14:textId="77777777" w:rsidR="00001771" w:rsidRDefault="00001771" w:rsidP="00001771">
      <w:pPr>
        <w:pStyle w:val="Zkladntext2"/>
        <w:jc w:val="both"/>
        <w:rPr>
          <w:rFonts w:asciiTheme="minorHAnsi" w:hAnsiTheme="minorHAnsi"/>
          <w:sz w:val="22"/>
          <w:szCs w:val="22"/>
        </w:rPr>
      </w:pPr>
    </w:p>
    <w:p w14:paraId="6B3DF292" w14:textId="3945BA37" w:rsidR="001D3643" w:rsidRDefault="00DC154A" w:rsidP="001D3643">
      <w:pPr>
        <w:pStyle w:val="Textkomente"/>
        <w:jc w:val="both"/>
      </w:pPr>
      <w:r w:rsidRPr="00DC154A">
        <w:rPr>
          <w:rFonts w:asciiTheme="minorHAnsi" w:hAnsiTheme="minorHAnsi"/>
          <w:sz w:val="22"/>
          <w:szCs w:val="22"/>
        </w:rPr>
        <w:t xml:space="preserve">XIII.8. </w:t>
      </w:r>
      <w:r w:rsidR="001D3643" w:rsidRPr="00DC154A">
        <w:rPr>
          <w:rFonts w:asciiTheme="minorHAnsi" w:hAnsiTheme="minorHAnsi"/>
          <w:sz w:val="22"/>
          <w:szCs w:val="22"/>
        </w:rPr>
        <w:t>Zhotovitel bere na vědomí a výslovně souhlasí s tím, že smlouva včetně příloh a případných dodatků bude zveřejněna v registru smluv dle zákona č. 340/2015 Sb., o zvláštních podmínkách účinnosti některých smluv, uveřejňování těchto smluv a o registru smluv.</w:t>
      </w:r>
      <w:r w:rsidR="001D3643">
        <w:rPr>
          <w:rFonts w:asciiTheme="minorHAnsi" w:hAnsiTheme="minorHAnsi"/>
          <w:sz w:val="22"/>
          <w:szCs w:val="22"/>
        </w:rPr>
        <w:t xml:space="preserve"> </w:t>
      </w:r>
    </w:p>
    <w:p w14:paraId="09E3C24C" w14:textId="77777777" w:rsidR="007229EA" w:rsidRPr="00CA6CED" w:rsidRDefault="007229EA" w:rsidP="007229EA">
      <w:pPr>
        <w:rPr>
          <w:rFonts w:asciiTheme="minorHAnsi" w:hAnsiTheme="minorHAnsi"/>
          <w:sz w:val="22"/>
          <w:szCs w:val="22"/>
        </w:rPr>
      </w:pPr>
    </w:p>
    <w:p w14:paraId="01A1827A" w14:textId="77777777" w:rsidR="00BF1367" w:rsidRDefault="00BF1367" w:rsidP="007229EA">
      <w:pPr>
        <w:pStyle w:val="Zhlav"/>
        <w:rPr>
          <w:rFonts w:asciiTheme="minorHAnsi" w:hAnsiTheme="minorHAnsi"/>
          <w:b/>
          <w:i/>
          <w:sz w:val="22"/>
          <w:szCs w:val="22"/>
          <w:u w:val="single"/>
        </w:rPr>
      </w:pPr>
    </w:p>
    <w:p w14:paraId="13940C79" w14:textId="579E4A37" w:rsidR="00BF1367" w:rsidRPr="005218E6" w:rsidRDefault="007229EA" w:rsidP="005218E6">
      <w:pPr>
        <w:pStyle w:val="Zhlav"/>
        <w:rPr>
          <w:rFonts w:asciiTheme="minorHAnsi" w:hAnsiTheme="minorHAnsi"/>
          <w:b/>
          <w:i/>
          <w:sz w:val="22"/>
          <w:szCs w:val="22"/>
          <w:u w:val="single"/>
        </w:rPr>
      </w:pPr>
      <w:r w:rsidRPr="00CA6CED">
        <w:rPr>
          <w:rFonts w:asciiTheme="minorHAnsi" w:hAnsiTheme="minorHAnsi"/>
          <w:b/>
          <w:i/>
          <w:sz w:val="22"/>
          <w:szCs w:val="22"/>
          <w:u w:val="single"/>
        </w:rPr>
        <w:t>XIV. SEZNAM PŘÍLOH</w:t>
      </w:r>
    </w:p>
    <w:p w14:paraId="31AF34FE" w14:textId="4043CAE3" w:rsidR="007229EA" w:rsidRPr="00CA6CED" w:rsidRDefault="007229EA" w:rsidP="007229EA">
      <w:pPr>
        <w:rPr>
          <w:rFonts w:asciiTheme="minorHAnsi" w:hAnsiTheme="minorHAnsi"/>
          <w:sz w:val="22"/>
          <w:szCs w:val="22"/>
        </w:rPr>
      </w:pPr>
      <w:r w:rsidRPr="00CA6CED">
        <w:rPr>
          <w:rFonts w:asciiTheme="minorHAnsi" w:hAnsiTheme="minorHAnsi"/>
          <w:sz w:val="22"/>
          <w:szCs w:val="22"/>
        </w:rPr>
        <w:t>Níže uvedené přílohy jsou nedílnou součástí smlouvy:</w:t>
      </w:r>
      <w:r w:rsidR="001D3643">
        <w:rPr>
          <w:rFonts w:asciiTheme="minorHAnsi" w:hAnsiTheme="minorHAnsi"/>
          <w:sz w:val="22"/>
          <w:szCs w:val="22"/>
        </w:rPr>
        <w:t xml:space="preserve"> </w:t>
      </w:r>
      <w:r w:rsidR="001D3643" w:rsidRPr="007E3CE9">
        <w:rPr>
          <w:rFonts w:asciiTheme="minorHAnsi" w:hAnsiTheme="minorHAnsi" w:cstheme="minorHAnsi"/>
          <w:sz w:val="22"/>
          <w:szCs w:val="22"/>
          <w:highlight w:val="yellow"/>
        </w:rPr>
        <w:t>doplní dodavatel při podání nabídky</w:t>
      </w:r>
    </w:p>
    <w:p w14:paraId="2990CADB" w14:textId="77777777" w:rsidR="007229EA" w:rsidRPr="003C16F7" w:rsidRDefault="00B2100C" w:rsidP="007229EA">
      <w:pPr>
        <w:numPr>
          <w:ilvl w:val="0"/>
          <w:numId w:val="1"/>
        </w:numPr>
        <w:rPr>
          <w:rFonts w:asciiTheme="minorHAnsi" w:hAnsiTheme="minorHAnsi"/>
          <w:sz w:val="22"/>
          <w:szCs w:val="22"/>
        </w:rPr>
      </w:pPr>
      <w:r w:rsidRPr="003C16F7">
        <w:rPr>
          <w:rFonts w:asciiTheme="minorHAnsi" w:hAnsiTheme="minorHAnsi"/>
          <w:sz w:val="22"/>
          <w:szCs w:val="22"/>
        </w:rPr>
        <w:t>oceněný soupis prací</w:t>
      </w:r>
    </w:p>
    <w:p w14:paraId="0F40EE95" w14:textId="77777777" w:rsidR="003C16F7" w:rsidRDefault="007229EA" w:rsidP="003C16F7">
      <w:pPr>
        <w:numPr>
          <w:ilvl w:val="0"/>
          <w:numId w:val="1"/>
        </w:numPr>
        <w:rPr>
          <w:rFonts w:asciiTheme="minorHAnsi" w:hAnsiTheme="minorHAnsi"/>
          <w:sz w:val="22"/>
          <w:szCs w:val="22"/>
        </w:rPr>
      </w:pPr>
      <w:r w:rsidRPr="003C16F7">
        <w:rPr>
          <w:rFonts w:asciiTheme="minorHAnsi" w:hAnsiTheme="minorHAnsi"/>
          <w:sz w:val="22"/>
          <w:szCs w:val="22"/>
        </w:rPr>
        <w:t>harmonogram prací</w:t>
      </w:r>
    </w:p>
    <w:p w14:paraId="458B4D20" w14:textId="77777777" w:rsidR="008D344A" w:rsidRDefault="008D344A" w:rsidP="008D344A">
      <w:pPr>
        <w:ind w:left="454"/>
        <w:rPr>
          <w:rFonts w:asciiTheme="minorHAnsi" w:hAnsiTheme="minorHAnsi"/>
          <w:sz w:val="22"/>
          <w:szCs w:val="22"/>
        </w:rPr>
      </w:pPr>
    </w:p>
    <w:p w14:paraId="526D9677" w14:textId="77777777" w:rsidR="00016F49" w:rsidRDefault="00016F49" w:rsidP="00665733">
      <w:pPr>
        <w:pStyle w:val="Zhlav"/>
        <w:tabs>
          <w:tab w:val="clear" w:pos="4536"/>
          <w:tab w:val="clear" w:pos="9072"/>
          <w:tab w:val="center" w:pos="1985"/>
          <w:tab w:val="left" w:pos="5619"/>
        </w:tabs>
        <w:rPr>
          <w:rFonts w:asciiTheme="minorHAnsi" w:hAnsiTheme="minorHAnsi"/>
          <w:sz w:val="22"/>
          <w:szCs w:val="22"/>
        </w:rPr>
      </w:pPr>
    </w:p>
    <w:p w14:paraId="5722033A" w14:textId="77777777" w:rsidR="007229EA" w:rsidRPr="00CA6CED" w:rsidRDefault="00B2100C" w:rsidP="00665733">
      <w:pPr>
        <w:pStyle w:val="Zhlav"/>
        <w:tabs>
          <w:tab w:val="clear" w:pos="4536"/>
          <w:tab w:val="clear" w:pos="9072"/>
          <w:tab w:val="center" w:pos="1985"/>
          <w:tab w:val="left" w:pos="5619"/>
        </w:tabs>
        <w:rPr>
          <w:rFonts w:asciiTheme="minorHAnsi" w:hAnsiTheme="minorHAnsi"/>
          <w:sz w:val="22"/>
          <w:szCs w:val="22"/>
        </w:rPr>
      </w:pPr>
      <w:r>
        <w:rPr>
          <w:rFonts w:asciiTheme="minorHAnsi" w:hAnsiTheme="minorHAnsi"/>
          <w:sz w:val="22"/>
          <w:szCs w:val="22"/>
        </w:rPr>
        <w:t xml:space="preserve">V Tachově </w:t>
      </w:r>
      <w:r w:rsidR="00665733">
        <w:rPr>
          <w:rFonts w:asciiTheme="minorHAnsi" w:hAnsiTheme="minorHAnsi"/>
          <w:sz w:val="22"/>
          <w:szCs w:val="22"/>
        </w:rPr>
        <w:tab/>
      </w:r>
      <w:r w:rsidR="00665733">
        <w:rPr>
          <w:rFonts w:asciiTheme="minorHAnsi" w:hAnsiTheme="minorHAnsi"/>
          <w:sz w:val="22"/>
          <w:szCs w:val="22"/>
        </w:rPr>
        <w:tab/>
      </w:r>
      <w:r w:rsidR="007229EA" w:rsidRPr="00CA6CED">
        <w:rPr>
          <w:rFonts w:asciiTheme="minorHAnsi" w:hAnsiTheme="minorHAnsi"/>
          <w:sz w:val="22"/>
          <w:szCs w:val="22"/>
        </w:rPr>
        <w:t>V</w:t>
      </w:r>
      <w:r w:rsidR="007229EA" w:rsidRPr="00CA6CED">
        <w:rPr>
          <w:rFonts w:asciiTheme="minorHAnsi" w:hAnsiTheme="minorHAnsi"/>
          <w:sz w:val="22"/>
          <w:szCs w:val="22"/>
        </w:rPr>
        <w:tab/>
      </w:r>
      <w:r w:rsidR="00882D92">
        <w:rPr>
          <w:rFonts w:asciiTheme="minorHAnsi" w:hAnsiTheme="minorHAnsi"/>
          <w:sz w:val="22"/>
          <w:szCs w:val="22"/>
        </w:rPr>
        <w:tab/>
      </w:r>
    </w:p>
    <w:p w14:paraId="51421383" w14:textId="77777777" w:rsidR="00CF4E25" w:rsidRDefault="00CF4E25" w:rsidP="007229EA">
      <w:pPr>
        <w:pStyle w:val="Zhlav"/>
        <w:tabs>
          <w:tab w:val="center" w:pos="1276"/>
          <w:tab w:val="center" w:pos="7513"/>
        </w:tabs>
        <w:rPr>
          <w:rFonts w:asciiTheme="minorHAnsi" w:hAnsiTheme="minorHAnsi"/>
          <w:sz w:val="22"/>
          <w:szCs w:val="22"/>
        </w:rPr>
      </w:pPr>
    </w:p>
    <w:p w14:paraId="6EF35683" w14:textId="77777777" w:rsidR="00CF4E25" w:rsidRDefault="00CF4E25" w:rsidP="007229EA">
      <w:pPr>
        <w:pStyle w:val="Zhlav"/>
        <w:tabs>
          <w:tab w:val="center" w:pos="1276"/>
          <w:tab w:val="center" w:pos="7513"/>
        </w:tabs>
        <w:rPr>
          <w:rFonts w:asciiTheme="minorHAnsi" w:hAnsiTheme="minorHAnsi"/>
          <w:sz w:val="22"/>
          <w:szCs w:val="22"/>
        </w:rPr>
      </w:pPr>
    </w:p>
    <w:p w14:paraId="71C4F7F9" w14:textId="77777777" w:rsidR="005218E6" w:rsidRDefault="005218E6" w:rsidP="007229EA">
      <w:pPr>
        <w:pStyle w:val="Zhlav"/>
        <w:tabs>
          <w:tab w:val="center" w:pos="1276"/>
          <w:tab w:val="center" w:pos="7513"/>
        </w:tabs>
        <w:rPr>
          <w:rFonts w:asciiTheme="minorHAnsi" w:hAnsiTheme="minorHAnsi"/>
          <w:sz w:val="22"/>
          <w:szCs w:val="22"/>
        </w:rPr>
      </w:pPr>
    </w:p>
    <w:p w14:paraId="7C6217B9" w14:textId="77777777" w:rsidR="005218E6" w:rsidRPr="00CA6CED" w:rsidRDefault="005218E6" w:rsidP="007229EA">
      <w:pPr>
        <w:pStyle w:val="Zhlav"/>
        <w:tabs>
          <w:tab w:val="center" w:pos="1276"/>
          <w:tab w:val="center" w:pos="7513"/>
        </w:tabs>
        <w:rPr>
          <w:rFonts w:asciiTheme="minorHAnsi" w:hAnsiTheme="minorHAnsi"/>
          <w:sz w:val="22"/>
          <w:szCs w:val="22"/>
        </w:rPr>
      </w:pPr>
    </w:p>
    <w:p w14:paraId="084ADC33" w14:textId="77777777" w:rsidR="007229EA" w:rsidRPr="00CA6CED" w:rsidRDefault="00882D92" w:rsidP="007229EA">
      <w:pPr>
        <w:rPr>
          <w:rFonts w:asciiTheme="minorHAnsi" w:hAnsiTheme="minorHAnsi"/>
          <w:sz w:val="22"/>
          <w:szCs w:val="22"/>
        </w:rPr>
      </w:pPr>
      <w:r>
        <w:rPr>
          <w:rFonts w:asciiTheme="minorHAnsi" w:hAnsiTheme="minorHAnsi"/>
          <w:sz w:val="22"/>
          <w:szCs w:val="22"/>
        </w:rPr>
        <w:t>___________________________</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007229EA" w:rsidRPr="00CA6CED">
        <w:rPr>
          <w:rFonts w:asciiTheme="minorHAnsi" w:hAnsiTheme="minorHAnsi"/>
          <w:sz w:val="22"/>
          <w:szCs w:val="22"/>
        </w:rPr>
        <w:t>___________________________</w:t>
      </w:r>
    </w:p>
    <w:p w14:paraId="3AEE46B3" w14:textId="0C1325E9" w:rsidR="00665733" w:rsidRPr="00CA6CED" w:rsidRDefault="00C65224" w:rsidP="007F6CC1">
      <w:pPr>
        <w:rPr>
          <w:rFonts w:asciiTheme="minorHAnsi" w:hAnsiTheme="minorHAnsi"/>
          <w:sz w:val="22"/>
          <w:szCs w:val="22"/>
        </w:rPr>
      </w:pPr>
      <w:r>
        <w:rPr>
          <w:rFonts w:asciiTheme="minorHAnsi" w:hAnsiTheme="minorHAnsi"/>
          <w:sz w:val="22"/>
          <w:szCs w:val="22"/>
        </w:rPr>
        <w:t xml:space="preserve">Mgr. </w:t>
      </w:r>
      <w:r w:rsidR="00C02BB8">
        <w:rPr>
          <w:rFonts w:asciiTheme="minorHAnsi" w:hAnsiTheme="minorHAnsi"/>
          <w:sz w:val="22"/>
          <w:szCs w:val="22"/>
        </w:rPr>
        <w:t>Petr Vrána</w:t>
      </w:r>
    </w:p>
    <w:p w14:paraId="621B2761" w14:textId="55A2255F" w:rsidR="009F2EC7" w:rsidRPr="00CA6CED" w:rsidRDefault="00665733" w:rsidP="00B3278C">
      <w:pPr>
        <w:rPr>
          <w:rFonts w:asciiTheme="minorHAnsi" w:hAnsiTheme="minorHAnsi"/>
          <w:sz w:val="22"/>
          <w:szCs w:val="22"/>
        </w:rPr>
      </w:pPr>
      <w:r w:rsidRPr="00CA6CED">
        <w:rPr>
          <w:rFonts w:asciiTheme="minorHAnsi" w:hAnsiTheme="minorHAnsi"/>
          <w:sz w:val="22"/>
          <w:szCs w:val="22"/>
        </w:rPr>
        <w:t>starosta města Tachov</w:t>
      </w:r>
      <w:r w:rsidR="00C02BB8">
        <w:rPr>
          <w:rFonts w:asciiTheme="minorHAnsi" w:hAnsiTheme="minorHAnsi"/>
          <w:sz w:val="22"/>
          <w:szCs w:val="22"/>
        </w:rPr>
        <w:t>a</w:t>
      </w:r>
    </w:p>
    <w:sectPr w:rsidR="009F2EC7" w:rsidRPr="00CA6CED" w:rsidSect="00E4629F">
      <w:headerReference w:type="default" r:id="rId10"/>
      <w:footerReference w:type="default" r:id="rId11"/>
      <w:headerReference w:type="first" r:id="rId12"/>
      <w:pgSz w:w="11906" w:h="16838"/>
      <w:pgMar w:top="1361" w:right="1304" w:bottom="993" w:left="1418" w:header="708" w:footer="708"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93314B" w14:textId="77777777" w:rsidR="00B12B8C" w:rsidRDefault="00B12B8C">
      <w:r>
        <w:separator/>
      </w:r>
    </w:p>
  </w:endnote>
  <w:endnote w:type="continuationSeparator" w:id="0">
    <w:p w14:paraId="6EA569E7" w14:textId="77777777" w:rsidR="00B12B8C" w:rsidRDefault="00B12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JohnSans Text Pro">
    <w:altName w:val="Arial"/>
    <w:panose1 w:val="00000000000000000000"/>
    <w:charset w:val="00"/>
    <w:family w:val="moder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F846EC" w14:textId="77777777" w:rsidR="00C87E6A" w:rsidRDefault="00C87E6A">
    <w:pPr>
      <w:pStyle w:val="Zpat"/>
    </w:pPr>
    <w:r>
      <w:tab/>
      <w:t xml:space="preserve">- </w:t>
    </w:r>
    <w:r w:rsidR="002F50EB">
      <w:fldChar w:fldCharType="begin"/>
    </w:r>
    <w:r>
      <w:instrText xml:space="preserve"> PAGE </w:instrText>
    </w:r>
    <w:r w:rsidR="002F50EB">
      <w:fldChar w:fldCharType="separate"/>
    </w:r>
    <w:r w:rsidR="00B408B0">
      <w:rPr>
        <w:noProof/>
      </w:rPr>
      <w:t>10</w:t>
    </w:r>
    <w:r w:rsidR="002F50EB">
      <w:rPr>
        <w:noProof/>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7E8A20" w14:textId="77777777" w:rsidR="00B12B8C" w:rsidRDefault="00B12B8C">
      <w:r>
        <w:separator/>
      </w:r>
    </w:p>
  </w:footnote>
  <w:footnote w:type="continuationSeparator" w:id="0">
    <w:p w14:paraId="38610DF3" w14:textId="77777777" w:rsidR="00B12B8C" w:rsidRDefault="00B12B8C">
      <w:r>
        <w:continuationSeparator/>
      </w:r>
    </w:p>
  </w:footnote>
  <w:footnote w:id="1">
    <w:p w14:paraId="24968267" w14:textId="20ED79E3" w:rsidR="00C87E6A" w:rsidRDefault="00C87E6A">
      <w:pPr>
        <w:pStyle w:val="Textpoznpodarou"/>
      </w:pPr>
      <w:r>
        <w:rPr>
          <w:rStyle w:val="Znakapoznpodarou"/>
        </w:rPr>
        <w:footnoteRef/>
      </w:r>
      <w:r>
        <w:t xml:space="preserve"> Vyhrazená změna závazku </w:t>
      </w:r>
      <w:r w:rsidR="003A3B5B">
        <w:t xml:space="preserve">analogicky </w:t>
      </w:r>
      <w:r>
        <w:t>podle § 100 zákona č. 134/2016 Sb.</w:t>
      </w:r>
    </w:p>
  </w:footnote>
  <w:footnote w:id="2">
    <w:p w14:paraId="42C8A26B" w14:textId="18B655A9" w:rsidR="00870F66" w:rsidRDefault="00870F66">
      <w:pPr>
        <w:pStyle w:val="Textpoznpodarou"/>
      </w:pPr>
      <w:r>
        <w:rPr>
          <w:rStyle w:val="Znakapoznpodarou"/>
        </w:rPr>
        <w:footnoteRef/>
      </w:r>
      <w:r>
        <w:t xml:space="preserve"> Vyhrazená změna závazku </w:t>
      </w:r>
      <w:r w:rsidR="00731DC5">
        <w:t xml:space="preserve">analogicky </w:t>
      </w:r>
      <w:r>
        <w:t xml:space="preserve">podle § 100 zákona č. 134/2016 Sb. a změna závazku ze smlouvy </w:t>
      </w:r>
      <w:r w:rsidR="00731DC5">
        <w:t xml:space="preserve">analogicky </w:t>
      </w:r>
      <w:r>
        <w:t>podle § 222 zákona č. 134/2016 Sb.</w:t>
      </w:r>
    </w:p>
  </w:footnote>
  <w:footnote w:id="3">
    <w:p w14:paraId="25CDC840" w14:textId="7996CDC0" w:rsidR="0074586E" w:rsidRDefault="0074586E" w:rsidP="0074586E">
      <w:pPr>
        <w:pStyle w:val="Textpoznpodarou"/>
      </w:pPr>
      <w:r>
        <w:rPr>
          <w:rStyle w:val="Znakapoznpodarou"/>
        </w:rPr>
        <w:footnoteRef/>
      </w:r>
      <w:r>
        <w:t xml:space="preserve"> Vyhrazená změna závazku </w:t>
      </w:r>
      <w:r w:rsidR="00913FD1">
        <w:t xml:space="preserve">analogicky </w:t>
      </w:r>
      <w:r>
        <w:t>podle § 100 zákona č. 134/2016 Sb.</w:t>
      </w:r>
    </w:p>
  </w:footnote>
  <w:footnote w:id="4">
    <w:p w14:paraId="7B9600F3" w14:textId="0CF6BE43" w:rsidR="00C87E6A" w:rsidRDefault="00C87E6A">
      <w:pPr>
        <w:pStyle w:val="Textpoznpodarou"/>
      </w:pPr>
      <w:r>
        <w:rPr>
          <w:rStyle w:val="Znakapoznpodarou"/>
        </w:rPr>
        <w:footnoteRef/>
      </w:r>
      <w:r>
        <w:t xml:space="preserve"> Vyhrazená změna závazku </w:t>
      </w:r>
      <w:r w:rsidR="00731DC5">
        <w:t xml:space="preserve">analogicky </w:t>
      </w:r>
      <w:r>
        <w:t>podle § 100 zákona č. 134/2016 Sb.</w:t>
      </w:r>
    </w:p>
  </w:footnote>
  <w:footnote w:id="5">
    <w:p w14:paraId="4F4FF0A6" w14:textId="1063332A" w:rsidR="00C87E6A" w:rsidRDefault="00C87E6A" w:rsidP="00B52779">
      <w:pPr>
        <w:pStyle w:val="Textpoznpodarou"/>
      </w:pPr>
      <w:r>
        <w:rPr>
          <w:rStyle w:val="Znakapoznpodarou"/>
        </w:rPr>
        <w:footnoteRef/>
      </w:r>
      <w:r>
        <w:t xml:space="preserve"> </w:t>
      </w:r>
      <w:r w:rsidR="00731DC5">
        <w:t xml:space="preserve">analogicky </w:t>
      </w:r>
      <w:r>
        <w:t>§ 222 zákona č. 134/2016 Sb.</w:t>
      </w:r>
    </w:p>
  </w:footnote>
  <w:footnote w:id="6">
    <w:p w14:paraId="48CFE8CB" w14:textId="6DABA82B" w:rsidR="00C87E6A" w:rsidRDefault="00C87E6A">
      <w:pPr>
        <w:pStyle w:val="Textpoznpodarou"/>
      </w:pPr>
      <w:r>
        <w:rPr>
          <w:rStyle w:val="Znakapoznpodarou"/>
        </w:rPr>
        <w:footnoteRef/>
      </w:r>
      <w:r>
        <w:t xml:space="preserve"> Vyhrazená změna závazku </w:t>
      </w:r>
      <w:r w:rsidR="00731DC5">
        <w:t xml:space="preserve">analogicky </w:t>
      </w:r>
      <w:r>
        <w:t>podle § 100 zákona č. 134/2016 Sb.</w:t>
      </w:r>
    </w:p>
  </w:footnote>
  <w:footnote w:id="7">
    <w:p w14:paraId="4A7356A0" w14:textId="77777777" w:rsidR="00AE4043" w:rsidRDefault="00AE4043" w:rsidP="00AE4043">
      <w:pPr>
        <w:pStyle w:val="Textpoznpodarou"/>
      </w:pPr>
      <w:r>
        <w:rPr>
          <w:rStyle w:val="Znakapoznpodarou"/>
        </w:rPr>
        <w:footnoteRef/>
      </w:r>
      <w:r>
        <w:t xml:space="preserve"> Vyhrazená změna závazku analogicky podle § 100 zákona č. 134/2016 Sb.</w:t>
      </w:r>
    </w:p>
  </w:footnote>
  <w:footnote w:id="8">
    <w:p w14:paraId="2A9842E5" w14:textId="390B85BF" w:rsidR="00C87E6A" w:rsidRDefault="00C87E6A" w:rsidP="00B52779">
      <w:pPr>
        <w:pStyle w:val="Textpoznpodarou"/>
      </w:pPr>
      <w:r>
        <w:rPr>
          <w:rStyle w:val="Znakapoznpodarou"/>
        </w:rPr>
        <w:footnoteRef/>
      </w:r>
      <w:r>
        <w:t xml:space="preserve"> </w:t>
      </w:r>
      <w:r w:rsidR="00731DC5">
        <w:t xml:space="preserve">analogicky </w:t>
      </w:r>
      <w:r>
        <w:t>§ 222 zákona č. 134/2016 Sb.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714F33" w14:textId="77777777" w:rsidR="00C87E6A" w:rsidRDefault="00C87E6A" w:rsidP="00C87E6A">
    <w:pPr>
      <w:pStyle w:val="Zhlav"/>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55C61F" w14:textId="77777777" w:rsidR="00C87E6A" w:rsidRDefault="00C87E6A" w:rsidP="00DF702C">
    <w:pPr>
      <w:spacing w:line="288" w:lineRule="auto"/>
      <w:rPr>
        <w:rFonts w:ascii="JohnSans Text Pro" w:hAnsi="JohnSans Text Pro"/>
        <w:szCs w:val="24"/>
      </w:rPr>
    </w:pPr>
    <w:r w:rsidRPr="00246D93">
      <w:rPr>
        <w:rFonts w:ascii="JohnSans Text Pro" w:hAnsi="JohnSans Text Pro"/>
        <w:szCs w:val="24"/>
      </w:rPr>
      <w:tab/>
    </w:r>
  </w:p>
  <w:p w14:paraId="199E86A7" w14:textId="77777777" w:rsidR="00C87E6A" w:rsidRPr="002C17E1" w:rsidRDefault="00C87E6A" w:rsidP="002C17E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00000004"/>
    <w:name w:val="WW8Num4"/>
    <w:lvl w:ilvl="0">
      <w:start w:val="1"/>
      <w:numFmt w:val="decimal"/>
      <w:lvlText w:val="%1."/>
      <w:lvlJc w:val="left"/>
      <w:pPr>
        <w:tabs>
          <w:tab w:val="num" w:pos="397"/>
        </w:tabs>
        <w:ind w:left="397" w:hanging="39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7"/>
    <w:multiLevelType w:val="multilevel"/>
    <w:tmpl w:val="00000007"/>
    <w:name w:val="WWNum3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2" w15:restartNumberingAfterBreak="0">
    <w:nsid w:val="141E760B"/>
    <w:multiLevelType w:val="hybridMultilevel"/>
    <w:tmpl w:val="3508EF9A"/>
    <w:lvl w:ilvl="0" w:tplc="04050003">
      <w:start w:val="1"/>
      <w:numFmt w:val="bullet"/>
      <w:lvlText w:val="o"/>
      <w:lvlJc w:val="left"/>
      <w:pPr>
        <w:ind w:left="360" w:hanging="360"/>
      </w:pPr>
      <w:rPr>
        <w:rFonts w:ascii="Courier New" w:hAnsi="Courier New" w:cs="Courier New"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 w15:restartNumberingAfterBreak="0">
    <w:nsid w:val="1F774ACF"/>
    <w:multiLevelType w:val="hybridMultilevel"/>
    <w:tmpl w:val="34C00E78"/>
    <w:lvl w:ilvl="0" w:tplc="04050005">
      <w:start w:val="1"/>
      <w:numFmt w:val="bullet"/>
      <w:lvlText w:val=""/>
      <w:lvlJc w:val="left"/>
      <w:pPr>
        <w:ind w:left="786" w:hanging="360"/>
      </w:pPr>
      <w:rPr>
        <w:rFonts w:ascii="Wingdings" w:hAnsi="Wingdings"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4" w15:restartNumberingAfterBreak="0">
    <w:nsid w:val="205349B9"/>
    <w:multiLevelType w:val="hybridMultilevel"/>
    <w:tmpl w:val="915887BE"/>
    <w:lvl w:ilvl="0" w:tplc="25B87742">
      <w:numFmt w:val="bullet"/>
      <w:lvlText w:val="-"/>
      <w:lvlJc w:val="left"/>
      <w:pPr>
        <w:ind w:left="720" w:hanging="360"/>
      </w:pPr>
      <w:rPr>
        <w:rFonts w:ascii="Times New Roman" w:eastAsia="Arial"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13827B2"/>
    <w:multiLevelType w:val="hybridMultilevel"/>
    <w:tmpl w:val="424EFC78"/>
    <w:lvl w:ilvl="0" w:tplc="4E36CB04">
      <w:start w:val="1"/>
      <w:numFmt w:val="bullet"/>
      <w:lvlText w:val="-"/>
      <w:lvlJc w:val="left"/>
      <w:pPr>
        <w:ind w:left="360" w:hanging="360"/>
      </w:pPr>
      <w:rPr>
        <w:rFonts w:ascii="Courier New" w:hAnsi="Courier New"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 w15:restartNumberingAfterBreak="0">
    <w:nsid w:val="486B623D"/>
    <w:multiLevelType w:val="hybridMultilevel"/>
    <w:tmpl w:val="816481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4EE15975"/>
    <w:multiLevelType w:val="hybridMultilevel"/>
    <w:tmpl w:val="CB725786"/>
    <w:lvl w:ilvl="0" w:tplc="04050003">
      <w:start w:val="1"/>
      <w:numFmt w:val="bullet"/>
      <w:lvlText w:val="o"/>
      <w:lvlJc w:val="left"/>
      <w:pPr>
        <w:ind w:left="360" w:hanging="360"/>
      </w:pPr>
      <w:rPr>
        <w:rFonts w:ascii="Courier New" w:hAnsi="Courier New" w:cs="Courier New"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 w15:restartNumberingAfterBreak="0">
    <w:nsid w:val="522D45F5"/>
    <w:multiLevelType w:val="multilevel"/>
    <w:tmpl w:val="348EA4A2"/>
    <w:lvl w:ilvl="0">
      <w:start w:val="1"/>
      <w:numFmt w:val="bullet"/>
      <w:lvlText w:val=""/>
      <w:lvlJc w:val="left"/>
      <w:pPr>
        <w:tabs>
          <w:tab w:val="num" w:pos="473"/>
        </w:tabs>
        <w:ind w:left="454" w:hanging="341"/>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C490650"/>
    <w:multiLevelType w:val="multilevel"/>
    <w:tmpl w:val="6B24DC2A"/>
    <w:lvl w:ilvl="0">
      <w:start w:val="1"/>
      <w:numFmt w:val="decimal"/>
      <w:pStyle w:val="Nadpis1"/>
      <w:lvlText w:val="%1."/>
      <w:lvlJc w:val="left"/>
      <w:pPr>
        <w:ind w:left="360" w:hanging="360"/>
      </w:pPr>
      <w:rPr>
        <w:rFonts w:cs="Times New Roman"/>
        <w:b/>
        <w:bCs/>
        <w:i w:val="0"/>
        <w:iCs w:val="0"/>
        <w:caps w:val="0"/>
        <w:smallCaps w:val="0"/>
        <w:strike w:val="0"/>
        <w:dstrike w:val="0"/>
        <w:vanish w:val="0"/>
        <w:spacing w:val="0"/>
        <w:kern w:val="0"/>
        <w:position w:val="0"/>
        <w:u w:val="none"/>
        <w:vertAlign w:val="baseline"/>
      </w:rPr>
    </w:lvl>
    <w:lvl w:ilvl="1">
      <w:start w:val="1"/>
      <w:numFmt w:val="decimal"/>
      <w:pStyle w:val="Styl1"/>
      <w:lvlText w:val="%1.%2."/>
      <w:lvlJc w:val="left"/>
      <w:pPr>
        <w:ind w:left="574" w:hanging="432"/>
      </w:pPr>
      <w:rPr>
        <w:rFonts w:cs="Times New Roman"/>
        <w:b w:val="0"/>
        <w:bCs w:val="0"/>
      </w:rPr>
    </w:lvl>
    <w:lvl w:ilvl="2">
      <w:start w:val="1"/>
      <w:numFmt w:val="decimal"/>
      <w:pStyle w:val="Styl2"/>
      <w:lvlText w:val="%1.%2.%3."/>
      <w:lvlJc w:val="left"/>
      <w:pPr>
        <w:ind w:left="1224" w:hanging="504"/>
      </w:pPr>
      <w:rPr>
        <w:rFonts w:ascii="Arial" w:hAnsi="Arial" w:cs="Arial" w:hint="default"/>
        <w:sz w:val="20"/>
        <w:szCs w:val="2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15:restartNumberingAfterBreak="0">
    <w:nsid w:val="78301083"/>
    <w:multiLevelType w:val="hybridMultilevel"/>
    <w:tmpl w:val="6122BDB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1" w15:restartNumberingAfterBreak="0">
    <w:nsid w:val="7BB64BC2"/>
    <w:multiLevelType w:val="multilevel"/>
    <w:tmpl w:val="6D96AE44"/>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630" w:hanging="630"/>
      </w:pPr>
      <w:rPr>
        <w:rFonts w:asciiTheme="minorHAnsi" w:hAnsiTheme="minorHAnsi" w:hint="default"/>
        <w:b/>
        <w:i w:val="0"/>
        <w:strike w:val="0"/>
        <w:color w:val="auto"/>
        <w:sz w:val="22"/>
        <w:szCs w:val="22"/>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 w15:restartNumberingAfterBreak="0">
    <w:nsid w:val="7ECA596E"/>
    <w:multiLevelType w:val="multilevel"/>
    <w:tmpl w:val="33B87230"/>
    <w:lvl w:ilvl="0">
      <w:start w:val="1"/>
      <w:numFmt w:val="upperRoman"/>
      <w:pStyle w:val="lneksmlouvynadpisPVL"/>
      <w:suff w:val="nothing"/>
      <w:lvlText w:val="%1. "/>
      <w:lvlJc w:val="left"/>
      <w:pPr>
        <w:ind w:left="360" w:hanging="360"/>
      </w:pPr>
      <w:rPr>
        <w:rFonts w:hint="default"/>
        <w:u w:val="single"/>
      </w:rPr>
    </w:lvl>
    <w:lvl w:ilvl="1">
      <w:start w:val="1"/>
      <w:numFmt w:val="decimal"/>
      <w:pStyle w:val="lneksmlouvytextPVL"/>
      <w:lvlText w:val="%2."/>
      <w:lvlJc w:val="left"/>
      <w:pPr>
        <w:ind w:left="786" w:hanging="360"/>
      </w:pPr>
      <w:rPr>
        <w:rFonts w:hint="default"/>
      </w:rPr>
    </w:lvl>
    <w:lvl w:ilvl="2">
      <w:start w:val="1"/>
      <w:numFmt w:val="lowerLetter"/>
      <w:pStyle w:val="SeznamsmlouvaPVL"/>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num w:numId="1" w16cid:durableId="691149055">
    <w:abstractNumId w:val="8"/>
  </w:num>
  <w:num w:numId="2" w16cid:durableId="511456284">
    <w:abstractNumId w:val="6"/>
  </w:num>
  <w:num w:numId="3" w16cid:durableId="72432268">
    <w:abstractNumId w:val="9"/>
  </w:num>
  <w:num w:numId="4" w16cid:durableId="19862757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90541258">
    <w:abstractNumId w:val="1"/>
  </w:num>
  <w:num w:numId="6" w16cid:durableId="342165833">
    <w:abstractNumId w:val="5"/>
  </w:num>
  <w:num w:numId="7" w16cid:durableId="230894777">
    <w:abstractNumId w:val="10"/>
  </w:num>
  <w:num w:numId="8" w16cid:durableId="1608542986">
    <w:abstractNumId w:val="11"/>
  </w:num>
  <w:num w:numId="9" w16cid:durableId="649292471">
    <w:abstractNumId w:val="4"/>
  </w:num>
  <w:num w:numId="10" w16cid:durableId="673919591">
    <w:abstractNumId w:val="12"/>
  </w:num>
  <w:num w:numId="11" w16cid:durableId="862866777">
    <w:abstractNumId w:val="3"/>
  </w:num>
  <w:num w:numId="12" w16cid:durableId="1118185933">
    <w:abstractNumId w:val="7"/>
  </w:num>
  <w:num w:numId="13" w16cid:durableId="14104239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9EA"/>
    <w:rsid w:val="00001771"/>
    <w:rsid w:val="00001E87"/>
    <w:rsid w:val="00010976"/>
    <w:rsid w:val="00012199"/>
    <w:rsid w:val="00016F49"/>
    <w:rsid w:val="000179BF"/>
    <w:rsid w:val="00020EDC"/>
    <w:rsid w:val="00023C75"/>
    <w:rsid w:val="00030461"/>
    <w:rsid w:val="00032BEA"/>
    <w:rsid w:val="000405B3"/>
    <w:rsid w:val="00052D0E"/>
    <w:rsid w:val="000530CD"/>
    <w:rsid w:val="00055205"/>
    <w:rsid w:val="00057546"/>
    <w:rsid w:val="00057B7F"/>
    <w:rsid w:val="000648C2"/>
    <w:rsid w:val="00071689"/>
    <w:rsid w:val="00071AA3"/>
    <w:rsid w:val="00071C65"/>
    <w:rsid w:val="00083F4D"/>
    <w:rsid w:val="00084741"/>
    <w:rsid w:val="00086578"/>
    <w:rsid w:val="000A18CE"/>
    <w:rsid w:val="000A2CB4"/>
    <w:rsid w:val="000A34C2"/>
    <w:rsid w:val="000A5BD8"/>
    <w:rsid w:val="000A7355"/>
    <w:rsid w:val="000B4E88"/>
    <w:rsid w:val="000B747A"/>
    <w:rsid w:val="000C2DDF"/>
    <w:rsid w:val="000C3617"/>
    <w:rsid w:val="000C49FE"/>
    <w:rsid w:val="000D65DF"/>
    <w:rsid w:val="000D785B"/>
    <w:rsid w:val="000E0B16"/>
    <w:rsid w:val="000F054E"/>
    <w:rsid w:val="000F2C67"/>
    <w:rsid w:val="000F66D3"/>
    <w:rsid w:val="00104735"/>
    <w:rsid w:val="0010590D"/>
    <w:rsid w:val="00105FA5"/>
    <w:rsid w:val="0012551A"/>
    <w:rsid w:val="00132E59"/>
    <w:rsid w:val="0014323B"/>
    <w:rsid w:val="001463BF"/>
    <w:rsid w:val="00157889"/>
    <w:rsid w:val="00161D11"/>
    <w:rsid w:val="001652A5"/>
    <w:rsid w:val="00173315"/>
    <w:rsid w:val="00173E8A"/>
    <w:rsid w:val="00175753"/>
    <w:rsid w:val="001804B2"/>
    <w:rsid w:val="0018321D"/>
    <w:rsid w:val="001862A6"/>
    <w:rsid w:val="001961CB"/>
    <w:rsid w:val="001A193B"/>
    <w:rsid w:val="001A204C"/>
    <w:rsid w:val="001A2149"/>
    <w:rsid w:val="001A5891"/>
    <w:rsid w:val="001A795F"/>
    <w:rsid w:val="001B049C"/>
    <w:rsid w:val="001B1ABB"/>
    <w:rsid w:val="001B74AD"/>
    <w:rsid w:val="001C0195"/>
    <w:rsid w:val="001C4B18"/>
    <w:rsid w:val="001C4EA3"/>
    <w:rsid w:val="001C5F89"/>
    <w:rsid w:val="001C6CC3"/>
    <w:rsid w:val="001D3643"/>
    <w:rsid w:val="001D4AF1"/>
    <w:rsid w:val="001D5154"/>
    <w:rsid w:val="001E0E5A"/>
    <w:rsid w:val="001E462B"/>
    <w:rsid w:val="001E4DD5"/>
    <w:rsid w:val="001E7D47"/>
    <w:rsid w:val="001E7E50"/>
    <w:rsid w:val="001F2559"/>
    <w:rsid w:val="001F3216"/>
    <w:rsid w:val="00204178"/>
    <w:rsid w:val="00206565"/>
    <w:rsid w:val="00214363"/>
    <w:rsid w:val="00214CE5"/>
    <w:rsid w:val="00215FAB"/>
    <w:rsid w:val="002228ED"/>
    <w:rsid w:val="002252A1"/>
    <w:rsid w:val="0023312A"/>
    <w:rsid w:val="002415ED"/>
    <w:rsid w:val="00243C91"/>
    <w:rsid w:val="00243D08"/>
    <w:rsid w:val="002444F8"/>
    <w:rsid w:val="00244579"/>
    <w:rsid w:val="00250492"/>
    <w:rsid w:val="002523A9"/>
    <w:rsid w:val="00260A8C"/>
    <w:rsid w:val="002704E2"/>
    <w:rsid w:val="00277BBA"/>
    <w:rsid w:val="00280A89"/>
    <w:rsid w:val="00291BAD"/>
    <w:rsid w:val="002957C3"/>
    <w:rsid w:val="00295E0F"/>
    <w:rsid w:val="002A18D3"/>
    <w:rsid w:val="002A4BD0"/>
    <w:rsid w:val="002A55BC"/>
    <w:rsid w:val="002B247A"/>
    <w:rsid w:val="002B4D11"/>
    <w:rsid w:val="002B6565"/>
    <w:rsid w:val="002B6A9C"/>
    <w:rsid w:val="002B71EC"/>
    <w:rsid w:val="002B7C82"/>
    <w:rsid w:val="002C17E1"/>
    <w:rsid w:val="002C2791"/>
    <w:rsid w:val="002C27EC"/>
    <w:rsid w:val="002C3673"/>
    <w:rsid w:val="002C5A16"/>
    <w:rsid w:val="002D2CF7"/>
    <w:rsid w:val="002D4023"/>
    <w:rsid w:val="002D5146"/>
    <w:rsid w:val="002D54C7"/>
    <w:rsid w:val="002D6486"/>
    <w:rsid w:val="002E17AE"/>
    <w:rsid w:val="002E21DD"/>
    <w:rsid w:val="002F50EB"/>
    <w:rsid w:val="002F59F8"/>
    <w:rsid w:val="002F7ECD"/>
    <w:rsid w:val="00304743"/>
    <w:rsid w:val="00313198"/>
    <w:rsid w:val="00314C2C"/>
    <w:rsid w:val="00315635"/>
    <w:rsid w:val="00316C62"/>
    <w:rsid w:val="00321A3B"/>
    <w:rsid w:val="00326372"/>
    <w:rsid w:val="003330BE"/>
    <w:rsid w:val="00334093"/>
    <w:rsid w:val="003375F2"/>
    <w:rsid w:val="00342A43"/>
    <w:rsid w:val="00343540"/>
    <w:rsid w:val="00343892"/>
    <w:rsid w:val="0034423B"/>
    <w:rsid w:val="00344C37"/>
    <w:rsid w:val="00345917"/>
    <w:rsid w:val="00352D17"/>
    <w:rsid w:val="00353CC9"/>
    <w:rsid w:val="00354E42"/>
    <w:rsid w:val="0035579D"/>
    <w:rsid w:val="003578A6"/>
    <w:rsid w:val="003616F3"/>
    <w:rsid w:val="003658B9"/>
    <w:rsid w:val="00375328"/>
    <w:rsid w:val="0037654B"/>
    <w:rsid w:val="0038085C"/>
    <w:rsid w:val="00387099"/>
    <w:rsid w:val="00391CE5"/>
    <w:rsid w:val="00393E20"/>
    <w:rsid w:val="0039410C"/>
    <w:rsid w:val="00395C0D"/>
    <w:rsid w:val="00397C74"/>
    <w:rsid w:val="003A2040"/>
    <w:rsid w:val="003A3B5B"/>
    <w:rsid w:val="003A59DA"/>
    <w:rsid w:val="003B1981"/>
    <w:rsid w:val="003B62F3"/>
    <w:rsid w:val="003C1086"/>
    <w:rsid w:val="003C16F7"/>
    <w:rsid w:val="003C18FF"/>
    <w:rsid w:val="003C1FCC"/>
    <w:rsid w:val="003C47D8"/>
    <w:rsid w:val="003C47E5"/>
    <w:rsid w:val="003D136B"/>
    <w:rsid w:val="003D2669"/>
    <w:rsid w:val="003D46DB"/>
    <w:rsid w:val="003D7482"/>
    <w:rsid w:val="003F32C6"/>
    <w:rsid w:val="003F392F"/>
    <w:rsid w:val="003F3F54"/>
    <w:rsid w:val="003F4C64"/>
    <w:rsid w:val="003F5026"/>
    <w:rsid w:val="003F71E5"/>
    <w:rsid w:val="004032B9"/>
    <w:rsid w:val="00403695"/>
    <w:rsid w:val="0040566F"/>
    <w:rsid w:val="00407F8C"/>
    <w:rsid w:val="0041495C"/>
    <w:rsid w:val="00422414"/>
    <w:rsid w:val="004274CD"/>
    <w:rsid w:val="00430C22"/>
    <w:rsid w:val="004347B6"/>
    <w:rsid w:val="00443B27"/>
    <w:rsid w:val="00450399"/>
    <w:rsid w:val="00455289"/>
    <w:rsid w:val="004558DA"/>
    <w:rsid w:val="00457D5F"/>
    <w:rsid w:val="00470692"/>
    <w:rsid w:val="00472284"/>
    <w:rsid w:val="00472CD0"/>
    <w:rsid w:val="0047387D"/>
    <w:rsid w:val="00476ECF"/>
    <w:rsid w:val="004772AC"/>
    <w:rsid w:val="00480009"/>
    <w:rsid w:val="0049420C"/>
    <w:rsid w:val="004A334A"/>
    <w:rsid w:val="004A7632"/>
    <w:rsid w:val="004C2892"/>
    <w:rsid w:val="004D20CF"/>
    <w:rsid w:val="004D410B"/>
    <w:rsid w:val="004D5F9F"/>
    <w:rsid w:val="004D75B3"/>
    <w:rsid w:val="004E153E"/>
    <w:rsid w:val="004E3A33"/>
    <w:rsid w:val="004E3BC2"/>
    <w:rsid w:val="004E6827"/>
    <w:rsid w:val="004F1BDD"/>
    <w:rsid w:val="004F36A3"/>
    <w:rsid w:val="004F5557"/>
    <w:rsid w:val="00514A2B"/>
    <w:rsid w:val="00514CE2"/>
    <w:rsid w:val="00516DE3"/>
    <w:rsid w:val="00517FA8"/>
    <w:rsid w:val="0052091E"/>
    <w:rsid w:val="0052128F"/>
    <w:rsid w:val="005218E6"/>
    <w:rsid w:val="005234DE"/>
    <w:rsid w:val="00530EB8"/>
    <w:rsid w:val="00533D0A"/>
    <w:rsid w:val="00537017"/>
    <w:rsid w:val="005411F4"/>
    <w:rsid w:val="005502CF"/>
    <w:rsid w:val="00552E26"/>
    <w:rsid w:val="005542FC"/>
    <w:rsid w:val="00554518"/>
    <w:rsid w:val="00555135"/>
    <w:rsid w:val="00555708"/>
    <w:rsid w:val="005566CD"/>
    <w:rsid w:val="005674A3"/>
    <w:rsid w:val="005677B0"/>
    <w:rsid w:val="0056781F"/>
    <w:rsid w:val="00572E14"/>
    <w:rsid w:val="00573C1A"/>
    <w:rsid w:val="0058335A"/>
    <w:rsid w:val="0059451A"/>
    <w:rsid w:val="005975D8"/>
    <w:rsid w:val="0059785D"/>
    <w:rsid w:val="005A45D8"/>
    <w:rsid w:val="005B2917"/>
    <w:rsid w:val="005B2DBB"/>
    <w:rsid w:val="005B5E55"/>
    <w:rsid w:val="005C25B1"/>
    <w:rsid w:val="005C2FB7"/>
    <w:rsid w:val="005C6BD6"/>
    <w:rsid w:val="005C762F"/>
    <w:rsid w:val="005C7FE9"/>
    <w:rsid w:val="005D7B00"/>
    <w:rsid w:val="005E1AC7"/>
    <w:rsid w:val="005E1EEA"/>
    <w:rsid w:val="005E3E40"/>
    <w:rsid w:val="005E490A"/>
    <w:rsid w:val="005E511E"/>
    <w:rsid w:val="005E627B"/>
    <w:rsid w:val="005F4CFD"/>
    <w:rsid w:val="005F4D46"/>
    <w:rsid w:val="005F4F37"/>
    <w:rsid w:val="005F5E4B"/>
    <w:rsid w:val="006068A7"/>
    <w:rsid w:val="00612266"/>
    <w:rsid w:val="006131EB"/>
    <w:rsid w:val="00614F7E"/>
    <w:rsid w:val="00615588"/>
    <w:rsid w:val="0061604F"/>
    <w:rsid w:val="00621419"/>
    <w:rsid w:val="00624F8D"/>
    <w:rsid w:val="00631317"/>
    <w:rsid w:val="006329B0"/>
    <w:rsid w:val="00634B3E"/>
    <w:rsid w:val="00641936"/>
    <w:rsid w:val="006429FF"/>
    <w:rsid w:val="006444BB"/>
    <w:rsid w:val="006455C3"/>
    <w:rsid w:val="00651C59"/>
    <w:rsid w:val="00663D17"/>
    <w:rsid w:val="00665733"/>
    <w:rsid w:val="00665FC9"/>
    <w:rsid w:val="00682373"/>
    <w:rsid w:val="0068399F"/>
    <w:rsid w:val="006876C6"/>
    <w:rsid w:val="00687C7B"/>
    <w:rsid w:val="00691B29"/>
    <w:rsid w:val="006A3B74"/>
    <w:rsid w:val="006A6055"/>
    <w:rsid w:val="006A7A7D"/>
    <w:rsid w:val="006B0485"/>
    <w:rsid w:val="006B73DD"/>
    <w:rsid w:val="006C3754"/>
    <w:rsid w:val="006C653B"/>
    <w:rsid w:val="006D1CBF"/>
    <w:rsid w:val="006D6E80"/>
    <w:rsid w:val="006E12A5"/>
    <w:rsid w:val="006E1460"/>
    <w:rsid w:val="006E397D"/>
    <w:rsid w:val="006E3F3B"/>
    <w:rsid w:val="006E5FC6"/>
    <w:rsid w:val="0070216A"/>
    <w:rsid w:val="0070433C"/>
    <w:rsid w:val="007044C5"/>
    <w:rsid w:val="007053C1"/>
    <w:rsid w:val="007053D6"/>
    <w:rsid w:val="00706F0F"/>
    <w:rsid w:val="007117D2"/>
    <w:rsid w:val="00721050"/>
    <w:rsid w:val="007229EA"/>
    <w:rsid w:val="007232DC"/>
    <w:rsid w:val="007240DC"/>
    <w:rsid w:val="00724E3B"/>
    <w:rsid w:val="007313E4"/>
    <w:rsid w:val="00731DC5"/>
    <w:rsid w:val="007349CD"/>
    <w:rsid w:val="00734A8E"/>
    <w:rsid w:val="00735CFA"/>
    <w:rsid w:val="0074586E"/>
    <w:rsid w:val="007476C2"/>
    <w:rsid w:val="00750E5B"/>
    <w:rsid w:val="00754A94"/>
    <w:rsid w:val="00755F08"/>
    <w:rsid w:val="0076160E"/>
    <w:rsid w:val="00761BD5"/>
    <w:rsid w:val="00763FCD"/>
    <w:rsid w:val="007645A4"/>
    <w:rsid w:val="00767140"/>
    <w:rsid w:val="00774AF1"/>
    <w:rsid w:val="00780DDD"/>
    <w:rsid w:val="00782078"/>
    <w:rsid w:val="00782AAC"/>
    <w:rsid w:val="00787853"/>
    <w:rsid w:val="00794D42"/>
    <w:rsid w:val="007A09B8"/>
    <w:rsid w:val="007A1157"/>
    <w:rsid w:val="007A6C56"/>
    <w:rsid w:val="007A77CC"/>
    <w:rsid w:val="007B0082"/>
    <w:rsid w:val="007B2667"/>
    <w:rsid w:val="007B2D1D"/>
    <w:rsid w:val="007B30D7"/>
    <w:rsid w:val="007C36F6"/>
    <w:rsid w:val="007C3775"/>
    <w:rsid w:val="007D2ECE"/>
    <w:rsid w:val="007E1564"/>
    <w:rsid w:val="007E4FDD"/>
    <w:rsid w:val="007F3CB6"/>
    <w:rsid w:val="007F6CC1"/>
    <w:rsid w:val="007F76DA"/>
    <w:rsid w:val="00800F04"/>
    <w:rsid w:val="00801CBA"/>
    <w:rsid w:val="00803B04"/>
    <w:rsid w:val="0080413F"/>
    <w:rsid w:val="00810285"/>
    <w:rsid w:val="00810E52"/>
    <w:rsid w:val="00817AD7"/>
    <w:rsid w:val="00820EC3"/>
    <w:rsid w:val="00822668"/>
    <w:rsid w:val="00830DE2"/>
    <w:rsid w:val="00832700"/>
    <w:rsid w:val="00835B20"/>
    <w:rsid w:val="00845144"/>
    <w:rsid w:val="00846AA1"/>
    <w:rsid w:val="0084762C"/>
    <w:rsid w:val="00851131"/>
    <w:rsid w:val="008516AB"/>
    <w:rsid w:val="00854C89"/>
    <w:rsid w:val="00855D31"/>
    <w:rsid w:val="00865476"/>
    <w:rsid w:val="008660E7"/>
    <w:rsid w:val="00870F66"/>
    <w:rsid w:val="008710D2"/>
    <w:rsid w:val="008729B1"/>
    <w:rsid w:val="00873F54"/>
    <w:rsid w:val="00882D92"/>
    <w:rsid w:val="008877B8"/>
    <w:rsid w:val="008908D9"/>
    <w:rsid w:val="00891C36"/>
    <w:rsid w:val="00894677"/>
    <w:rsid w:val="008A3799"/>
    <w:rsid w:val="008A47A6"/>
    <w:rsid w:val="008B02F3"/>
    <w:rsid w:val="008B03E6"/>
    <w:rsid w:val="008B31AB"/>
    <w:rsid w:val="008B43DE"/>
    <w:rsid w:val="008D2B78"/>
    <w:rsid w:val="008D344A"/>
    <w:rsid w:val="008E2CDA"/>
    <w:rsid w:val="008F6FE0"/>
    <w:rsid w:val="008F79F8"/>
    <w:rsid w:val="009004CE"/>
    <w:rsid w:val="0090053C"/>
    <w:rsid w:val="009115F4"/>
    <w:rsid w:val="0091175B"/>
    <w:rsid w:val="00913FD1"/>
    <w:rsid w:val="00914B5F"/>
    <w:rsid w:val="00917B9A"/>
    <w:rsid w:val="0092211A"/>
    <w:rsid w:val="00923EA7"/>
    <w:rsid w:val="00924CC5"/>
    <w:rsid w:val="009316D8"/>
    <w:rsid w:val="009325B2"/>
    <w:rsid w:val="009346C3"/>
    <w:rsid w:val="00937E88"/>
    <w:rsid w:val="009423DE"/>
    <w:rsid w:val="00943121"/>
    <w:rsid w:val="009438D1"/>
    <w:rsid w:val="009445C4"/>
    <w:rsid w:val="00944B31"/>
    <w:rsid w:val="00945D9B"/>
    <w:rsid w:val="00946A0A"/>
    <w:rsid w:val="0095258E"/>
    <w:rsid w:val="00952BC6"/>
    <w:rsid w:val="0095458B"/>
    <w:rsid w:val="009569AE"/>
    <w:rsid w:val="00960329"/>
    <w:rsid w:val="00966840"/>
    <w:rsid w:val="00967FEA"/>
    <w:rsid w:val="009772A0"/>
    <w:rsid w:val="00984C8B"/>
    <w:rsid w:val="0099106D"/>
    <w:rsid w:val="00991DE4"/>
    <w:rsid w:val="009928AE"/>
    <w:rsid w:val="009A0BB2"/>
    <w:rsid w:val="009A0E89"/>
    <w:rsid w:val="009A4E39"/>
    <w:rsid w:val="009A4FCB"/>
    <w:rsid w:val="009A7467"/>
    <w:rsid w:val="009B1271"/>
    <w:rsid w:val="009B3F71"/>
    <w:rsid w:val="009C1CCD"/>
    <w:rsid w:val="009D3F14"/>
    <w:rsid w:val="009D5676"/>
    <w:rsid w:val="009E0357"/>
    <w:rsid w:val="009F03DE"/>
    <w:rsid w:val="009F134F"/>
    <w:rsid w:val="009F2EC7"/>
    <w:rsid w:val="00A05337"/>
    <w:rsid w:val="00A12183"/>
    <w:rsid w:val="00A1405F"/>
    <w:rsid w:val="00A1462F"/>
    <w:rsid w:val="00A1604A"/>
    <w:rsid w:val="00A35203"/>
    <w:rsid w:val="00A35400"/>
    <w:rsid w:val="00A42549"/>
    <w:rsid w:val="00A52CC2"/>
    <w:rsid w:val="00A574A0"/>
    <w:rsid w:val="00A614E9"/>
    <w:rsid w:val="00A829D9"/>
    <w:rsid w:val="00A87538"/>
    <w:rsid w:val="00A91046"/>
    <w:rsid w:val="00A94823"/>
    <w:rsid w:val="00AB16D1"/>
    <w:rsid w:val="00AB624C"/>
    <w:rsid w:val="00AD0E76"/>
    <w:rsid w:val="00AE0746"/>
    <w:rsid w:val="00AE2576"/>
    <w:rsid w:val="00AE4043"/>
    <w:rsid w:val="00AE6CD9"/>
    <w:rsid w:val="00AF0EC4"/>
    <w:rsid w:val="00AF3E40"/>
    <w:rsid w:val="00AF4C9D"/>
    <w:rsid w:val="00AF4F62"/>
    <w:rsid w:val="00AF66BF"/>
    <w:rsid w:val="00B02832"/>
    <w:rsid w:val="00B04D5D"/>
    <w:rsid w:val="00B05797"/>
    <w:rsid w:val="00B106EC"/>
    <w:rsid w:val="00B12B8C"/>
    <w:rsid w:val="00B14114"/>
    <w:rsid w:val="00B14D51"/>
    <w:rsid w:val="00B174F4"/>
    <w:rsid w:val="00B205D6"/>
    <w:rsid w:val="00B2100C"/>
    <w:rsid w:val="00B24C9D"/>
    <w:rsid w:val="00B3278C"/>
    <w:rsid w:val="00B408B0"/>
    <w:rsid w:val="00B45BA7"/>
    <w:rsid w:val="00B51A62"/>
    <w:rsid w:val="00B52779"/>
    <w:rsid w:val="00B533C5"/>
    <w:rsid w:val="00B554AF"/>
    <w:rsid w:val="00B62D8F"/>
    <w:rsid w:val="00B638D2"/>
    <w:rsid w:val="00B67866"/>
    <w:rsid w:val="00B74E0C"/>
    <w:rsid w:val="00B77286"/>
    <w:rsid w:val="00B814A8"/>
    <w:rsid w:val="00B82ACE"/>
    <w:rsid w:val="00B85869"/>
    <w:rsid w:val="00B86BC9"/>
    <w:rsid w:val="00BA0357"/>
    <w:rsid w:val="00BA35D4"/>
    <w:rsid w:val="00BB1BE6"/>
    <w:rsid w:val="00BB5022"/>
    <w:rsid w:val="00BB6101"/>
    <w:rsid w:val="00BC4032"/>
    <w:rsid w:val="00BC5D5B"/>
    <w:rsid w:val="00BC7D42"/>
    <w:rsid w:val="00BD2D25"/>
    <w:rsid w:val="00BE25BF"/>
    <w:rsid w:val="00BE422B"/>
    <w:rsid w:val="00BE5AC8"/>
    <w:rsid w:val="00BE69F7"/>
    <w:rsid w:val="00BF1230"/>
    <w:rsid w:val="00BF1367"/>
    <w:rsid w:val="00BF2DE0"/>
    <w:rsid w:val="00C0021F"/>
    <w:rsid w:val="00C01C25"/>
    <w:rsid w:val="00C02BB8"/>
    <w:rsid w:val="00C115B2"/>
    <w:rsid w:val="00C11BDB"/>
    <w:rsid w:val="00C16229"/>
    <w:rsid w:val="00C2069B"/>
    <w:rsid w:val="00C23107"/>
    <w:rsid w:val="00C24664"/>
    <w:rsid w:val="00C35570"/>
    <w:rsid w:val="00C36448"/>
    <w:rsid w:val="00C411F1"/>
    <w:rsid w:val="00C43EF0"/>
    <w:rsid w:val="00C4613E"/>
    <w:rsid w:val="00C51BE7"/>
    <w:rsid w:val="00C52ADD"/>
    <w:rsid w:val="00C53048"/>
    <w:rsid w:val="00C5505D"/>
    <w:rsid w:val="00C65224"/>
    <w:rsid w:val="00C67794"/>
    <w:rsid w:val="00C76537"/>
    <w:rsid w:val="00C87E6A"/>
    <w:rsid w:val="00CA218C"/>
    <w:rsid w:val="00CA6CED"/>
    <w:rsid w:val="00CB209C"/>
    <w:rsid w:val="00CB46B5"/>
    <w:rsid w:val="00CC7E86"/>
    <w:rsid w:val="00CD68FF"/>
    <w:rsid w:val="00CD7C39"/>
    <w:rsid w:val="00CE6795"/>
    <w:rsid w:val="00CE7046"/>
    <w:rsid w:val="00CE7A79"/>
    <w:rsid w:val="00CF3635"/>
    <w:rsid w:val="00CF4E25"/>
    <w:rsid w:val="00CF6386"/>
    <w:rsid w:val="00D019DE"/>
    <w:rsid w:val="00D04CFC"/>
    <w:rsid w:val="00D063E3"/>
    <w:rsid w:val="00D15DC5"/>
    <w:rsid w:val="00D17096"/>
    <w:rsid w:val="00D206C7"/>
    <w:rsid w:val="00D24054"/>
    <w:rsid w:val="00D306B4"/>
    <w:rsid w:val="00D4406E"/>
    <w:rsid w:val="00D4435C"/>
    <w:rsid w:val="00D52A79"/>
    <w:rsid w:val="00D70B68"/>
    <w:rsid w:val="00D72F1A"/>
    <w:rsid w:val="00D739D2"/>
    <w:rsid w:val="00D73A39"/>
    <w:rsid w:val="00D74D5B"/>
    <w:rsid w:val="00D75345"/>
    <w:rsid w:val="00D8478E"/>
    <w:rsid w:val="00D911E2"/>
    <w:rsid w:val="00DA0CB5"/>
    <w:rsid w:val="00DA1146"/>
    <w:rsid w:val="00DA327E"/>
    <w:rsid w:val="00DB4FBF"/>
    <w:rsid w:val="00DC154A"/>
    <w:rsid w:val="00DD07D2"/>
    <w:rsid w:val="00DD4955"/>
    <w:rsid w:val="00DD762C"/>
    <w:rsid w:val="00DD7FB2"/>
    <w:rsid w:val="00DE30CA"/>
    <w:rsid w:val="00DE79B9"/>
    <w:rsid w:val="00DF1A05"/>
    <w:rsid w:val="00DF702C"/>
    <w:rsid w:val="00E01E60"/>
    <w:rsid w:val="00E03C48"/>
    <w:rsid w:val="00E11CFD"/>
    <w:rsid w:val="00E1245A"/>
    <w:rsid w:val="00E1336D"/>
    <w:rsid w:val="00E15706"/>
    <w:rsid w:val="00E1747A"/>
    <w:rsid w:val="00E23463"/>
    <w:rsid w:val="00E24327"/>
    <w:rsid w:val="00E31DF5"/>
    <w:rsid w:val="00E4399F"/>
    <w:rsid w:val="00E4629F"/>
    <w:rsid w:val="00E658CB"/>
    <w:rsid w:val="00E65EAB"/>
    <w:rsid w:val="00E6679F"/>
    <w:rsid w:val="00E66B37"/>
    <w:rsid w:val="00E67700"/>
    <w:rsid w:val="00E67E6A"/>
    <w:rsid w:val="00E7139A"/>
    <w:rsid w:val="00E750BA"/>
    <w:rsid w:val="00E76F8E"/>
    <w:rsid w:val="00E83C5F"/>
    <w:rsid w:val="00E87002"/>
    <w:rsid w:val="00E90B06"/>
    <w:rsid w:val="00EA08FF"/>
    <w:rsid w:val="00EA788F"/>
    <w:rsid w:val="00EB690A"/>
    <w:rsid w:val="00EC4F0A"/>
    <w:rsid w:val="00ED21C0"/>
    <w:rsid w:val="00ED4136"/>
    <w:rsid w:val="00EE603A"/>
    <w:rsid w:val="00EE67A1"/>
    <w:rsid w:val="00EF089E"/>
    <w:rsid w:val="00F03AE9"/>
    <w:rsid w:val="00F06EBE"/>
    <w:rsid w:val="00F11DF8"/>
    <w:rsid w:val="00F17C44"/>
    <w:rsid w:val="00F20BDD"/>
    <w:rsid w:val="00F2295F"/>
    <w:rsid w:val="00F2469B"/>
    <w:rsid w:val="00F3490E"/>
    <w:rsid w:val="00F35B0A"/>
    <w:rsid w:val="00F400E8"/>
    <w:rsid w:val="00F40686"/>
    <w:rsid w:val="00F434EA"/>
    <w:rsid w:val="00F5510B"/>
    <w:rsid w:val="00F56F0C"/>
    <w:rsid w:val="00F66815"/>
    <w:rsid w:val="00F73187"/>
    <w:rsid w:val="00F76747"/>
    <w:rsid w:val="00F76C67"/>
    <w:rsid w:val="00F77CEB"/>
    <w:rsid w:val="00F83129"/>
    <w:rsid w:val="00F867E8"/>
    <w:rsid w:val="00F8722B"/>
    <w:rsid w:val="00F87B11"/>
    <w:rsid w:val="00F87CC2"/>
    <w:rsid w:val="00F95A41"/>
    <w:rsid w:val="00FA6BD3"/>
    <w:rsid w:val="00FB0483"/>
    <w:rsid w:val="00FB12E6"/>
    <w:rsid w:val="00FB43EA"/>
    <w:rsid w:val="00FC1FEB"/>
    <w:rsid w:val="00FD2FC4"/>
    <w:rsid w:val="00FD4C7D"/>
    <w:rsid w:val="00FD4D36"/>
    <w:rsid w:val="00FD6EDD"/>
    <w:rsid w:val="00FE0743"/>
    <w:rsid w:val="00FE534A"/>
    <w:rsid w:val="00FE60F1"/>
    <w:rsid w:val="00FF42CD"/>
    <w:rsid w:val="00FF55F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069AD5"/>
  <w15:docId w15:val="{78CC898A-95A3-4187-B6A5-41B414993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229EA"/>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0A18CE"/>
    <w:pPr>
      <w:keepNext/>
      <w:keepLines/>
      <w:numPr>
        <w:numId w:val="3"/>
      </w:numPr>
      <w:spacing w:before="120" w:after="120" w:line="276" w:lineRule="auto"/>
      <w:ind w:left="709" w:hanging="709"/>
      <w:jc w:val="both"/>
      <w:outlineLvl w:val="0"/>
    </w:pPr>
    <w:rPr>
      <w:rFonts w:ascii="Arial" w:hAnsi="Arial" w:cs="Arial"/>
      <w:b/>
      <w:bCs/>
      <w:color w:val="182C68"/>
      <w:sz w:val="28"/>
      <w:szCs w:val="28"/>
      <w:lang w:eastAsia="en-US"/>
    </w:rPr>
  </w:style>
  <w:style w:type="paragraph" w:styleId="Nadpis5">
    <w:name w:val="heading 5"/>
    <w:basedOn w:val="Normln"/>
    <w:next w:val="Normln"/>
    <w:link w:val="Nadpis5Char"/>
    <w:qFormat/>
    <w:rsid w:val="007229EA"/>
    <w:pPr>
      <w:keepNext/>
      <w:widowControl w:val="0"/>
      <w:ind w:right="-1"/>
      <w:jc w:val="both"/>
      <w:outlineLvl w:val="4"/>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5Char">
    <w:name w:val="Nadpis 5 Char"/>
    <w:basedOn w:val="Standardnpsmoodstavce"/>
    <w:link w:val="Nadpis5"/>
    <w:rsid w:val="007229EA"/>
    <w:rPr>
      <w:rFonts w:ascii="Times New Roman" w:eastAsia="Times New Roman" w:hAnsi="Times New Roman" w:cs="Times New Roman"/>
      <w:sz w:val="24"/>
      <w:szCs w:val="20"/>
      <w:lang w:eastAsia="cs-CZ"/>
    </w:rPr>
  </w:style>
  <w:style w:type="paragraph" w:styleId="Zhlav">
    <w:name w:val="header"/>
    <w:basedOn w:val="Normln"/>
    <w:link w:val="ZhlavChar"/>
    <w:uiPriority w:val="99"/>
    <w:rsid w:val="007229EA"/>
    <w:pPr>
      <w:widowControl w:val="0"/>
      <w:tabs>
        <w:tab w:val="center" w:pos="4536"/>
        <w:tab w:val="right" w:pos="9072"/>
      </w:tabs>
      <w:jc w:val="both"/>
    </w:pPr>
    <w:rPr>
      <w:sz w:val="24"/>
    </w:rPr>
  </w:style>
  <w:style w:type="character" w:customStyle="1" w:styleId="ZhlavChar">
    <w:name w:val="Záhlaví Char"/>
    <w:basedOn w:val="Standardnpsmoodstavce"/>
    <w:link w:val="Zhlav"/>
    <w:uiPriority w:val="99"/>
    <w:rsid w:val="007229EA"/>
    <w:rPr>
      <w:rFonts w:ascii="Times New Roman" w:eastAsia="Times New Roman" w:hAnsi="Times New Roman" w:cs="Times New Roman"/>
      <w:sz w:val="24"/>
      <w:szCs w:val="20"/>
      <w:lang w:eastAsia="cs-CZ"/>
    </w:rPr>
  </w:style>
  <w:style w:type="paragraph" w:styleId="Nzev">
    <w:name w:val="Title"/>
    <w:basedOn w:val="Normln"/>
    <w:link w:val="NzevChar"/>
    <w:qFormat/>
    <w:rsid w:val="007229EA"/>
    <w:pPr>
      <w:widowControl w:val="0"/>
      <w:jc w:val="center"/>
    </w:pPr>
    <w:rPr>
      <w:b/>
      <w:sz w:val="36"/>
    </w:rPr>
  </w:style>
  <w:style w:type="character" w:customStyle="1" w:styleId="NzevChar">
    <w:name w:val="Název Char"/>
    <w:basedOn w:val="Standardnpsmoodstavce"/>
    <w:link w:val="Nzev"/>
    <w:rsid w:val="007229EA"/>
    <w:rPr>
      <w:rFonts w:ascii="Times New Roman" w:eastAsia="Times New Roman" w:hAnsi="Times New Roman" w:cs="Times New Roman"/>
      <w:b/>
      <w:sz w:val="36"/>
      <w:szCs w:val="20"/>
      <w:lang w:eastAsia="cs-CZ"/>
    </w:rPr>
  </w:style>
  <w:style w:type="paragraph" w:styleId="Zkladntextodsazen">
    <w:name w:val="Body Text Indent"/>
    <w:basedOn w:val="Normln"/>
    <w:link w:val="ZkladntextodsazenChar"/>
    <w:rsid w:val="007229EA"/>
    <w:pPr>
      <w:widowControl w:val="0"/>
      <w:ind w:left="397"/>
    </w:pPr>
    <w:rPr>
      <w:sz w:val="24"/>
    </w:rPr>
  </w:style>
  <w:style w:type="character" w:customStyle="1" w:styleId="ZkladntextodsazenChar">
    <w:name w:val="Základní text odsazený Char"/>
    <w:basedOn w:val="Standardnpsmoodstavce"/>
    <w:link w:val="Zkladntextodsazen"/>
    <w:rsid w:val="007229EA"/>
    <w:rPr>
      <w:rFonts w:ascii="Times New Roman" w:eastAsia="Times New Roman" w:hAnsi="Times New Roman" w:cs="Times New Roman"/>
      <w:sz w:val="24"/>
      <w:szCs w:val="20"/>
      <w:lang w:eastAsia="cs-CZ"/>
    </w:rPr>
  </w:style>
  <w:style w:type="paragraph" w:styleId="Zkladntextodsazen3">
    <w:name w:val="Body Text Indent 3"/>
    <w:basedOn w:val="Normln"/>
    <w:link w:val="Zkladntextodsazen3Char"/>
    <w:rsid w:val="007229EA"/>
    <w:pPr>
      <w:widowControl w:val="0"/>
      <w:ind w:left="426"/>
      <w:jc w:val="both"/>
    </w:pPr>
    <w:rPr>
      <w:sz w:val="24"/>
    </w:rPr>
  </w:style>
  <w:style w:type="character" w:customStyle="1" w:styleId="Zkladntextodsazen3Char">
    <w:name w:val="Základní text odsazený 3 Char"/>
    <w:basedOn w:val="Standardnpsmoodstavce"/>
    <w:link w:val="Zkladntextodsazen3"/>
    <w:rsid w:val="007229EA"/>
    <w:rPr>
      <w:rFonts w:ascii="Times New Roman" w:eastAsia="Times New Roman" w:hAnsi="Times New Roman" w:cs="Times New Roman"/>
      <w:sz w:val="24"/>
      <w:szCs w:val="20"/>
      <w:lang w:eastAsia="cs-CZ"/>
    </w:rPr>
  </w:style>
  <w:style w:type="paragraph" w:styleId="Zkladntext2">
    <w:name w:val="Body Text 2"/>
    <w:basedOn w:val="Normln"/>
    <w:link w:val="Zkladntext2Char"/>
    <w:rsid w:val="007229EA"/>
    <w:rPr>
      <w:sz w:val="24"/>
    </w:rPr>
  </w:style>
  <w:style w:type="character" w:customStyle="1" w:styleId="Zkladntext2Char">
    <w:name w:val="Základní text 2 Char"/>
    <w:basedOn w:val="Standardnpsmoodstavce"/>
    <w:link w:val="Zkladntext2"/>
    <w:rsid w:val="007229EA"/>
    <w:rPr>
      <w:rFonts w:ascii="Times New Roman" w:eastAsia="Times New Roman" w:hAnsi="Times New Roman" w:cs="Times New Roman"/>
      <w:sz w:val="24"/>
      <w:szCs w:val="20"/>
      <w:lang w:eastAsia="cs-CZ"/>
    </w:rPr>
  </w:style>
  <w:style w:type="paragraph" w:customStyle="1" w:styleId="text">
    <w:name w:val="text"/>
    <w:basedOn w:val="Normln"/>
    <w:rsid w:val="007229EA"/>
    <w:pPr>
      <w:widowControl w:val="0"/>
      <w:spacing w:before="240" w:line="288" w:lineRule="auto"/>
      <w:jc w:val="both"/>
    </w:pPr>
    <w:rPr>
      <w:rFonts w:ascii="Arial" w:hAnsi="Arial"/>
      <w:sz w:val="24"/>
    </w:rPr>
  </w:style>
  <w:style w:type="paragraph" w:styleId="Zpat">
    <w:name w:val="footer"/>
    <w:basedOn w:val="Normln"/>
    <w:link w:val="ZpatChar"/>
    <w:rsid w:val="007229EA"/>
    <w:pPr>
      <w:tabs>
        <w:tab w:val="center" w:pos="4536"/>
        <w:tab w:val="right" w:pos="9072"/>
      </w:tabs>
    </w:pPr>
  </w:style>
  <w:style w:type="character" w:customStyle="1" w:styleId="ZpatChar">
    <w:name w:val="Zápatí Char"/>
    <w:basedOn w:val="Standardnpsmoodstavce"/>
    <w:link w:val="Zpat"/>
    <w:rsid w:val="007229EA"/>
    <w:rPr>
      <w:rFonts w:ascii="Times New Roman" w:eastAsia="Times New Roman" w:hAnsi="Times New Roman" w:cs="Times New Roman"/>
      <w:sz w:val="20"/>
      <w:szCs w:val="20"/>
      <w:lang w:eastAsia="cs-CZ"/>
    </w:rPr>
  </w:style>
  <w:style w:type="character" w:styleId="Hypertextovodkaz">
    <w:name w:val="Hyperlink"/>
    <w:basedOn w:val="Standardnpsmoodstavce"/>
    <w:uiPriority w:val="99"/>
    <w:unhideWhenUsed/>
    <w:rsid w:val="007229EA"/>
    <w:rPr>
      <w:color w:val="0000FF" w:themeColor="hyperlink"/>
      <w:u w:val="single"/>
    </w:rPr>
  </w:style>
  <w:style w:type="character" w:styleId="Odkaznakoment">
    <w:name w:val="annotation reference"/>
    <w:basedOn w:val="Standardnpsmoodstavce"/>
    <w:uiPriority w:val="99"/>
    <w:semiHidden/>
    <w:unhideWhenUsed/>
    <w:rsid w:val="007229EA"/>
    <w:rPr>
      <w:sz w:val="16"/>
      <w:szCs w:val="16"/>
    </w:rPr>
  </w:style>
  <w:style w:type="paragraph" w:styleId="Textkomente">
    <w:name w:val="annotation text"/>
    <w:basedOn w:val="Normln"/>
    <w:link w:val="TextkomenteChar"/>
    <w:uiPriority w:val="99"/>
    <w:unhideWhenUsed/>
    <w:rsid w:val="007229EA"/>
  </w:style>
  <w:style w:type="character" w:customStyle="1" w:styleId="TextkomenteChar">
    <w:name w:val="Text komentáře Char"/>
    <w:basedOn w:val="Standardnpsmoodstavce"/>
    <w:link w:val="Textkomente"/>
    <w:uiPriority w:val="99"/>
    <w:semiHidden/>
    <w:rsid w:val="007229EA"/>
    <w:rPr>
      <w:rFonts w:ascii="Times New Roman" w:eastAsia="Times New Roman" w:hAnsi="Times New Roman" w:cs="Times New Roman"/>
      <w:sz w:val="20"/>
      <w:szCs w:val="20"/>
      <w:lang w:eastAsia="cs-CZ"/>
    </w:rPr>
  </w:style>
  <w:style w:type="paragraph" w:styleId="Bezmezer">
    <w:name w:val="No Spacing"/>
    <w:uiPriority w:val="1"/>
    <w:qFormat/>
    <w:rsid w:val="007229EA"/>
    <w:pPr>
      <w:spacing w:after="0" w:line="240" w:lineRule="auto"/>
    </w:pPr>
    <w:rPr>
      <w:rFonts w:ascii="Times New Roman" w:eastAsia="Times New Roman" w:hAnsi="Times New Roman" w:cs="Times New Roman"/>
      <w:sz w:val="20"/>
      <w:szCs w:val="20"/>
      <w:lang w:eastAsia="cs-CZ"/>
    </w:rPr>
  </w:style>
  <w:style w:type="paragraph" w:styleId="Zkladntext">
    <w:name w:val="Body Text"/>
    <w:basedOn w:val="Normln"/>
    <w:link w:val="ZkladntextChar"/>
    <w:uiPriority w:val="99"/>
    <w:semiHidden/>
    <w:unhideWhenUsed/>
    <w:rsid w:val="007229EA"/>
    <w:pPr>
      <w:spacing w:after="120"/>
    </w:pPr>
  </w:style>
  <w:style w:type="character" w:customStyle="1" w:styleId="ZkladntextChar">
    <w:name w:val="Základní text Char"/>
    <w:basedOn w:val="Standardnpsmoodstavce"/>
    <w:link w:val="Zkladntext"/>
    <w:uiPriority w:val="99"/>
    <w:semiHidden/>
    <w:rsid w:val="007229EA"/>
    <w:rPr>
      <w:rFonts w:ascii="Times New Roman" w:eastAsia="Times New Roman" w:hAnsi="Times New Roman" w:cs="Times New Roman"/>
      <w:sz w:val="20"/>
      <w:szCs w:val="20"/>
      <w:lang w:eastAsia="cs-CZ"/>
    </w:rPr>
  </w:style>
  <w:style w:type="paragraph" w:styleId="Odstavecseseznamem">
    <w:name w:val="List Paragraph"/>
    <w:basedOn w:val="Normln"/>
    <w:qFormat/>
    <w:rsid w:val="007229EA"/>
    <w:pPr>
      <w:ind w:left="720"/>
      <w:contextualSpacing/>
      <w:jc w:val="both"/>
    </w:pPr>
    <w:rPr>
      <w:rFonts w:ascii="Arial" w:hAnsi="Arial"/>
    </w:rPr>
  </w:style>
  <w:style w:type="paragraph" w:styleId="Textbubliny">
    <w:name w:val="Balloon Text"/>
    <w:basedOn w:val="Normln"/>
    <w:link w:val="TextbublinyChar"/>
    <w:uiPriority w:val="99"/>
    <w:semiHidden/>
    <w:unhideWhenUsed/>
    <w:rsid w:val="007229EA"/>
    <w:rPr>
      <w:rFonts w:ascii="Tahoma" w:hAnsi="Tahoma" w:cs="Tahoma"/>
      <w:sz w:val="16"/>
      <w:szCs w:val="16"/>
    </w:rPr>
  </w:style>
  <w:style w:type="character" w:customStyle="1" w:styleId="TextbublinyChar">
    <w:name w:val="Text bubliny Char"/>
    <w:basedOn w:val="Standardnpsmoodstavce"/>
    <w:link w:val="Textbubliny"/>
    <w:uiPriority w:val="99"/>
    <w:semiHidden/>
    <w:rsid w:val="007229EA"/>
    <w:rPr>
      <w:rFonts w:ascii="Tahoma" w:eastAsia="Times New Roman" w:hAnsi="Tahoma" w:cs="Tahoma"/>
      <w:sz w:val="16"/>
      <w:szCs w:val="16"/>
      <w:lang w:eastAsia="cs-CZ"/>
    </w:rPr>
  </w:style>
  <w:style w:type="paragraph" w:styleId="Pedmtkomente">
    <w:name w:val="annotation subject"/>
    <w:basedOn w:val="Textkomente"/>
    <w:next w:val="Textkomente"/>
    <w:link w:val="PedmtkomenteChar"/>
    <w:uiPriority w:val="99"/>
    <w:semiHidden/>
    <w:unhideWhenUsed/>
    <w:rsid w:val="00EC4F0A"/>
    <w:rPr>
      <w:b/>
      <w:bCs/>
    </w:rPr>
  </w:style>
  <w:style w:type="character" w:customStyle="1" w:styleId="PedmtkomenteChar">
    <w:name w:val="Předmět komentáře Char"/>
    <w:basedOn w:val="TextkomenteChar"/>
    <w:link w:val="Pedmtkomente"/>
    <w:uiPriority w:val="99"/>
    <w:semiHidden/>
    <w:rsid w:val="00EC4F0A"/>
    <w:rPr>
      <w:rFonts w:ascii="Times New Roman" w:eastAsia="Times New Roman" w:hAnsi="Times New Roman" w:cs="Times New Roman"/>
      <w:b/>
      <w:bCs/>
      <w:sz w:val="20"/>
      <w:szCs w:val="20"/>
      <w:lang w:eastAsia="cs-CZ"/>
    </w:rPr>
  </w:style>
  <w:style w:type="paragraph" w:styleId="Titulek">
    <w:name w:val="caption"/>
    <w:basedOn w:val="Normln"/>
    <w:next w:val="Normln"/>
    <w:uiPriority w:val="35"/>
    <w:unhideWhenUsed/>
    <w:qFormat/>
    <w:rsid w:val="00794D42"/>
    <w:pPr>
      <w:spacing w:after="200"/>
    </w:pPr>
    <w:rPr>
      <w:rFonts w:asciiTheme="minorHAnsi" w:eastAsiaTheme="minorHAnsi" w:hAnsiTheme="minorHAnsi" w:cstheme="minorBidi"/>
      <w:b/>
      <w:bCs/>
      <w:color w:val="4F81BD" w:themeColor="accent1"/>
      <w:sz w:val="18"/>
      <w:szCs w:val="18"/>
      <w:lang w:eastAsia="en-US"/>
    </w:rPr>
  </w:style>
  <w:style w:type="paragraph" w:styleId="Revize">
    <w:name w:val="Revision"/>
    <w:hidden/>
    <w:uiPriority w:val="99"/>
    <w:semiHidden/>
    <w:rsid w:val="007B2D1D"/>
    <w:pPr>
      <w:spacing w:after="0" w:line="240" w:lineRule="auto"/>
    </w:pPr>
    <w:rPr>
      <w:rFonts w:ascii="Times New Roman" w:eastAsia="Times New Roman" w:hAnsi="Times New Roman" w:cs="Times New Roman"/>
      <w:sz w:val="20"/>
      <w:szCs w:val="20"/>
      <w:lang w:eastAsia="cs-CZ"/>
    </w:rPr>
  </w:style>
  <w:style w:type="paragraph" w:customStyle="1" w:styleId="Default">
    <w:name w:val="Default"/>
    <w:rsid w:val="00CE7046"/>
    <w:pPr>
      <w:autoSpaceDE w:val="0"/>
      <w:autoSpaceDN w:val="0"/>
      <w:adjustRightInd w:val="0"/>
      <w:spacing w:after="0" w:line="240" w:lineRule="auto"/>
    </w:pPr>
    <w:rPr>
      <w:rFonts w:ascii="Arial" w:eastAsia="Calibri" w:hAnsi="Arial" w:cs="Arial"/>
      <w:color w:val="000000"/>
      <w:sz w:val="24"/>
      <w:szCs w:val="24"/>
    </w:rPr>
  </w:style>
  <w:style w:type="character" w:customStyle="1" w:styleId="Nadpis1Char">
    <w:name w:val="Nadpis 1 Char"/>
    <w:basedOn w:val="Standardnpsmoodstavce"/>
    <w:link w:val="Nadpis1"/>
    <w:rsid w:val="000A18CE"/>
    <w:rPr>
      <w:rFonts w:ascii="Arial" w:eastAsia="Times New Roman" w:hAnsi="Arial" w:cs="Arial"/>
      <w:b/>
      <w:bCs/>
      <w:color w:val="182C68"/>
      <w:sz w:val="28"/>
      <w:szCs w:val="28"/>
    </w:rPr>
  </w:style>
  <w:style w:type="paragraph" w:customStyle="1" w:styleId="Styl1">
    <w:name w:val="Styl1"/>
    <w:basedOn w:val="Normln"/>
    <w:rsid w:val="000A18CE"/>
    <w:pPr>
      <w:numPr>
        <w:ilvl w:val="1"/>
        <w:numId w:val="3"/>
      </w:numPr>
      <w:spacing w:before="120" w:after="120" w:line="276" w:lineRule="auto"/>
      <w:ind w:left="709" w:hanging="709"/>
      <w:jc w:val="both"/>
    </w:pPr>
    <w:rPr>
      <w:rFonts w:ascii="Arial" w:eastAsia="Calibri" w:hAnsi="Arial" w:cs="Arial"/>
      <w:lang w:eastAsia="en-US"/>
    </w:rPr>
  </w:style>
  <w:style w:type="paragraph" w:customStyle="1" w:styleId="Styl2">
    <w:name w:val="Styl2"/>
    <w:basedOn w:val="Bezmezer"/>
    <w:rsid w:val="000A18CE"/>
    <w:pPr>
      <w:numPr>
        <w:ilvl w:val="2"/>
        <w:numId w:val="3"/>
      </w:numPr>
      <w:spacing w:before="120" w:after="120" w:line="276" w:lineRule="auto"/>
      <w:ind w:left="567" w:hanging="567"/>
      <w:jc w:val="both"/>
    </w:pPr>
    <w:rPr>
      <w:rFonts w:ascii="Arial" w:eastAsia="Calibri" w:hAnsi="Arial" w:cs="Arial"/>
      <w:lang w:eastAsia="en-US"/>
    </w:rPr>
  </w:style>
  <w:style w:type="paragraph" w:customStyle="1" w:styleId="Styl11">
    <w:name w:val="Styl 1.1."/>
    <w:basedOn w:val="Styl1"/>
    <w:link w:val="Styl11Char"/>
    <w:qFormat/>
    <w:rsid w:val="000A18CE"/>
  </w:style>
  <w:style w:type="character" w:customStyle="1" w:styleId="Styl11Char">
    <w:name w:val="Styl 1.1. Char"/>
    <w:basedOn w:val="Standardnpsmoodstavce"/>
    <w:link w:val="Styl11"/>
    <w:rsid w:val="000A18CE"/>
    <w:rPr>
      <w:rFonts w:ascii="Arial" w:eastAsia="Calibri" w:hAnsi="Arial" w:cs="Arial"/>
      <w:sz w:val="20"/>
      <w:szCs w:val="20"/>
    </w:rPr>
  </w:style>
  <w:style w:type="character" w:customStyle="1" w:styleId="formdata">
    <w:name w:val="form_data"/>
    <w:rsid w:val="00395C0D"/>
  </w:style>
  <w:style w:type="paragraph" w:styleId="Textpoznpodarou">
    <w:name w:val="footnote text"/>
    <w:basedOn w:val="Normln"/>
    <w:link w:val="TextpoznpodarouChar"/>
    <w:uiPriority w:val="99"/>
    <w:semiHidden/>
    <w:unhideWhenUsed/>
    <w:rsid w:val="00387099"/>
  </w:style>
  <w:style w:type="character" w:customStyle="1" w:styleId="TextpoznpodarouChar">
    <w:name w:val="Text pozn. pod čarou Char"/>
    <w:basedOn w:val="Standardnpsmoodstavce"/>
    <w:link w:val="Textpoznpodarou"/>
    <w:uiPriority w:val="99"/>
    <w:semiHidden/>
    <w:rsid w:val="00387099"/>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387099"/>
    <w:rPr>
      <w:vertAlign w:val="superscript"/>
    </w:rPr>
  </w:style>
  <w:style w:type="paragraph" w:styleId="Normlnweb">
    <w:name w:val="Normal (Web)"/>
    <w:basedOn w:val="Normln"/>
    <w:unhideWhenUsed/>
    <w:rsid w:val="00763FCD"/>
    <w:pPr>
      <w:spacing w:before="100" w:beforeAutospacing="1" w:after="100" w:afterAutospacing="1"/>
    </w:pPr>
    <w:rPr>
      <w:sz w:val="24"/>
      <w:szCs w:val="24"/>
    </w:rPr>
  </w:style>
  <w:style w:type="paragraph" w:customStyle="1" w:styleId="Vchoz">
    <w:name w:val="Výchozí"/>
    <w:rsid w:val="00634B3E"/>
    <w:pPr>
      <w:suppressAutoHyphens/>
    </w:pPr>
    <w:rPr>
      <w:rFonts w:ascii="Calibri" w:eastAsia="Times New Roman" w:hAnsi="Calibri" w:cs="Calibri"/>
      <w:lang w:eastAsia="ar-SA"/>
    </w:rPr>
  </w:style>
  <w:style w:type="character" w:customStyle="1" w:styleId="cpvselected">
    <w:name w:val="cpvselected"/>
    <w:basedOn w:val="Standardnpsmoodstavce"/>
    <w:rsid w:val="00937E88"/>
  </w:style>
  <w:style w:type="character" w:customStyle="1" w:styleId="TextkomenteChar1">
    <w:name w:val="Text komentáře Char1"/>
    <w:uiPriority w:val="99"/>
    <w:semiHidden/>
    <w:rsid w:val="001D4AF1"/>
    <w:rPr>
      <w:rFonts w:eastAsia="Arial"/>
      <w:kern w:val="1"/>
      <w:lang w:eastAsia="ar-SA"/>
    </w:rPr>
  </w:style>
  <w:style w:type="paragraph" w:customStyle="1" w:styleId="lneksmlouvytextPVL">
    <w:name w:val="Článek smlouvy text (PVL)"/>
    <w:basedOn w:val="Normln"/>
    <w:link w:val="lneksmlouvytextPVLChar"/>
    <w:qFormat/>
    <w:rsid w:val="00083F4D"/>
    <w:pPr>
      <w:numPr>
        <w:ilvl w:val="1"/>
        <w:numId w:val="10"/>
      </w:numPr>
      <w:tabs>
        <w:tab w:val="left" w:pos="426"/>
      </w:tabs>
      <w:ind w:left="426" w:hanging="426"/>
      <w:jc w:val="both"/>
      <w:outlineLvl w:val="1"/>
    </w:pPr>
    <w:rPr>
      <w:rFonts w:ascii="Arial" w:eastAsia="Calibri" w:hAnsi="Arial"/>
      <w:sz w:val="22"/>
      <w:szCs w:val="22"/>
      <w:lang w:val="x-none" w:eastAsia="en-US"/>
    </w:rPr>
  </w:style>
  <w:style w:type="paragraph" w:customStyle="1" w:styleId="lneksmlouvynadpisPVL">
    <w:name w:val="Článek smlouvy nadpis (PVL)"/>
    <w:basedOn w:val="Normln"/>
    <w:qFormat/>
    <w:rsid w:val="00083F4D"/>
    <w:pPr>
      <w:keepNext/>
      <w:numPr>
        <w:numId w:val="10"/>
      </w:numPr>
      <w:tabs>
        <w:tab w:val="left" w:pos="426"/>
      </w:tabs>
      <w:spacing w:before="120" w:after="120"/>
      <w:ind w:left="357" w:hanging="357"/>
      <w:jc w:val="center"/>
      <w:outlineLvl w:val="0"/>
    </w:pPr>
    <w:rPr>
      <w:rFonts w:ascii="Arial" w:eastAsia="Calibri" w:hAnsi="Arial"/>
      <w:b/>
      <w:sz w:val="22"/>
      <w:szCs w:val="22"/>
      <w:u w:val="single"/>
      <w:lang w:val="x-none" w:eastAsia="en-US"/>
    </w:rPr>
  </w:style>
  <w:style w:type="paragraph" w:customStyle="1" w:styleId="SeznamsmlouvaPVL">
    <w:name w:val="Seznam smlouva (PVL)"/>
    <w:basedOn w:val="lneksmlouvytextPVL"/>
    <w:qFormat/>
    <w:rsid w:val="00083F4D"/>
    <w:pPr>
      <w:numPr>
        <w:ilvl w:val="2"/>
      </w:numPr>
      <w:tabs>
        <w:tab w:val="clear" w:pos="426"/>
        <w:tab w:val="num" w:pos="0"/>
        <w:tab w:val="left" w:pos="851"/>
        <w:tab w:val="num" w:pos="2160"/>
      </w:tabs>
      <w:ind w:left="851" w:hanging="414"/>
    </w:pPr>
  </w:style>
  <w:style w:type="character" w:customStyle="1" w:styleId="lneksmlouvytextPVLChar">
    <w:name w:val="Článek smlouvy text (PVL) Char"/>
    <w:link w:val="lneksmlouvytextPVL"/>
    <w:rsid w:val="00083F4D"/>
    <w:rPr>
      <w:rFonts w:ascii="Arial" w:eastAsia="Calibri" w:hAnsi="Arial" w:cs="Times New Roman"/>
      <w:lang w:val="x-none"/>
    </w:rPr>
  </w:style>
  <w:style w:type="character" w:styleId="Nevyeenzmnka">
    <w:name w:val="Unresolved Mention"/>
    <w:basedOn w:val="Standardnpsmoodstavce"/>
    <w:uiPriority w:val="99"/>
    <w:semiHidden/>
    <w:unhideWhenUsed/>
    <w:rsid w:val="000C49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4053126">
      <w:bodyDiv w:val="1"/>
      <w:marLeft w:val="0"/>
      <w:marRight w:val="0"/>
      <w:marTop w:val="0"/>
      <w:marBottom w:val="0"/>
      <w:divBdr>
        <w:top w:val="none" w:sz="0" w:space="0" w:color="auto"/>
        <w:left w:val="none" w:sz="0" w:space="0" w:color="auto"/>
        <w:bottom w:val="none" w:sz="0" w:space="0" w:color="auto"/>
        <w:right w:val="none" w:sz="0" w:space="0" w:color="auto"/>
      </w:divBdr>
      <w:divsChild>
        <w:div w:id="451747458">
          <w:marLeft w:val="0"/>
          <w:marRight w:val="0"/>
          <w:marTop w:val="0"/>
          <w:marBottom w:val="0"/>
          <w:divBdr>
            <w:top w:val="none" w:sz="0" w:space="0" w:color="auto"/>
            <w:left w:val="none" w:sz="0" w:space="0" w:color="auto"/>
            <w:bottom w:val="none" w:sz="0" w:space="0" w:color="auto"/>
            <w:right w:val="none" w:sz="0" w:space="0" w:color="auto"/>
          </w:divBdr>
          <w:divsChild>
            <w:div w:id="913123298">
              <w:marLeft w:val="0"/>
              <w:marRight w:val="0"/>
              <w:marTop w:val="0"/>
              <w:marBottom w:val="0"/>
              <w:divBdr>
                <w:top w:val="none" w:sz="0" w:space="0" w:color="auto"/>
                <w:left w:val="none" w:sz="0" w:space="0" w:color="auto"/>
                <w:bottom w:val="none" w:sz="0" w:space="0" w:color="auto"/>
                <w:right w:val="none" w:sz="0" w:space="0" w:color="auto"/>
              </w:divBdr>
              <w:divsChild>
                <w:div w:id="965160224">
                  <w:marLeft w:val="0"/>
                  <w:marRight w:val="0"/>
                  <w:marTop w:val="0"/>
                  <w:marBottom w:val="0"/>
                  <w:divBdr>
                    <w:top w:val="none" w:sz="0" w:space="0" w:color="auto"/>
                    <w:left w:val="none" w:sz="0" w:space="0" w:color="auto"/>
                    <w:bottom w:val="none" w:sz="0" w:space="0" w:color="auto"/>
                    <w:right w:val="none" w:sz="0" w:space="0" w:color="auto"/>
                  </w:divBdr>
                  <w:divsChild>
                    <w:div w:id="359667425">
                      <w:marLeft w:val="0"/>
                      <w:marRight w:val="0"/>
                      <w:marTop w:val="0"/>
                      <w:marBottom w:val="0"/>
                      <w:divBdr>
                        <w:top w:val="none" w:sz="0" w:space="0" w:color="auto"/>
                        <w:left w:val="none" w:sz="0" w:space="0" w:color="auto"/>
                        <w:bottom w:val="none" w:sz="0" w:space="0" w:color="auto"/>
                        <w:right w:val="none" w:sz="0" w:space="0" w:color="auto"/>
                      </w:divBdr>
                      <w:divsChild>
                        <w:div w:id="416710215">
                          <w:marLeft w:val="0"/>
                          <w:marRight w:val="0"/>
                          <w:marTop w:val="0"/>
                          <w:marBottom w:val="0"/>
                          <w:divBdr>
                            <w:top w:val="none" w:sz="0" w:space="0" w:color="auto"/>
                            <w:left w:val="none" w:sz="0" w:space="0" w:color="auto"/>
                            <w:bottom w:val="none" w:sz="0" w:space="0" w:color="auto"/>
                            <w:right w:val="none" w:sz="0" w:space="0" w:color="auto"/>
                          </w:divBdr>
                          <w:divsChild>
                            <w:div w:id="161494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vel.bluma@tachov-mesto.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ona.vrbova@tachov-mesto.cz" TargetMode="Externa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8A2F03-59BA-4073-BC4B-90792FECA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10</Pages>
  <Words>4553</Words>
  <Characters>26863</Characters>
  <Application>Microsoft Office Word</Application>
  <DocSecurity>0</DocSecurity>
  <Lines>223</Lines>
  <Paragraphs>62</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31354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Poremska</dc:creator>
  <cp:lastModifiedBy>Stuchlová Kateřina</cp:lastModifiedBy>
  <cp:revision>7</cp:revision>
  <cp:lastPrinted>2022-01-28T08:43:00Z</cp:lastPrinted>
  <dcterms:created xsi:type="dcterms:W3CDTF">2025-05-21T12:58:00Z</dcterms:created>
  <dcterms:modified xsi:type="dcterms:W3CDTF">2025-05-28T06:59:00Z</dcterms:modified>
</cp:coreProperties>
</file>