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9AB0" w14:textId="0F26D044" w:rsidR="0023554C" w:rsidRPr="00954B0B" w:rsidRDefault="00AB5DB9" w:rsidP="00444521">
      <w:pPr>
        <w:jc w:val="center"/>
        <w:rPr>
          <w:rFonts w:asciiTheme="minorHAnsi" w:hAnsiTheme="minorHAnsi" w:cstheme="minorHAnsi"/>
          <w:b/>
          <w:sz w:val="44"/>
          <w:szCs w:val="44"/>
        </w:rPr>
      </w:pPr>
      <w:bookmarkStart w:id="0" w:name="_Hlk181807370"/>
      <w:r w:rsidRPr="00954B0B">
        <w:rPr>
          <w:rFonts w:asciiTheme="minorHAnsi" w:hAnsiTheme="minorHAnsi" w:cstheme="minorHAnsi"/>
          <w:b/>
          <w:sz w:val="44"/>
          <w:szCs w:val="44"/>
        </w:rPr>
        <w:t>SMLOUVA O DÍLO</w:t>
      </w:r>
    </w:p>
    <w:p w14:paraId="39017BAB" w14:textId="77777777" w:rsidR="0023554C" w:rsidRPr="00954B0B" w:rsidRDefault="0023554C" w:rsidP="0023554C">
      <w:pPr>
        <w:jc w:val="center"/>
        <w:rPr>
          <w:rFonts w:asciiTheme="minorHAnsi" w:hAnsiTheme="minorHAnsi" w:cstheme="minorHAnsi"/>
          <w:sz w:val="28"/>
          <w:szCs w:val="28"/>
        </w:rPr>
      </w:pPr>
    </w:p>
    <w:p w14:paraId="58580470" w14:textId="6EDA578F" w:rsidR="0023554C" w:rsidRPr="00954B0B" w:rsidRDefault="0023554C" w:rsidP="0023554C">
      <w:pPr>
        <w:jc w:val="center"/>
        <w:rPr>
          <w:rFonts w:asciiTheme="minorHAnsi" w:hAnsiTheme="minorHAnsi" w:cstheme="minorHAnsi"/>
          <w:sz w:val="28"/>
          <w:szCs w:val="28"/>
        </w:rPr>
      </w:pPr>
      <w:r w:rsidRPr="00954B0B">
        <w:rPr>
          <w:rFonts w:asciiTheme="minorHAnsi" w:hAnsiTheme="minorHAnsi" w:cstheme="minorHAnsi"/>
          <w:sz w:val="28"/>
          <w:szCs w:val="28"/>
        </w:rPr>
        <w:t xml:space="preserve">podlimitní veřejná zakázka </w:t>
      </w:r>
      <w:r w:rsidR="00821137" w:rsidRPr="00954B0B">
        <w:rPr>
          <w:rFonts w:asciiTheme="minorHAnsi" w:hAnsiTheme="minorHAnsi" w:cstheme="minorHAnsi"/>
          <w:sz w:val="28"/>
          <w:szCs w:val="28"/>
        </w:rPr>
        <w:t>na</w:t>
      </w:r>
      <w:r w:rsidRPr="00954B0B">
        <w:rPr>
          <w:rFonts w:asciiTheme="minorHAnsi" w:hAnsiTheme="minorHAnsi" w:cstheme="minorHAnsi"/>
          <w:sz w:val="28"/>
          <w:szCs w:val="28"/>
        </w:rPr>
        <w:t xml:space="preserve"> stavební práce, zadávaná ve zjednodušeném podlimitním řízení podle § 53 zákona č. 134/2016 Sb., o zadávání veřejných zakázek (dále jen „ZZVZ“ nebo „zákon“) s názvem</w:t>
      </w:r>
    </w:p>
    <w:p w14:paraId="43AF3484" w14:textId="77777777" w:rsidR="0023554C" w:rsidRPr="00954B0B" w:rsidRDefault="0023554C" w:rsidP="0023554C">
      <w:pPr>
        <w:jc w:val="center"/>
        <w:rPr>
          <w:rFonts w:asciiTheme="minorHAnsi" w:hAnsiTheme="minorHAnsi" w:cstheme="minorHAnsi"/>
          <w:sz w:val="36"/>
          <w:szCs w:val="36"/>
        </w:rPr>
      </w:pPr>
    </w:p>
    <w:p w14:paraId="1C46517A" w14:textId="77777777" w:rsidR="0023554C" w:rsidRPr="00954B0B" w:rsidRDefault="0023554C" w:rsidP="0023554C">
      <w:pPr>
        <w:jc w:val="center"/>
        <w:rPr>
          <w:rFonts w:asciiTheme="minorHAnsi" w:hAnsiTheme="minorHAnsi" w:cstheme="minorHAnsi"/>
          <w:sz w:val="36"/>
          <w:szCs w:val="36"/>
        </w:rPr>
      </w:pPr>
    </w:p>
    <w:p w14:paraId="145D921C" w14:textId="77777777" w:rsidR="00444521" w:rsidRPr="00954B0B" w:rsidRDefault="00444521" w:rsidP="0023554C">
      <w:pPr>
        <w:jc w:val="center"/>
        <w:rPr>
          <w:rFonts w:asciiTheme="minorHAnsi" w:hAnsiTheme="minorHAnsi" w:cstheme="minorHAnsi"/>
          <w:sz w:val="36"/>
          <w:szCs w:val="36"/>
        </w:rPr>
      </w:pPr>
    </w:p>
    <w:p w14:paraId="6B4A002A" w14:textId="77777777" w:rsidR="00444521" w:rsidRDefault="00444521" w:rsidP="0023554C">
      <w:pPr>
        <w:jc w:val="center"/>
        <w:rPr>
          <w:rFonts w:asciiTheme="minorHAnsi" w:hAnsiTheme="minorHAnsi" w:cstheme="minorHAnsi"/>
          <w:sz w:val="36"/>
          <w:szCs w:val="36"/>
        </w:rPr>
      </w:pPr>
    </w:p>
    <w:p w14:paraId="71FB15A0" w14:textId="77777777" w:rsidR="00954B0B" w:rsidRPr="00954B0B" w:rsidRDefault="00954B0B" w:rsidP="0023554C">
      <w:pPr>
        <w:jc w:val="center"/>
        <w:rPr>
          <w:rFonts w:asciiTheme="minorHAnsi" w:hAnsiTheme="minorHAnsi" w:cstheme="minorHAnsi"/>
          <w:sz w:val="36"/>
          <w:szCs w:val="36"/>
        </w:rPr>
      </w:pPr>
    </w:p>
    <w:p w14:paraId="76513964" w14:textId="77777777" w:rsidR="00444521" w:rsidRPr="00954B0B" w:rsidRDefault="00444521" w:rsidP="0023554C">
      <w:pPr>
        <w:jc w:val="center"/>
        <w:rPr>
          <w:rFonts w:asciiTheme="minorHAnsi" w:hAnsiTheme="minorHAnsi" w:cstheme="minorHAnsi"/>
          <w:sz w:val="36"/>
          <w:szCs w:val="36"/>
        </w:rPr>
      </w:pPr>
    </w:p>
    <w:p w14:paraId="416B6D92" w14:textId="77777777" w:rsidR="00954B0B" w:rsidRPr="00954B0B" w:rsidRDefault="00954B0B" w:rsidP="00954B0B">
      <w:pPr>
        <w:spacing w:line="276" w:lineRule="auto"/>
        <w:jc w:val="center"/>
        <w:rPr>
          <w:rFonts w:asciiTheme="minorHAnsi" w:hAnsiTheme="minorHAnsi" w:cstheme="minorHAnsi"/>
          <w:b/>
          <w:sz w:val="44"/>
          <w:szCs w:val="44"/>
        </w:rPr>
      </w:pPr>
      <w:bookmarkStart w:id="1" w:name="_Hlk181706940"/>
      <w:r w:rsidRPr="00954B0B">
        <w:rPr>
          <w:rFonts w:asciiTheme="minorHAnsi" w:hAnsiTheme="minorHAnsi" w:cstheme="minorHAnsi"/>
          <w:b/>
          <w:sz w:val="44"/>
          <w:szCs w:val="44"/>
        </w:rPr>
        <w:t xml:space="preserve">„TACHOV – RAPOTÍNSKÁ UL., </w:t>
      </w:r>
    </w:p>
    <w:p w14:paraId="5157578D" w14:textId="77777777" w:rsidR="00954B0B" w:rsidRPr="00954B0B" w:rsidRDefault="00954B0B" w:rsidP="00954B0B">
      <w:pPr>
        <w:jc w:val="center"/>
        <w:rPr>
          <w:rFonts w:asciiTheme="minorHAnsi" w:hAnsiTheme="minorHAnsi" w:cstheme="minorHAnsi"/>
          <w:b/>
          <w:sz w:val="44"/>
          <w:szCs w:val="44"/>
        </w:rPr>
      </w:pPr>
      <w:r w:rsidRPr="00954B0B">
        <w:rPr>
          <w:rFonts w:asciiTheme="minorHAnsi" w:hAnsiTheme="minorHAnsi" w:cstheme="minorHAnsi"/>
          <w:b/>
          <w:sz w:val="44"/>
          <w:szCs w:val="44"/>
        </w:rPr>
        <w:t>AUTOBUSOVÁ ZASTÁVKA A CHODNÍK PRO PĚŠÍ“</w:t>
      </w:r>
    </w:p>
    <w:p w14:paraId="1EC68A13" w14:textId="77777777" w:rsidR="00954B0B" w:rsidRPr="00954B0B" w:rsidRDefault="00954B0B" w:rsidP="00954B0B">
      <w:pPr>
        <w:jc w:val="center"/>
        <w:rPr>
          <w:rFonts w:asciiTheme="minorHAnsi" w:hAnsiTheme="minorHAnsi" w:cstheme="minorHAnsi"/>
          <w:b/>
          <w:sz w:val="44"/>
          <w:szCs w:val="44"/>
        </w:rPr>
      </w:pPr>
    </w:p>
    <w:p w14:paraId="41ABCA2D" w14:textId="77777777" w:rsidR="00954B0B" w:rsidRPr="00954B0B" w:rsidRDefault="00954B0B" w:rsidP="00954B0B">
      <w:pPr>
        <w:jc w:val="center"/>
        <w:rPr>
          <w:rFonts w:asciiTheme="minorHAnsi" w:hAnsiTheme="minorHAnsi" w:cstheme="minorHAnsi"/>
          <w:b/>
          <w:sz w:val="44"/>
          <w:szCs w:val="44"/>
        </w:rPr>
      </w:pPr>
    </w:p>
    <w:p w14:paraId="767800ED" w14:textId="77777777" w:rsidR="00954B0B" w:rsidRDefault="00954B0B" w:rsidP="00954B0B">
      <w:pPr>
        <w:rPr>
          <w:rFonts w:asciiTheme="minorHAnsi" w:hAnsiTheme="minorHAnsi" w:cstheme="minorHAnsi"/>
          <w:b/>
          <w:sz w:val="44"/>
          <w:szCs w:val="44"/>
        </w:rPr>
      </w:pPr>
    </w:p>
    <w:p w14:paraId="56B1D582" w14:textId="77777777" w:rsidR="00954B0B" w:rsidRPr="00954B0B" w:rsidRDefault="00954B0B" w:rsidP="00954B0B">
      <w:pPr>
        <w:rPr>
          <w:rFonts w:asciiTheme="minorHAnsi" w:hAnsiTheme="minorHAnsi" w:cstheme="minorHAnsi"/>
          <w:b/>
          <w:sz w:val="44"/>
          <w:szCs w:val="44"/>
        </w:rPr>
      </w:pPr>
    </w:p>
    <w:p w14:paraId="74C88978" w14:textId="77777777" w:rsidR="00954B0B" w:rsidRPr="00954B0B" w:rsidRDefault="00954B0B" w:rsidP="00954B0B">
      <w:pPr>
        <w:jc w:val="center"/>
        <w:rPr>
          <w:rFonts w:asciiTheme="minorHAnsi" w:hAnsiTheme="minorHAnsi" w:cstheme="minorHAnsi"/>
          <w:b/>
          <w:sz w:val="36"/>
          <w:szCs w:val="36"/>
        </w:rPr>
      </w:pPr>
    </w:p>
    <w:p w14:paraId="4C4EA6B8" w14:textId="77777777" w:rsidR="00954B0B" w:rsidRPr="00954B0B" w:rsidRDefault="00954B0B" w:rsidP="00954B0B">
      <w:pPr>
        <w:shd w:val="clear" w:color="auto" w:fill="FFFFFF"/>
        <w:jc w:val="both"/>
        <w:rPr>
          <w:rFonts w:asciiTheme="minorHAnsi" w:hAnsiTheme="minorHAnsi" w:cstheme="minorHAnsi"/>
          <w:b/>
          <w:sz w:val="28"/>
          <w:szCs w:val="28"/>
        </w:rPr>
      </w:pPr>
      <w:r w:rsidRPr="00954B0B">
        <w:rPr>
          <w:rFonts w:asciiTheme="minorHAnsi" w:hAnsiTheme="minorHAnsi" w:cstheme="minorHAnsi"/>
          <w:b/>
          <w:sz w:val="28"/>
          <w:szCs w:val="28"/>
        </w:rPr>
        <w:t>Zadavatel: Město Tachov, sídlo Hornická 1695, 347 01 Tachov, IČ 00260231</w:t>
      </w:r>
    </w:p>
    <w:p w14:paraId="005ED0DE" w14:textId="77777777" w:rsidR="00954B0B" w:rsidRPr="00954B0B" w:rsidRDefault="00954B0B" w:rsidP="00954B0B">
      <w:pPr>
        <w:shd w:val="clear" w:color="auto" w:fill="FFFFFF"/>
        <w:jc w:val="both"/>
        <w:rPr>
          <w:rFonts w:asciiTheme="minorHAnsi" w:hAnsiTheme="minorHAnsi" w:cstheme="minorHAnsi"/>
          <w:sz w:val="28"/>
          <w:szCs w:val="28"/>
        </w:rPr>
      </w:pPr>
    </w:p>
    <w:p w14:paraId="507F76F7" w14:textId="77777777" w:rsidR="00954B0B" w:rsidRPr="00954B0B" w:rsidRDefault="00954B0B" w:rsidP="00954B0B">
      <w:pPr>
        <w:pStyle w:val="Odstavecseseznamem"/>
        <w:numPr>
          <w:ilvl w:val="0"/>
          <w:numId w:val="7"/>
        </w:numPr>
        <w:shd w:val="clear" w:color="auto" w:fill="FFFFFF"/>
        <w:suppressAutoHyphens/>
        <w:autoSpaceDN w:val="0"/>
        <w:ind w:left="360"/>
        <w:contextualSpacing w:val="0"/>
        <w:textAlignment w:val="baseline"/>
        <w:rPr>
          <w:rFonts w:asciiTheme="minorHAnsi" w:hAnsiTheme="minorHAnsi" w:cstheme="minorHAnsi"/>
          <w:sz w:val="28"/>
          <w:szCs w:val="28"/>
        </w:rPr>
      </w:pPr>
      <w:r w:rsidRPr="00954B0B">
        <w:rPr>
          <w:rFonts w:asciiTheme="minorHAnsi" w:hAnsiTheme="minorHAnsi" w:cstheme="minorHAnsi"/>
          <w:sz w:val="28"/>
          <w:szCs w:val="28"/>
        </w:rPr>
        <w:t>Osoby zmocněné k jednání ve věcech smluvních:</w:t>
      </w:r>
    </w:p>
    <w:p w14:paraId="4503C2EA" w14:textId="77777777" w:rsidR="00954B0B" w:rsidRPr="00954B0B" w:rsidRDefault="00954B0B" w:rsidP="00954B0B">
      <w:pPr>
        <w:pStyle w:val="Odstavecseseznamem"/>
        <w:shd w:val="clear" w:color="auto" w:fill="FFFFFF"/>
        <w:ind w:left="360"/>
        <w:rPr>
          <w:rFonts w:asciiTheme="minorHAnsi" w:hAnsiTheme="minorHAnsi" w:cstheme="minorHAnsi"/>
          <w:sz w:val="28"/>
          <w:szCs w:val="28"/>
        </w:rPr>
      </w:pPr>
      <w:r w:rsidRPr="00954B0B">
        <w:rPr>
          <w:rFonts w:asciiTheme="minorHAnsi" w:hAnsiTheme="minorHAnsi" w:cstheme="minorHAnsi"/>
          <w:sz w:val="28"/>
          <w:szCs w:val="28"/>
        </w:rPr>
        <w:t>Mgr. Petr Vrána, starosta města</w:t>
      </w:r>
    </w:p>
    <w:p w14:paraId="3C59636C" w14:textId="77777777" w:rsidR="00954B0B" w:rsidRPr="00954B0B" w:rsidRDefault="00954B0B" w:rsidP="00954B0B">
      <w:pPr>
        <w:pStyle w:val="Odstavecseseznamem"/>
        <w:shd w:val="clear" w:color="auto" w:fill="FFFFFF"/>
        <w:ind w:left="360"/>
        <w:rPr>
          <w:rFonts w:asciiTheme="minorHAnsi" w:hAnsiTheme="minorHAnsi" w:cstheme="minorHAnsi"/>
          <w:sz w:val="28"/>
          <w:szCs w:val="28"/>
        </w:rPr>
      </w:pPr>
      <w:r w:rsidRPr="00954B0B">
        <w:rPr>
          <w:rFonts w:asciiTheme="minorHAnsi" w:hAnsiTheme="minorHAnsi" w:cstheme="minorHAnsi"/>
          <w:sz w:val="28"/>
          <w:szCs w:val="28"/>
        </w:rPr>
        <w:t>Mgr. et Mgr. Jan Straka, statutární místostarosta</w:t>
      </w:r>
    </w:p>
    <w:p w14:paraId="4C480CF6" w14:textId="77777777" w:rsidR="00954B0B" w:rsidRPr="00954B0B" w:rsidRDefault="00954B0B" w:rsidP="00954B0B">
      <w:pPr>
        <w:pStyle w:val="Odstavecseseznamem"/>
        <w:numPr>
          <w:ilvl w:val="0"/>
          <w:numId w:val="8"/>
        </w:numPr>
        <w:suppressAutoHyphens/>
        <w:autoSpaceDN w:val="0"/>
        <w:spacing w:line="256" w:lineRule="auto"/>
        <w:textAlignment w:val="baseline"/>
        <w:rPr>
          <w:rFonts w:asciiTheme="minorHAnsi" w:eastAsia="Calibri" w:hAnsiTheme="minorHAnsi" w:cstheme="minorHAnsi"/>
          <w:sz w:val="28"/>
          <w:szCs w:val="28"/>
        </w:rPr>
      </w:pPr>
      <w:r w:rsidRPr="00954B0B">
        <w:rPr>
          <w:rFonts w:asciiTheme="minorHAnsi" w:eastAsia="Calibri" w:hAnsiTheme="minorHAnsi" w:cstheme="minorHAnsi"/>
          <w:sz w:val="28"/>
          <w:szCs w:val="28"/>
        </w:rPr>
        <w:t xml:space="preserve">Kontaktní osoby ve věcech technických: </w:t>
      </w:r>
      <w:bookmarkStart w:id="2" w:name="_Hlk163558789"/>
    </w:p>
    <w:p w14:paraId="03261456" w14:textId="77777777" w:rsidR="00954B0B" w:rsidRPr="00954B0B" w:rsidRDefault="00954B0B" w:rsidP="00954B0B">
      <w:pPr>
        <w:pStyle w:val="Zhlav"/>
        <w:numPr>
          <w:ilvl w:val="1"/>
          <w:numId w:val="8"/>
        </w:numPr>
        <w:tabs>
          <w:tab w:val="clear" w:pos="4536"/>
          <w:tab w:val="clear" w:pos="9072"/>
        </w:tabs>
        <w:ind w:left="720"/>
        <w:rPr>
          <w:rFonts w:asciiTheme="minorHAnsi" w:eastAsia="Calibri" w:hAnsiTheme="minorHAnsi" w:cstheme="minorHAnsi"/>
          <w:sz w:val="28"/>
          <w:szCs w:val="28"/>
        </w:rPr>
      </w:pPr>
      <w:r w:rsidRPr="00954B0B">
        <w:rPr>
          <w:rFonts w:asciiTheme="minorHAnsi" w:eastAsia="Calibri" w:hAnsiTheme="minorHAnsi" w:cstheme="minorHAnsi"/>
          <w:sz w:val="28"/>
          <w:szCs w:val="28"/>
        </w:rPr>
        <w:t xml:space="preserve">Ing. Otakar Franc, odbor rozvoje a investic, tel. 374 774 192, e-mail: </w:t>
      </w:r>
      <w:hyperlink r:id="rId8" w:history="1">
        <w:r w:rsidRPr="00954B0B">
          <w:rPr>
            <w:rStyle w:val="Hypertextovodkaz"/>
            <w:rFonts w:asciiTheme="minorHAnsi" w:eastAsia="Calibri" w:hAnsiTheme="minorHAnsi" w:cstheme="minorHAnsi"/>
            <w:sz w:val="28"/>
            <w:szCs w:val="28"/>
          </w:rPr>
          <w:t>otakar.franc@tachov-mesto.cz</w:t>
        </w:r>
      </w:hyperlink>
    </w:p>
    <w:p w14:paraId="66E6C7FC" w14:textId="77777777" w:rsidR="00954B0B" w:rsidRPr="00954B0B" w:rsidRDefault="00954B0B" w:rsidP="00954B0B">
      <w:pPr>
        <w:pStyle w:val="Odstavecseseznamem"/>
        <w:widowControl w:val="0"/>
        <w:numPr>
          <w:ilvl w:val="0"/>
          <w:numId w:val="9"/>
        </w:numPr>
        <w:suppressAutoHyphens/>
        <w:autoSpaceDN w:val="0"/>
        <w:spacing w:after="160" w:line="256" w:lineRule="auto"/>
        <w:ind w:left="720"/>
        <w:textAlignment w:val="baseline"/>
        <w:rPr>
          <w:rFonts w:asciiTheme="minorHAnsi" w:hAnsiTheme="minorHAnsi" w:cstheme="minorHAnsi"/>
          <w:sz w:val="28"/>
          <w:szCs w:val="28"/>
        </w:rPr>
      </w:pPr>
      <w:r w:rsidRPr="00954B0B">
        <w:rPr>
          <w:rFonts w:asciiTheme="minorHAnsi" w:hAnsiTheme="minorHAnsi" w:cstheme="minorHAnsi"/>
          <w:sz w:val="28"/>
          <w:szCs w:val="28"/>
        </w:rPr>
        <w:t xml:space="preserve">Pavel Bluma, odbor rozvoje a investic, vedoucí úseku investic, tel. 374 774 190, e-mail: </w:t>
      </w:r>
      <w:hyperlink r:id="rId9" w:history="1">
        <w:r w:rsidRPr="00954B0B">
          <w:rPr>
            <w:rStyle w:val="Hypertextovodkaz"/>
            <w:rFonts w:asciiTheme="minorHAnsi" w:hAnsiTheme="minorHAnsi" w:cstheme="minorHAnsi"/>
            <w:sz w:val="28"/>
            <w:szCs w:val="28"/>
          </w:rPr>
          <w:t>pavel.bluma@tachov-mesto.</w:t>
        </w:r>
      </w:hyperlink>
      <w:r w:rsidRPr="00954B0B">
        <w:rPr>
          <w:rFonts w:asciiTheme="minorHAnsi" w:hAnsiTheme="minorHAnsi" w:cstheme="minorHAnsi"/>
          <w:sz w:val="28"/>
          <w:szCs w:val="28"/>
        </w:rPr>
        <w:t>cz</w:t>
      </w:r>
    </w:p>
    <w:bookmarkEnd w:id="2"/>
    <w:p w14:paraId="3E92F6DA" w14:textId="77777777" w:rsidR="00954B0B" w:rsidRPr="00954B0B" w:rsidRDefault="00954B0B" w:rsidP="00954B0B">
      <w:pPr>
        <w:pStyle w:val="Odstavecseseznamem"/>
        <w:numPr>
          <w:ilvl w:val="0"/>
          <w:numId w:val="7"/>
        </w:numPr>
        <w:shd w:val="clear" w:color="auto" w:fill="FFFFFF"/>
        <w:suppressAutoHyphens/>
        <w:autoSpaceDN w:val="0"/>
        <w:ind w:left="360"/>
        <w:contextualSpacing w:val="0"/>
        <w:textAlignment w:val="baseline"/>
        <w:rPr>
          <w:rFonts w:asciiTheme="minorHAnsi" w:hAnsiTheme="minorHAnsi" w:cstheme="minorHAnsi"/>
          <w:sz w:val="28"/>
          <w:szCs w:val="28"/>
        </w:rPr>
      </w:pPr>
      <w:r w:rsidRPr="00954B0B">
        <w:rPr>
          <w:rFonts w:asciiTheme="minorHAnsi" w:hAnsiTheme="minorHAnsi" w:cstheme="minorHAnsi"/>
          <w:sz w:val="28"/>
          <w:szCs w:val="28"/>
        </w:rPr>
        <w:t xml:space="preserve">Kontaktní osoba ve věcech veřejné zakázky – Mgr. Kateřina Stuchlová, tel. 374 774 134, e-mail: </w:t>
      </w:r>
      <w:hyperlink r:id="rId10" w:history="1">
        <w:r w:rsidRPr="00954B0B">
          <w:rPr>
            <w:rStyle w:val="Hypertextovodkaz"/>
            <w:rFonts w:asciiTheme="minorHAnsi" w:hAnsiTheme="minorHAnsi" w:cstheme="minorHAnsi"/>
            <w:sz w:val="28"/>
            <w:szCs w:val="28"/>
          </w:rPr>
          <w:t>katerina.stuchlova@tachov-mesto.cz</w:t>
        </w:r>
      </w:hyperlink>
    </w:p>
    <w:p w14:paraId="2714CDAE" w14:textId="77777777" w:rsidR="00954B0B" w:rsidRPr="00954B0B" w:rsidRDefault="00954B0B" w:rsidP="00954B0B">
      <w:pPr>
        <w:pStyle w:val="Odstavecseseznamem"/>
        <w:numPr>
          <w:ilvl w:val="0"/>
          <w:numId w:val="8"/>
        </w:numPr>
        <w:shd w:val="clear" w:color="auto" w:fill="FFFFFF"/>
        <w:suppressAutoHyphens/>
        <w:autoSpaceDN w:val="0"/>
        <w:contextualSpacing w:val="0"/>
        <w:textAlignment w:val="baseline"/>
        <w:rPr>
          <w:rFonts w:asciiTheme="minorHAnsi" w:eastAsia="Calibri" w:hAnsiTheme="minorHAnsi" w:cstheme="minorHAnsi"/>
          <w:sz w:val="28"/>
          <w:szCs w:val="28"/>
        </w:rPr>
      </w:pPr>
      <w:r w:rsidRPr="00954B0B">
        <w:rPr>
          <w:rFonts w:asciiTheme="minorHAnsi" w:eastAsia="Calibri" w:hAnsiTheme="minorHAnsi" w:cstheme="minorHAnsi"/>
          <w:sz w:val="28"/>
          <w:szCs w:val="28"/>
        </w:rPr>
        <w:t xml:space="preserve">Zpracovatel příloh č. 3 a </w:t>
      </w:r>
      <w:r w:rsidRPr="00954B0B">
        <w:rPr>
          <w:rFonts w:asciiTheme="minorHAnsi" w:hAnsiTheme="minorHAnsi" w:cstheme="minorHAnsi"/>
          <w:sz w:val="28"/>
          <w:szCs w:val="28"/>
        </w:rPr>
        <w:t>4–D</w:t>
      </w:r>
      <w:r w:rsidRPr="00954B0B">
        <w:rPr>
          <w:rFonts w:asciiTheme="minorHAnsi" w:eastAsia="Calibri" w:hAnsiTheme="minorHAnsi" w:cstheme="minorHAnsi"/>
          <w:sz w:val="28"/>
          <w:szCs w:val="28"/>
        </w:rPr>
        <w:t xml:space="preserve"> PROJEKT PLZEŇ Nedvěd s.r.o., Koterovská 177, 326 00 Plzeň, IČ 26388791, vedoucí projektu Ing. Václav </w:t>
      </w:r>
      <w:proofErr w:type="spellStart"/>
      <w:r w:rsidRPr="00954B0B">
        <w:rPr>
          <w:rFonts w:asciiTheme="minorHAnsi" w:eastAsia="Calibri" w:hAnsiTheme="minorHAnsi" w:cstheme="minorHAnsi"/>
          <w:sz w:val="28"/>
          <w:szCs w:val="28"/>
        </w:rPr>
        <w:t>Lacyk</w:t>
      </w:r>
      <w:proofErr w:type="spellEnd"/>
    </w:p>
    <w:p w14:paraId="642366CC" w14:textId="77777777" w:rsidR="00954B0B" w:rsidRPr="00304A75" w:rsidRDefault="00954B0B" w:rsidP="00954B0B">
      <w:pPr>
        <w:pStyle w:val="Odstavecseseznamem"/>
        <w:shd w:val="clear" w:color="auto" w:fill="FFFFFF"/>
        <w:ind w:left="360"/>
        <w:rPr>
          <w:rStyle w:val="Hypertextovodkaz"/>
          <w:rFonts w:asciiTheme="minorHAnsi" w:hAnsiTheme="minorHAnsi" w:cstheme="minorHAnsi"/>
          <w:color w:val="auto"/>
          <w:sz w:val="28"/>
          <w:szCs w:val="28"/>
          <w:u w:val="none"/>
        </w:rPr>
      </w:pPr>
    </w:p>
    <w:bookmarkEnd w:id="1"/>
    <w:p w14:paraId="4257EC8F" w14:textId="77777777" w:rsidR="0023554C" w:rsidRPr="003A4161" w:rsidRDefault="0023554C" w:rsidP="0023554C">
      <w:pPr>
        <w:shd w:val="clear" w:color="auto" w:fill="FFFFFF"/>
        <w:jc w:val="both"/>
        <w:rPr>
          <w:rStyle w:val="Hypertextovodkaz"/>
          <w:sz w:val="28"/>
          <w:szCs w:val="28"/>
        </w:rPr>
      </w:pPr>
    </w:p>
    <w:p w14:paraId="28E09029" w14:textId="77777777" w:rsidR="008C6B58" w:rsidRPr="00AB40D6" w:rsidRDefault="008C6B58" w:rsidP="008C6B58">
      <w:pPr>
        <w:jc w:val="center"/>
        <w:rPr>
          <w:bCs/>
        </w:rPr>
      </w:pPr>
    </w:p>
    <w:bookmarkEnd w:id="0"/>
    <w:p w14:paraId="25EF132E" w14:textId="0A58CFD3" w:rsidR="0023554C" w:rsidRDefault="0023554C" w:rsidP="00954B0B">
      <w:pPr>
        <w:pStyle w:val="Nzev"/>
        <w:jc w:val="left"/>
        <w:rPr>
          <w:rFonts w:asciiTheme="minorHAnsi" w:hAnsiTheme="minorHAnsi"/>
          <w:sz w:val="22"/>
          <w:szCs w:val="22"/>
        </w:rPr>
      </w:pPr>
      <w:r>
        <w:rPr>
          <w:rFonts w:asciiTheme="minorHAnsi" w:hAnsiTheme="minorHAnsi"/>
          <w:sz w:val="22"/>
          <w:szCs w:val="22"/>
        </w:rPr>
        <w:br w:type="page"/>
      </w:r>
    </w:p>
    <w:p w14:paraId="216485A1" w14:textId="1C7DECB8" w:rsidR="007229EA" w:rsidRPr="00CA6CED" w:rsidRDefault="007229EA" w:rsidP="007A09B8">
      <w:pPr>
        <w:pStyle w:val="Nzev"/>
        <w:rPr>
          <w:rFonts w:asciiTheme="minorHAnsi" w:hAnsiTheme="minorHAnsi"/>
          <w:sz w:val="22"/>
          <w:szCs w:val="22"/>
        </w:rPr>
      </w:pPr>
      <w:r w:rsidRPr="00CA6CED">
        <w:rPr>
          <w:rFonts w:asciiTheme="minorHAnsi" w:hAnsiTheme="minorHAnsi"/>
          <w:sz w:val="22"/>
          <w:szCs w:val="22"/>
        </w:rPr>
        <w:lastRenderedPageBreak/>
        <w:t>SMLOUVA O DÍLO</w:t>
      </w:r>
    </w:p>
    <w:p w14:paraId="28672E68" w14:textId="724833E9"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ČÍSLO</w:t>
      </w:r>
      <w:r w:rsidRPr="00CB1FDB">
        <w:rPr>
          <w:rFonts w:asciiTheme="minorHAnsi" w:hAnsiTheme="minorHAnsi"/>
          <w:b w:val="0"/>
          <w:sz w:val="22"/>
          <w:szCs w:val="22"/>
          <w:highlight w:val="yellow"/>
        </w:rPr>
        <w:t xml:space="preserve">:………. </w:t>
      </w:r>
      <w:r w:rsidR="00CB1FDB" w:rsidRPr="00CB1FDB">
        <w:rPr>
          <w:rFonts w:asciiTheme="minorHAnsi" w:hAnsiTheme="minorHAnsi"/>
          <w:b w:val="0"/>
          <w:i/>
          <w:iCs/>
          <w:sz w:val="22"/>
          <w:szCs w:val="22"/>
          <w:highlight w:val="yellow"/>
        </w:rPr>
        <w:t>(bude doplněno k podpisu smlouvy)</w:t>
      </w:r>
      <w:r w:rsidRPr="00CA6CED">
        <w:rPr>
          <w:rFonts w:asciiTheme="minorHAnsi" w:hAnsiTheme="minorHAnsi"/>
          <w:b w:val="0"/>
          <w:sz w:val="22"/>
          <w:szCs w:val="22"/>
        </w:rPr>
        <w:t xml:space="preserve">               </w:t>
      </w:r>
    </w:p>
    <w:p w14:paraId="288E864D" w14:textId="3125FEA2" w:rsidR="00832A1B" w:rsidRPr="00CA6CED" w:rsidRDefault="007229EA" w:rsidP="00C80E17">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2F210324" w14:textId="5E65B92A" w:rsidR="00BF1367" w:rsidRPr="003B2041" w:rsidRDefault="007229EA" w:rsidP="003B2041">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72869831" w14:textId="77777777" w:rsidR="00832A1B" w:rsidRPr="00832A1B" w:rsidRDefault="00832A1B" w:rsidP="00832A1B"/>
    <w:p w14:paraId="21F2DDD9" w14:textId="77777777" w:rsidR="007229EA" w:rsidRPr="00CA6CED" w:rsidRDefault="007229EA" w:rsidP="007229EA">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0877E7D5" w14:textId="77777777" w:rsidR="007229EA" w:rsidRPr="00CA6CED" w:rsidRDefault="007229EA" w:rsidP="007229EA">
      <w:pPr>
        <w:pStyle w:val="Zhlav"/>
        <w:tabs>
          <w:tab w:val="clear" w:pos="4536"/>
          <w:tab w:val="clear" w:pos="9072"/>
        </w:tabs>
        <w:rPr>
          <w:rFonts w:asciiTheme="minorHAnsi" w:hAnsiTheme="minorHAnsi"/>
          <w:b/>
          <w:sz w:val="22"/>
          <w:szCs w:val="22"/>
        </w:rPr>
      </w:pPr>
    </w:p>
    <w:p w14:paraId="7B058B0D" w14:textId="477405D2" w:rsidR="007229EA" w:rsidRPr="00D83AE5" w:rsidRDefault="00F2295F" w:rsidP="00DF702C">
      <w:pPr>
        <w:pStyle w:val="Zhlav"/>
        <w:tabs>
          <w:tab w:val="clear" w:pos="4536"/>
          <w:tab w:val="clear" w:pos="9072"/>
        </w:tabs>
        <w:rPr>
          <w:rFonts w:asciiTheme="minorHAnsi" w:hAnsiTheme="minorHAnsi" w:cstheme="minorHAnsi"/>
          <w:i/>
          <w:sz w:val="22"/>
          <w:szCs w:val="22"/>
        </w:rPr>
      </w:pPr>
      <w:r w:rsidRPr="00CA6CED">
        <w:rPr>
          <w:rFonts w:asciiTheme="minorHAnsi" w:hAnsiTheme="minorHAnsi"/>
          <w:sz w:val="22"/>
          <w:szCs w:val="22"/>
        </w:rPr>
        <w:t>I. 1.</w:t>
      </w:r>
      <w:r w:rsidR="007229EA" w:rsidRPr="00CA6CED">
        <w:rPr>
          <w:rFonts w:asciiTheme="minorHAnsi" w:hAnsiTheme="minorHAnsi"/>
          <w:sz w:val="22"/>
          <w:szCs w:val="22"/>
        </w:rPr>
        <w:t xml:space="preserve"> </w:t>
      </w:r>
      <w:r w:rsidR="007229EA" w:rsidRPr="00D83AE5">
        <w:rPr>
          <w:rFonts w:asciiTheme="minorHAnsi" w:hAnsiTheme="minorHAnsi" w:cstheme="minorHAnsi"/>
          <w:sz w:val="22"/>
          <w:szCs w:val="22"/>
        </w:rPr>
        <w:t>Objednatel</w:t>
      </w:r>
      <w:r w:rsidR="00DF702C" w:rsidRPr="00D83AE5">
        <w:rPr>
          <w:rFonts w:asciiTheme="minorHAnsi" w:hAnsiTheme="minorHAnsi" w:cstheme="minorHAnsi"/>
          <w:sz w:val="22"/>
          <w:szCs w:val="22"/>
        </w:rPr>
        <w:tab/>
      </w:r>
      <w:r w:rsidR="007229EA" w:rsidRPr="00D83AE5">
        <w:rPr>
          <w:rFonts w:asciiTheme="minorHAnsi" w:hAnsiTheme="minorHAnsi" w:cstheme="minorHAnsi"/>
          <w:sz w:val="22"/>
          <w:szCs w:val="22"/>
        </w:rPr>
        <w:tab/>
        <w:t>:</w:t>
      </w:r>
      <w:r w:rsidR="007229EA" w:rsidRPr="00D83AE5">
        <w:rPr>
          <w:rFonts w:asciiTheme="minorHAnsi" w:hAnsiTheme="minorHAnsi" w:cstheme="minorHAnsi"/>
          <w:b/>
          <w:sz w:val="22"/>
          <w:szCs w:val="22"/>
        </w:rPr>
        <w:t xml:space="preserve"> Město Tachov</w:t>
      </w:r>
    </w:p>
    <w:p w14:paraId="1EB4662A" w14:textId="77777777" w:rsidR="007229EA" w:rsidRPr="00444521" w:rsidRDefault="007229EA" w:rsidP="007229EA">
      <w:pPr>
        <w:pStyle w:val="Zhlav"/>
        <w:tabs>
          <w:tab w:val="clear" w:pos="4536"/>
          <w:tab w:val="clear" w:pos="9072"/>
        </w:tabs>
        <w:ind w:firstLine="426"/>
        <w:rPr>
          <w:rFonts w:asciiTheme="minorHAnsi" w:hAnsiTheme="minorHAnsi" w:cstheme="minorHAnsi"/>
          <w:sz w:val="22"/>
          <w:szCs w:val="22"/>
        </w:rPr>
      </w:pPr>
      <w:r w:rsidRPr="00444521">
        <w:rPr>
          <w:rFonts w:asciiTheme="minorHAnsi" w:hAnsiTheme="minorHAnsi" w:cstheme="minorHAnsi"/>
          <w:sz w:val="22"/>
          <w:szCs w:val="22"/>
        </w:rPr>
        <w:t>Sídlo</w:t>
      </w:r>
      <w:r w:rsidRPr="00444521">
        <w:rPr>
          <w:rFonts w:asciiTheme="minorHAnsi" w:hAnsiTheme="minorHAnsi" w:cstheme="minorHAnsi"/>
          <w:sz w:val="22"/>
          <w:szCs w:val="22"/>
        </w:rPr>
        <w:tab/>
      </w:r>
      <w:r w:rsidRPr="00444521">
        <w:rPr>
          <w:rFonts w:asciiTheme="minorHAnsi" w:hAnsiTheme="minorHAnsi" w:cstheme="minorHAnsi"/>
          <w:sz w:val="22"/>
          <w:szCs w:val="22"/>
        </w:rPr>
        <w:tab/>
        <w:t xml:space="preserve">: Hornická 1695, 347 01 Tachov  </w:t>
      </w:r>
      <w:r w:rsidRPr="00444521">
        <w:rPr>
          <w:rFonts w:asciiTheme="minorHAnsi" w:hAnsiTheme="minorHAnsi" w:cstheme="minorHAnsi"/>
          <w:sz w:val="22"/>
          <w:szCs w:val="22"/>
        </w:rPr>
        <w:tab/>
      </w:r>
      <w:r w:rsidRPr="00444521">
        <w:rPr>
          <w:rFonts w:asciiTheme="minorHAnsi" w:hAnsiTheme="minorHAnsi" w:cstheme="minorHAnsi"/>
          <w:sz w:val="22"/>
          <w:szCs w:val="22"/>
        </w:rPr>
        <w:tab/>
      </w:r>
    </w:p>
    <w:p w14:paraId="09C0173A" w14:textId="17CBF9CE" w:rsidR="007229EA" w:rsidRDefault="007229EA" w:rsidP="00C87E6A">
      <w:pPr>
        <w:pStyle w:val="Zhlav"/>
        <w:tabs>
          <w:tab w:val="clear" w:pos="4536"/>
          <w:tab w:val="clear" w:pos="9072"/>
        </w:tabs>
        <w:ind w:firstLine="426"/>
        <w:rPr>
          <w:rFonts w:asciiTheme="minorHAnsi" w:hAnsiTheme="minorHAnsi" w:cstheme="minorHAnsi"/>
          <w:sz w:val="22"/>
          <w:szCs w:val="22"/>
        </w:rPr>
      </w:pPr>
      <w:r w:rsidRPr="00444521">
        <w:rPr>
          <w:rFonts w:asciiTheme="minorHAnsi" w:hAnsiTheme="minorHAnsi" w:cstheme="minorHAnsi"/>
          <w:sz w:val="22"/>
          <w:szCs w:val="22"/>
        </w:rPr>
        <w:t>Statutární</w:t>
      </w:r>
      <w:r w:rsidR="002D54C7" w:rsidRPr="00444521">
        <w:rPr>
          <w:rFonts w:asciiTheme="minorHAnsi" w:hAnsiTheme="minorHAnsi" w:cstheme="minorHAnsi"/>
          <w:sz w:val="22"/>
          <w:szCs w:val="22"/>
        </w:rPr>
        <w:t xml:space="preserve"> </w:t>
      </w:r>
      <w:r w:rsidR="00954B0B">
        <w:rPr>
          <w:rFonts w:asciiTheme="minorHAnsi" w:hAnsiTheme="minorHAnsi" w:cstheme="minorHAnsi"/>
          <w:sz w:val="22"/>
          <w:szCs w:val="22"/>
        </w:rPr>
        <w:t>zástupci</w:t>
      </w:r>
      <w:r w:rsidR="002D54C7" w:rsidRPr="00444521">
        <w:rPr>
          <w:rFonts w:asciiTheme="minorHAnsi" w:hAnsiTheme="minorHAnsi" w:cstheme="minorHAnsi"/>
          <w:sz w:val="22"/>
          <w:szCs w:val="22"/>
        </w:rPr>
        <w:tab/>
        <w:t xml:space="preserve">: </w:t>
      </w:r>
      <w:r w:rsidR="00C87E6A" w:rsidRPr="00444521">
        <w:rPr>
          <w:rFonts w:asciiTheme="minorHAnsi" w:hAnsiTheme="minorHAnsi" w:cstheme="minorHAnsi"/>
          <w:sz w:val="22"/>
          <w:szCs w:val="22"/>
        </w:rPr>
        <w:t xml:space="preserve">Mgr. </w:t>
      </w:r>
      <w:r w:rsidR="00885B54" w:rsidRPr="00444521">
        <w:rPr>
          <w:rFonts w:asciiTheme="minorHAnsi" w:hAnsiTheme="minorHAnsi" w:cstheme="minorHAnsi"/>
          <w:sz w:val="22"/>
          <w:szCs w:val="22"/>
        </w:rPr>
        <w:t>Petr Vrána,</w:t>
      </w:r>
      <w:r w:rsidRPr="00444521">
        <w:rPr>
          <w:rFonts w:asciiTheme="minorHAnsi" w:hAnsiTheme="minorHAnsi" w:cstheme="minorHAnsi"/>
          <w:sz w:val="22"/>
          <w:szCs w:val="22"/>
        </w:rPr>
        <w:t xml:space="preserve"> starosta</w:t>
      </w:r>
    </w:p>
    <w:p w14:paraId="000A08ED" w14:textId="05BE2601" w:rsidR="00954B0B" w:rsidRPr="00444521" w:rsidRDefault="00954B0B" w:rsidP="00C87E6A">
      <w:pPr>
        <w:pStyle w:val="Zhlav"/>
        <w:tabs>
          <w:tab w:val="clear" w:pos="4536"/>
          <w:tab w:val="clear" w:pos="9072"/>
        </w:tabs>
        <w:ind w:firstLine="426"/>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Mgr. et Mgr. Jan Straka, statutární místostarosta</w:t>
      </w:r>
    </w:p>
    <w:p w14:paraId="00779D85" w14:textId="168CE797" w:rsidR="00444521" w:rsidRDefault="007229EA" w:rsidP="00444521">
      <w:pPr>
        <w:shd w:val="clear" w:color="auto" w:fill="FFFFFF"/>
        <w:suppressAutoHyphens/>
        <w:autoSpaceDN w:val="0"/>
        <w:ind w:left="426"/>
        <w:textAlignment w:val="baseline"/>
        <w:rPr>
          <w:rFonts w:asciiTheme="minorHAnsi" w:hAnsiTheme="minorHAnsi" w:cstheme="minorHAnsi"/>
          <w:sz w:val="22"/>
          <w:szCs w:val="22"/>
        </w:rPr>
      </w:pPr>
      <w:r w:rsidRPr="00444521">
        <w:rPr>
          <w:rFonts w:asciiTheme="minorHAnsi" w:hAnsiTheme="minorHAnsi" w:cstheme="minorHAnsi"/>
          <w:sz w:val="22"/>
          <w:szCs w:val="22"/>
        </w:rPr>
        <w:t>Zástupc</w:t>
      </w:r>
      <w:r w:rsidR="00954B0B">
        <w:rPr>
          <w:rFonts w:asciiTheme="minorHAnsi" w:hAnsiTheme="minorHAnsi" w:cstheme="minorHAnsi"/>
          <w:sz w:val="22"/>
          <w:szCs w:val="22"/>
        </w:rPr>
        <w:t>i</w:t>
      </w:r>
      <w:r w:rsidRPr="00444521">
        <w:rPr>
          <w:rFonts w:asciiTheme="minorHAnsi" w:hAnsiTheme="minorHAnsi" w:cstheme="minorHAnsi"/>
          <w:sz w:val="22"/>
          <w:szCs w:val="22"/>
        </w:rPr>
        <w:t xml:space="preserve"> ve věcech technických: </w:t>
      </w:r>
    </w:p>
    <w:p w14:paraId="248DE382" w14:textId="0296F222" w:rsidR="00954B0B" w:rsidRPr="00C80E17" w:rsidRDefault="00954B0B" w:rsidP="00832A1B">
      <w:pPr>
        <w:pStyle w:val="Zhlav"/>
        <w:numPr>
          <w:ilvl w:val="0"/>
          <w:numId w:val="10"/>
        </w:numPr>
        <w:tabs>
          <w:tab w:val="clear" w:pos="4536"/>
          <w:tab w:val="clear" w:pos="9072"/>
        </w:tabs>
        <w:rPr>
          <w:rFonts w:asciiTheme="minorHAnsi" w:hAnsiTheme="minorHAnsi" w:cstheme="minorHAnsi"/>
          <w:sz w:val="22"/>
          <w:szCs w:val="22"/>
        </w:rPr>
      </w:pPr>
      <w:r w:rsidRPr="00C80E17">
        <w:rPr>
          <w:rFonts w:asciiTheme="minorHAnsi" w:hAnsiTheme="minorHAnsi" w:cstheme="minorHAnsi"/>
          <w:sz w:val="22"/>
          <w:szCs w:val="22"/>
        </w:rPr>
        <w:t xml:space="preserve">Ing. Otakar Franc, odbor rozvoje a investic, tel. 374 774 192, </w:t>
      </w:r>
      <w:r w:rsidR="00832A1B" w:rsidRPr="00C80E17">
        <w:rPr>
          <w:rFonts w:asciiTheme="minorHAnsi" w:hAnsiTheme="minorHAnsi" w:cstheme="minorHAnsi"/>
          <w:sz w:val="22"/>
          <w:szCs w:val="22"/>
        </w:rPr>
        <w:t xml:space="preserve">e-mail:  </w:t>
      </w:r>
      <w:hyperlink r:id="rId11" w:history="1">
        <w:r w:rsidR="00832A1B" w:rsidRPr="00C80E17">
          <w:rPr>
            <w:rStyle w:val="Hypertextovodkaz"/>
            <w:rFonts w:asciiTheme="minorHAnsi" w:hAnsiTheme="minorHAnsi" w:cstheme="minorHAnsi"/>
            <w:sz w:val="22"/>
            <w:szCs w:val="22"/>
          </w:rPr>
          <w:t>otakar.franc@tachov-mesto.cz</w:t>
        </w:r>
      </w:hyperlink>
    </w:p>
    <w:p w14:paraId="35386139" w14:textId="1F676117" w:rsidR="00444521" w:rsidRPr="00C80E17" w:rsidRDefault="00954B0B" w:rsidP="00832A1B">
      <w:pPr>
        <w:pStyle w:val="Odstavecseseznamem"/>
        <w:widowControl w:val="0"/>
        <w:numPr>
          <w:ilvl w:val="0"/>
          <w:numId w:val="10"/>
        </w:numPr>
        <w:suppressAutoHyphens/>
        <w:autoSpaceDN w:val="0"/>
        <w:spacing w:line="256" w:lineRule="auto"/>
        <w:textAlignment w:val="baseline"/>
        <w:rPr>
          <w:rFonts w:asciiTheme="minorHAnsi" w:hAnsiTheme="minorHAnsi" w:cstheme="minorHAnsi"/>
          <w:sz w:val="22"/>
          <w:szCs w:val="22"/>
        </w:rPr>
      </w:pPr>
      <w:r w:rsidRPr="00C80E17">
        <w:rPr>
          <w:rFonts w:asciiTheme="minorHAnsi" w:hAnsiTheme="minorHAnsi" w:cstheme="minorHAnsi"/>
          <w:sz w:val="22"/>
          <w:szCs w:val="22"/>
        </w:rPr>
        <w:t xml:space="preserve">Pavel Bluma, odbor rozvoje a investic, vedoucí úseku investic, tel. </w:t>
      </w:r>
      <w:r w:rsidR="00832A1B" w:rsidRPr="00C80E17">
        <w:rPr>
          <w:rFonts w:asciiTheme="minorHAnsi" w:hAnsiTheme="minorHAnsi" w:cstheme="minorHAnsi"/>
          <w:sz w:val="22"/>
          <w:szCs w:val="22"/>
        </w:rPr>
        <w:t xml:space="preserve"> </w:t>
      </w:r>
      <w:r w:rsidRPr="00C80E17">
        <w:rPr>
          <w:rFonts w:asciiTheme="minorHAnsi" w:hAnsiTheme="minorHAnsi" w:cstheme="minorHAnsi"/>
          <w:sz w:val="22"/>
          <w:szCs w:val="22"/>
        </w:rPr>
        <w:t>374 774 </w:t>
      </w:r>
      <w:r w:rsidR="00832A1B" w:rsidRPr="00C80E17">
        <w:rPr>
          <w:rFonts w:asciiTheme="minorHAnsi" w:hAnsiTheme="minorHAnsi" w:cstheme="minorHAnsi"/>
          <w:sz w:val="22"/>
          <w:szCs w:val="22"/>
        </w:rPr>
        <w:t>190, e-mail</w:t>
      </w:r>
      <w:r w:rsidRPr="00C80E17">
        <w:rPr>
          <w:rFonts w:asciiTheme="minorHAnsi" w:hAnsiTheme="minorHAnsi" w:cstheme="minorHAnsi"/>
          <w:sz w:val="22"/>
          <w:szCs w:val="22"/>
        </w:rPr>
        <w:t xml:space="preserve">: </w:t>
      </w:r>
      <w:hyperlink r:id="rId12" w:history="1">
        <w:r w:rsidR="00832A1B" w:rsidRPr="00C80E17">
          <w:rPr>
            <w:rStyle w:val="Hypertextovodkaz"/>
            <w:rFonts w:asciiTheme="minorHAnsi" w:hAnsiTheme="minorHAnsi" w:cstheme="minorHAnsi"/>
            <w:sz w:val="22"/>
            <w:szCs w:val="22"/>
          </w:rPr>
          <w:t>pavel.bluma@tachov-mesto.cz</w:t>
        </w:r>
      </w:hyperlink>
    </w:p>
    <w:p w14:paraId="2D9037A9" w14:textId="77777777" w:rsidR="007229EA" w:rsidRPr="000C34DD" w:rsidRDefault="007229EA" w:rsidP="00832A1B">
      <w:pPr>
        <w:widowControl w:val="0"/>
        <w:ind w:left="426"/>
        <w:jc w:val="both"/>
        <w:rPr>
          <w:rFonts w:asciiTheme="minorHAnsi" w:hAnsiTheme="minorHAnsi" w:cstheme="minorHAnsi"/>
          <w:sz w:val="22"/>
          <w:szCs w:val="22"/>
        </w:rPr>
      </w:pPr>
      <w:r w:rsidRPr="000C34DD">
        <w:rPr>
          <w:rFonts w:asciiTheme="minorHAnsi" w:hAnsiTheme="minorHAnsi" w:cstheme="minorHAnsi"/>
          <w:sz w:val="22"/>
          <w:szCs w:val="22"/>
        </w:rPr>
        <w:t>Bankovní spojení</w:t>
      </w:r>
      <w:r w:rsidRPr="000C34DD">
        <w:rPr>
          <w:rFonts w:asciiTheme="minorHAnsi" w:hAnsiTheme="minorHAnsi" w:cstheme="minorHAnsi"/>
          <w:sz w:val="22"/>
          <w:szCs w:val="22"/>
        </w:rPr>
        <w:tab/>
        <w:t>: KB, a.s., pobočka Tachov</w:t>
      </w:r>
    </w:p>
    <w:p w14:paraId="10B41FD8" w14:textId="77777777" w:rsidR="007229EA" w:rsidRPr="000C34DD" w:rsidRDefault="007229EA" w:rsidP="007229EA">
      <w:pPr>
        <w:pStyle w:val="Zhlav"/>
        <w:tabs>
          <w:tab w:val="clear" w:pos="4536"/>
          <w:tab w:val="clear" w:pos="9072"/>
        </w:tabs>
        <w:ind w:firstLine="426"/>
        <w:rPr>
          <w:rFonts w:asciiTheme="minorHAnsi" w:hAnsiTheme="minorHAnsi" w:cstheme="minorHAnsi"/>
          <w:sz w:val="22"/>
          <w:szCs w:val="22"/>
        </w:rPr>
      </w:pPr>
      <w:r w:rsidRPr="000C34DD">
        <w:rPr>
          <w:rFonts w:asciiTheme="minorHAnsi" w:hAnsiTheme="minorHAnsi" w:cstheme="minorHAnsi"/>
          <w:sz w:val="22"/>
          <w:szCs w:val="22"/>
        </w:rPr>
        <w:t>Číslo účtu</w:t>
      </w:r>
      <w:r w:rsidRPr="000C34DD">
        <w:rPr>
          <w:rFonts w:asciiTheme="minorHAnsi" w:hAnsiTheme="minorHAnsi" w:cstheme="minorHAnsi"/>
          <w:sz w:val="22"/>
          <w:szCs w:val="22"/>
        </w:rPr>
        <w:tab/>
      </w:r>
      <w:r w:rsidRPr="000C34DD">
        <w:rPr>
          <w:rFonts w:asciiTheme="minorHAnsi" w:hAnsiTheme="minorHAnsi" w:cstheme="minorHAnsi"/>
          <w:sz w:val="22"/>
          <w:szCs w:val="22"/>
        </w:rPr>
        <w:tab/>
        <w:t>: 2688970257/0100</w:t>
      </w:r>
    </w:p>
    <w:p w14:paraId="693665F3" w14:textId="77777777" w:rsidR="007229EA" w:rsidRPr="000C34DD" w:rsidRDefault="007229EA" w:rsidP="007229EA">
      <w:pPr>
        <w:pStyle w:val="Zhlav"/>
        <w:tabs>
          <w:tab w:val="clear" w:pos="4536"/>
          <w:tab w:val="clear" w:pos="9072"/>
        </w:tabs>
        <w:ind w:firstLine="426"/>
        <w:rPr>
          <w:rFonts w:asciiTheme="minorHAnsi" w:hAnsiTheme="minorHAnsi" w:cstheme="minorHAnsi"/>
          <w:sz w:val="22"/>
          <w:szCs w:val="22"/>
        </w:rPr>
      </w:pPr>
      <w:r w:rsidRPr="000C34DD">
        <w:rPr>
          <w:rFonts w:asciiTheme="minorHAnsi" w:hAnsiTheme="minorHAnsi" w:cstheme="minorHAnsi"/>
          <w:sz w:val="22"/>
          <w:szCs w:val="22"/>
        </w:rPr>
        <w:t>IČ</w:t>
      </w:r>
      <w:r w:rsidRPr="000C34DD">
        <w:rPr>
          <w:rFonts w:asciiTheme="minorHAnsi" w:hAnsiTheme="minorHAnsi" w:cstheme="minorHAnsi"/>
          <w:sz w:val="22"/>
          <w:szCs w:val="22"/>
        </w:rPr>
        <w:tab/>
      </w:r>
      <w:r w:rsidRPr="000C34DD">
        <w:rPr>
          <w:rFonts w:asciiTheme="minorHAnsi" w:hAnsiTheme="minorHAnsi" w:cstheme="minorHAnsi"/>
          <w:sz w:val="22"/>
          <w:szCs w:val="22"/>
        </w:rPr>
        <w:tab/>
      </w:r>
      <w:r w:rsidRPr="000C34DD">
        <w:rPr>
          <w:rFonts w:asciiTheme="minorHAnsi" w:hAnsiTheme="minorHAnsi" w:cstheme="minorHAnsi"/>
          <w:sz w:val="22"/>
          <w:szCs w:val="22"/>
        </w:rPr>
        <w:tab/>
        <w:t>: 00260231</w:t>
      </w:r>
    </w:p>
    <w:p w14:paraId="52CBD109" w14:textId="45B159ED" w:rsidR="002C3673" w:rsidRPr="000C34DD" w:rsidRDefault="002C3673" w:rsidP="007229EA">
      <w:pPr>
        <w:pStyle w:val="Zhlav"/>
        <w:tabs>
          <w:tab w:val="clear" w:pos="4536"/>
          <w:tab w:val="clear" w:pos="9072"/>
        </w:tabs>
        <w:ind w:firstLine="426"/>
        <w:rPr>
          <w:rFonts w:asciiTheme="minorHAnsi" w:hAnsiTheme="minorHAnsi" w:cstheme="minorHAnsi"/>
          <w:sz w:val="22"/>
          <w:szCs w:val="22"/>
        </w:rPr>
      </w:pPr>
      <w:r w:rsidRPr="000C34DD">
        <w:rPr>
          <w:rFonts w:asciiTheme="minorHAnsi" w:hAnsiTheme="minorHAnsi" w:cstheme="minorHAnsi"/>
          <w:sz w:val="22"/>
          <w:szCs w:val="22"/>
        </w:rPr>
        <w:t>DIČ</w:t>
      </w:r>
      <w:r w:rsidRPr="000C34DD">
        <w:rPr>
          <w:rFonts w:asciiTheme="minorHAnsi" w:hAnsiTheme="minorHAnsi" w:cstheme="minorHAnsi"/>
          <w:sz w:val="22"/>
          <w:szCs w:val="22"/>
        </w:rPr>
        <w:tab/>
      </w:r>
      <w:r w:rsidRPr="000C34DD">
        <w:rPr>
          <w:rFonts w:asciiTheme="minorHAnsi" w:hAnsiTheme="minorHAnsi" w:cstheme="minorHAnsi"/>
          <w:sz w:val="22"/>
          <w:szCs w:val="22"/>
        </w:rPr>
        <w:tab/>
        <w:t>: CZ00260231</w:t>
      </w:r>
    </w:p>
    <w:p w14:paraId="66F21C3A" w14:textId="77777777" w:rsidR="007229EA" w:rsidRPr="000C34DD" w:rsidRDefault="007229EA" w:rsidP="007229EA">
      <w:pPr>
        <w:pStyle w:val="Zhlav"/>
        <w:tabs>
          <w:tab w:val="clear" w:pos="4536"/>
          <w:tab w:val="clear" w:pos="9072"/>
        </w:tabs>
        <w:ind w:firstLine="426"/>
        <w:rPr>
          <w:rFonts w:asciiTheme="minorHAnsi" w:hAnsiTheme="minorHAnsi" w:cstheme="minorHAnsi"/>
          <w:sz w:val="22"/>
          <w:szCs w:val="22"/>
        </w:rPr>
      </w:pPr>
      <w:r w:rsidRPr="000C34DD">
        <w:rPr>
          <w:rFonts w:asciiTheme="minorHAnsi" w:hAnsiTheme="minorHAnsi" w:cstheme="minorHAnsi"/>
          <w:sz w:val="22"/>
          <w:szCs w:val="22"/>
        </w:rPr>
        <w:t>Telefon</w:t>
      </w:r>
      <w:r w:rsidRPr="000C34DD">
        <w:rPr>
          <w:rFonts w:asciiTheme="minorHAnsi" w:hAnsiTheme="minorHAnsi" w:cstheme="minorHAnsi"/>
          <w:sz w:val="22"/>
          <w:szCs w:val="22"/>
        </w:rPr>
        <w:tab/>
      </w:r>
      <w:r w:rsidRPr="000C34DD">
        <w:rPr>
          <w:rFonts w:asciiTheme="minorHAnsi" w:hAnsiTheme="minorHAnsi" w:cstheme="minorHAnsi"/>
          <w:sz w:val="22"/>
          <w:szCs w:val="22"/>
        </w:rPr>
        <w:tab/>
        <w:t>: 374 774 111</w:t>
      </w:r>
    </w:p>
    <w:p w14:paraId="4DCCE849" w14:textId="54B9737D" w:rsidR="003B2041" w:rsidRPr="00D83AE5" w:rsidRDefault="00D8008E" w:rsidP="00C80E17">
      <w:pPr>
        <w:pStyle w:val="Zhlav"/>
        <w:tabs>
          <w:tab w:val="clear" w:pos="4536"/>
          <w:tab w:val="clear" w:pos="9072"/>
        </w:tabs>
        <w:ind w:left="180" w:firstLine="246"/>
        <w:rPr>
          <w:rFonts w:asciiTheme="minorHAnsi" w:hAnsiTheme="minorHAnsi" w:cstheme="minorHAnsi"/>
          <w:sz w:val="22"/>
          <w:szCs w:val="22"/>
        </w:rPr>
      </w:pPr>
      <w:r w:rsidRPr="000C34DD">
        <w:rPr>
          <w:rFonts w:asciiTheme="minorHAnsi" w:hAnsiTheme="minorHAnsi" w:cstheme="minorHAnsi"/>
          <w:sz w:val="22"/>
          <w:szCs w:val="22"/>
        </w:rPr>
        <w:t>Datová schránka</w:t>
      </w:r>
      <w:r w:rsidRPr="000C34DD">
        <w:rPr>
          <w:rFonts w:asciiTheme="minorHAnsi" w:hAnsiTheme="minorHAnsi" w:cstheme="minorHAnsi"/>
          <w:sz w:val="22"/>
          <w:szCs w:val="22"/>
        </w:rPr>
        <w:tab/>
        <w:t>:</w:t>
      </w:r>
      <w:r w:rsidR="00D83B69" w:rsidRPr="000C34DD">
        <w:rPr>
          <w:rFonts w:asciiTheme="minorHAnsi" w:hAnsiTheme="minorHAnsi" w:cstheme="minorHAnsi"/>
          <w:sz w:val="22"/>
          <w:szCs w:val="22"/>
        </w:rPr>
        <w:t xml:space="preserve"> </w:t>
      </w:r>
      <w:r w:rsidR="00D83B69" w:rsidRPr="000C34DD">
        <w:rPr>
          <w:rFonts w:asciiTheme="minorHAnsi" w:hAnsiTheme="minorHAnsi" w:cstheme="minorHAnsi"/>
          <w:color w:val="111111"/>
          <w:sz w:val="22"/>
          <w:szCs w:val="22"/>
          <w:shd w:val="clear" w:color="auto" w:fill="FFFFFF"/>
        </w:rPr>
        <w:t>2tubyxs</w:t>
      </w:r>
    </w:p>
    <w:p w14:paraId="0C3684AE" w14:textId="77777777" w:rsidR="007229EA" w:rsidRPr="00CA6CED" w:rsidRDefault="00F2295F" w:rsidP="007229EA">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007229EA" w:rsidRPr="00CA6CED">
        <w:rPr>
          <w:rFonts w:asciiTheme="minorHAnsi" w:hAnsiTheme="minorHAnsi"/>
          <w:b/>
          <w:sz w:val="22"/>
          <w:szCs w:val="22"/>
        </w:rPr>
        <w:t>“</w:t>
      </w:r>
      <w:r w:rsidR="007229EA" w:rsidRPr="00CA6CED">
        <w:rPr>
          <w:rFonts w:asciiTheme="minorHAnsi" w:hAnsiTheme="minorHAnsi"/>
          <w:sz w:val="22"/>
          <w:szCs w:val="22"/>
        </w:rPr>
        <w:tab/>
      </w:r>
      <w:r w:rsidR="007229EA" w:rsidRPr="00CA6CED">
        <w:rPr>
          <w:rFonts w:asciiTheme="minorHAnsi" w:hAnsiTheme="minorHAnsi"/>
          <w:sz w:val="22"/>
          <w:szCs w:val="22"/>
        </w:rPr>
        <w:tab/>
      </w:r>
    </w:p>
    <w:p w14:paraId="72C5FF42" w14:textId="77777777" w:rsidR="00D413AE" w:rsidRPr="00CA6CED" w:rsidRDefault="00D413AE" w:rsidP="007229EA">
      <w:pPr>
        <w:rPr>
          <w:rFonts w:asciiTheme="minorHAnsi" w:hAnsiTheme="minorHAnsi"/>
          <w:sz w:val="22"/>
          <w:szCs w:val="22"/>
        </w:rPr>
      </w:pPr>
    </w:p>
    <w:p w14:paraId="0CCE7902" w14:textId="77777777" w:rsidR="007229EA" w:rsidRPr="007E3CE9" w:rsidRDefault="007229EA" w:rsidP="007229EA">
      <w:pPr>
        <w:rPr>
          <w:rFonts w:asciiTheme="minorHAnsi" w:hAnsiTheme="minorHAnsi"/>
          <w:sz w:val="22"/>
          <w:szCs w:val="22"/>
        </w:rPr>
      </w:pPr>
      <w:r w:rsidRPr="00CA6CED">
        <w:rPr>
          <w:rFonts w:asciiTheme="minorHAnsi" w:hAnsiTheme="minorHAnsi"/>
          <w:sz w:val="22"/>
          <w:szCs w:val="22"/>
        </w:rPr>
        <w:t xml:space="preserve">a </w:t>
      </w:r>
    </w:p>
    <w:p w14:paraId="6804FC18" w14:textId="77777777" w:rsidR="007229EA" w:rsidRDefault="007229EA" w:rsidP="007229EA">
      <w:pPr>
        <w:rPr>
          <w:rFonts w:asciiTheme="minorHAnsi" w:hAnsiTheme="minorHAnsi"/>
          <w:sz w:val="22"/>
          <w:szCs w:val="22"/>
        </w:rPr>
      </w:pPr>
    </w:p>
    <w:p w14:paraId="224811AB" w14:textId="4E316CCE" w:rsidR="007229EA" w:rsidRPr="007E3CE9" w:rsidRDefault="00F2295F" w:rsidP="007229EA">
      <w:pPr>
        <w:pStyle w:val="Zhlav"/>
        <w:tabs>
          <w:tab w:val="clear" w:pos="4536"/>
          <w:tab w:val="clear" w:pos="9072"/>
        </w:tabs>
        <w:ind w:left="1416" w:hanging="1416"/>
        <w:rPr>
          <w:rFonts w:asciiTheme="minorHAnsi" w:hAnsiTheme="minorHAnsi"/>
          <w:sz w:val="22"/>
          <w:szCs w:val="22"/>
        </w:rPr>
      </w:pPr>
      <w:r w:rsidRPr="007E3CE9">
        <w:rPr>
          <w:rFonts w:asciiTheme="minorHAnsi" w:hAnsiTheme="minorHAnsi"/>
          <w:sz w:val="22"/>
          <w:szCs w:val="22"/>
        </w:rPr>
        <w:t>I. 2.</w:t>
      </w:r>
      <w:r w:rsidR="007229EA" w:rsidRPr="007E3CE9">
        <w:rPr>
          <w:rFonts w:asciiTheme="minorHAnsi" w:hAnsiTheme="minorHAnsi"/>
          <w:sz w:val="22"/>
          <w:szCs w:val="22"/>
        </w:rPr>
        <w:t xml:space="preserve"> Zhotovitel</w:t>
      </w:r>
      <w:r w:rsidR="007229EA" w:rsidRPr="007E3CE9">
        <w:rPr>
          <w:rFonts w:asciiTheme="minorHAnsi" w:hAnsiTheme="minorHAnsi"/>
          <w:sz w:val="22"/>
          <w:szCs w:val="22"/>
        </w:rPr>
        <w:tab/>
        <w:t xml:space="preserve"> </w:t>
      </w:r>
      <w:r w:rsidR="007229EA" w:rsidRPr="007E3CE9">
        <w:rPr>
          <w:rFonts w:asciiTheme="minorHAnsi" w:hAnsiTheme="minorHAnsi"/>
          <w:sz w:val="22"/>
          <w:szCs w:val="22"/>
        </w:rPr>
        <w:tab/>
        <w:t xml:space="preserve">: </w:t>
      </w:r>
      <w:r w:rsidR="007E3CE9" w:rsidRPr="007E3CE9">
        <w:rPr>
          <w:rFonts w:asciiTheme="minorHAnsi" w:hAnsiTheme="minorHAnsi" w:cstheme="minorHAnsi"/>
          <w:sz w:val="22"/>
          <w:szCs w:val="22"/>
          <w:highlight w:val="yellow"/>
        </w:rPr>
        <w:t>doplní dodavatel při podání nabídky</w:t>
      </w:r>
    </w:p>
    <w:p w14:paraId="41DA84A5" w14:textId="72F4C320" w:rsidR="007229EA" w:rsidRPr="007E3CE9" w:rsidRDefault="007229EA" w:rsidP="007229EA">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Sídlo</w:t>
      </w:r>
      <w:r w:rsidRPr="007E3CE9">
        <w:rPr>
          <w:rFonts w:asciiTheme="minorHAnsi" w:hAnsiTheme="minorHAnsi"/>
          <w:sz w:val="22"/>
          <w:szCs w:val="22"/>
        </w:rPr>
        <w:tab/>
      </w:r>
      <w:r w:rsidRPr="007E3CE9">
        <w:rPr>
          <w:rFonts w:asciiTheme="minorHAnsi" w:hAnsiTheme="minorHAnsi"/>
          <w:sz w:val="22"/>
          <w:szCs w:val="22"/>
        </w:rPr>
        <w:tab/>
        <w:t xml:space="preserve">: </w:t>
      </w:r>
      <w:r w:rsidR="007E3CE9" w:rsidRPr="007E3CE9">
        <w:rPr>
          <w:rFonts w:asciiTheme="minorHAnsi" w:hAnsiTheme="minorHAnsi" w:cstheme="minorHAnsi"/>
          <w:sz w:val="22"/>
          <w:szCs w:val="22"/>
          <w:highlight w:val="yellow"/>
        </w:rPr>
        <w:t>doplní dodavatel při podání nabídky</w:t>
      </w:r>
    </w:p>
    <w:p w14:paraId="771F7844" w14:textId="39B76C00" w:rsidR="007229EA" w:rsidRPr="007E3CE9" w:rsidRDefault="007229EA" w:rsidP="007229EA">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Obchodní rejstřík</w:t>
      </w:r>
      <w:r w:rsidRPr="007E3CE9">
        <w:rPr>
          <w:rFonts w:asciiTheme="minorHAnsi" w:hAnsiTheme="minorHAnsi"/>
          <w:sz w:val="22"/>
          <w:szCs w:val="22"/>
        </w:rPr>
        <w:tab/>
        <w:t xml:space="preserve">: </w:t>
      </w:r>
      <w:r w:rsidR="007E3CE9" w:rsidRPr="007E3CE9">
        <w:rPr>
          <w:rFonts w:asciiTheme="minorHAnsi" w:hAnsiTheme="minorHAnsi" w:cstheme="minorHAnsi"/>
          <w:sz w:val="22"/>
          <w:szCs w:val="22"/>
          <w:highlight w:val="yellow"/>
        </w:rPr>
        <w:t>doplní dodavatel při podání nabídky</w:t>
      </w:r>
    </w:p>
    <w:p w14:paraId="0D55D01A" w14:textId="68EEE979" w:rsidR="007229EA" w:rsidRPr="007E3CE9" w:rsidRDefault="007229EA" w:rsidP="007229EA">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 xml:space="preserve">Jednající/Zastoupen: </w:t>
      </w:r>
      <w:r w:rsidR="007E3CE9" w:rsidRPr="007E3CE9">
        <w:rPr>
          <w:rFonts w:asciiTheme="minorHAnsi" w:hAnsiTheme="minorHAnsi" w:cstheme="minorHAnsi"/>
          <w:sz w:val="22"/>
          <w:szCs w:val="22"/>
          <w:highlight w:val="yellow"/>
        </w:rPr>
        <w:t>doplní dodavatel při podání nabídky</w:t>
      </w:r>
    </w:p>
    <w:p w14:paraId="301D319D" w14:textId="0FDD437F" w:rsidR="007229EA" w:rsidRPr="007E3CE9" w:rsidRDefault="007229EA" w:rsidP="00780DDD">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Stavbyvedoucí</w:t>
      </w:r>
      <w:r w:rsidR="00780DDD" w:rsidRPr="007E3CE9">
        <w:rPr>
          <w:rFonts w:asciiTheme="minorHAnsi" w:hAnsiTheme="minorHAnsi"/>
          <w:sz w:val="22"/>
          <w:szCs w:val="22"/>
        </w:rPr>
        <w:t>, mobil</w:t>
      </w:r>
      <w:r w:rsidRPr="007E3CE9">
        <w:rPr>
          <w:rFonts w:asciiTheme="minorHAnsi" w:hAnsiTheme="minorHAnsi"/>
          <w:sz w:val="22"/>
          <w:szCs w:val="22"/>
        </w:rPr>
        <w:t xml:space="preserve">: </w:t>
      </w:r>
      <w:r w:rsidR="007E3CE9" w:rsidRPr="007E3CE9">
        <w:rPr>
          <w:rFonts w:asciiTheme="minorHAnsi" w:hAnsiTheme="minorHAnsi" w:cstheme="minorHAnsi"/>
          <w:sz w:val="22"/>
          <w:szCs w:val="22"/>
          <w:highlight w:val="yellow"/>
        </w:rPr>
        <w:t>doplní dodavatel při podání nabídky</w:t>
      </w:r>
    </w:p>
    <w:p w14:paraId="6B052867" w14:textId="220B48DC" w:rsidR="007229EA" w:rsidRPr="007E3CE9" w:rsidRDefault="007229EA" w:rsidP="007229EA">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Zasílací adresa</w:t>
      </w:r>
      <w:r w:rsidRPr="007E3CE9">
        <w:rPr>
          <w:rFonts w:asciiTheme="minorHAnsi" w:hAnsiTheme="minorHAnsi"/>
          <w:sz w:val="22"/>
          <w:szCs w:val="22"/>
        </w:rPr>
        <w:tab/>
        <w:t xml:space="preserve">: </w:t>
      </w:r>
      <w:r w:rsidR="007E3CE9" w:rsidRPr="007E3CE9">
        <w:rPr>
          <w:rFonts w:asciiTheme="minorHAnsi" w:hAnsiTheme="minorHAnsi" w:cstheme="minorHAnsi"/>
          <w:sz w:val="22"/>
          <w:szCs w:val="22"/>
          <w:highlight w:val="yellow"/>
        </w:rPr>
        <w:t>doplní dodavatel při podání nabídky</w:t>
      </w:r>
    </w:p>
    <w:p w14:paraId="3FEBE57D" w14:textId="6C71B6D4" w:rsidR="007229EA" w:rsidRPr="007E3CE9" w:rsidRDefault="007229EA" w:rsidP="00780DDD">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IČ</w:t>
      </w:r>
      <w:r w:rsidRPr="007E3CE9">
        <w:rPr>
          <w:rFonts w:asciiTheme="minorHAnsi" w:hAnsiTheme="minorHAnsi"/>
          <w:sz w:val="22"/>
          <w:szCs w:val="22"/>
        </w:rPr>
        <w:tab/>
      </w:r>
      <w:r w:rsidR="00780DDD" w:rsidRPr="007E3CE9">
        <w:rPr>
          <w:rFonts w:asciiTheme="minorHAnsi" w:hAnsiTheme="minorHAnsi"/>
          <w:sz w:val="22"/>
          <w:szCs w:val="22"/>
        </w:rPr>
        <w:tab/>
      </w:r>
      <w:r w:rsidR="00780DDD" w:rsidRPr="007E3CE9">
        <w:rPr>
          <w:rFonts w:asciiTheme="minorHAnsi" w:hAnsiTheme="minorHAnsi"/>
          <w:sz w:val="22"/>
          <w:szCs w:val="22"/>
        </w:rPr>
        <w:tab/>
      </w:r>
      <w:r w:rsidRPr="007E3CE9">
        <w:rPr>
          <w:rFonts w:asciiTheme="minorHAnsi" w:hAnsiTheme="minorHAnsi"/>
          <w:sz w:val="22"/>
          <w:szCs w:val="22"/>
        </w:rPr>
        <w:t xml:space="preserve">: </w:t>
      </w:r>
      <w:r w:rsidR="007E3CE9" w:rsidRPr="007E3CE9">
        <w:rPr>
          <w:rFonts w:asciiTheme="minorHAnsi" w:hAnsiTheme="minorHAnsi" w:cstheme="minorHAnsi"/>
          <w:sz w:val="22"/>
          <w:szCs w:val="22"/>
          <w:highlight w:val="yellow"/>
        </w:rPr>
        <w:t>doplní dodavatel při podání nabídky</w:t>
      </w:r>
      <w:r w:rsidRPr="007E3CE9">
        <w:rPr>
          <w:rFonts w:asciiTheme="minorHAnsi" w:hAnsiTheme="minorHAnsi"/>
          <w:sz w:val="22"/>
          <w:szCs w:val="22"/>
        </w:rPr>
        <w:t xml:space="preserve">                                         </w:t>
      </w:r>
      <w:r w:rsidRPr="007E3CE9">
        <w:rPr>
          <w:rFonts w:asciiTheme="minorHAnsi" w:hAnsiTheme="minorHAnsi"/>
          <w:sz w:val="22"/>
          <w:szCs w:val="22"/>
        </w:rPr>
        <w:tab/>
      </w:r>
      <w:r w:rsidRPr="007E3CE9">
        <w:rPr>
          <w:rFonts w:asciiTheme="minorHAnsi" w:hAnsiTheme="minorHAnsi"/>
          <w:sz w:val="22"/>
          <w:szCs w:val="22"/>
        </w:rPr>
        <w:tab/>
        <w:t xml:space="preserve"> </w:t>
      </w:r>
    </w:p>
    <w:p w14:paraId="57CFBFCE" w14:textId="4BD59539" w:rsidR="007229EA" w:rsidRPr="007E3CE9" w:rsidRDefault="007229EA" w:rsidP="00780DDD">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DIČ</w:t>
      </w:r>
      <w:r w:rsidRPr="007E3CE9">
        <w:rPr>
          <w:rFonts w:asciiTheme="minorHAnsi" w:hAnsiTheme="minorHAnsi"/>
          <w:sz w:val="22"/>
          <w:szCs w:val="22"/>
        </w:rPr>
        <w:tab/>
      </w:r>
      <w:r w:rsidR="00780DDD" w:rsidRPr="007E3CE9">
        <w:rPr>
          <w:rFonts w:asciiTheme="minorHAnsi" w:hAnsiTheme="minorHAnsi"/>
          <w:sz w:val="22"/>
          <w:szCs w:val="22"/>
        </w:rPr>
        <w:tab/>
      </w:r>
      <w:r w:rsidRPr="007E3CE9">
        <w:rPr>
          <w:rFonts w:asciiTheme="minorHAnsi" w:hAnsiTheme="minorHAnsi"/>
          <w:sz w:val="22"/>
          <w:szCs w:val="22"/>
        </w:rPr>
        <w:t>:</w:t>
      </w:r>
      <w:r w:rsidR="007E3CE9" w:rsidRPr="007E3CE9">
        <w:rPr>
          <w:rFonts w:asciiTheme="minorHAnsi" w:hAnsiTheme="minorHAnsi"/>
          <w:sz w:val="22"/>
          <w:szCs w:val="22"/>
        </w:rPr>
        <w:t xml:space="preserve"> </w:t>
      </w:r>
      <w:r w:rsidR="007E3CE9" w:rsidRPr="007E3CE9">
        <w:rPr>
          <w:rFonts w:asciiTheme="minorHAnsi" w:hAnsiTheme="minorHAnsi" w:cstheme="minorHAnsi"/>
          <w:sz w:val="22"/>
          <w:szCs w:val="22"/>
          <w:highlight w:val="yellow"/>
        </w:rPr>
        <w:t>doplní dodavatel při podání nabídky</w:t>
      </w:r>
      <w:r w:rsidR="00CA6CED" w:rsidRPr="007E3CE9">
        <w:rPr>
          <w:rFonts w:asciiTheme="minorHAnsi" w:hAnsiTheme="minorHAnsi"/>
          <w:sz w:val="22"/>
          <w:szCs w:val="22"/>
        </w:rPr>
        <w:tab/>
        <w:t xml:space="preserve">                             </w:t>
      </w:r>
    </w:p>
    <w:p w14:paraId="57FE220B" w14:textId="5ABB5CCF" w:rsidR="007229EA" w:rsidRPr="007E3CE9" w:rsidRDefault="007229EA" w:rsidP="007229EA">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E-mail</w:t>
      </w:r>
      <w:r w:rsidRPr="007E3CE9">
        <w:rPr>
          <w:rFonts w:asciiTheme="minorHAnsi" w:hAnsiTheme="minorHAnsi"/>
          <w:sz w:val="22"/>
          <w:szCs w:val="22"/>
        </w:rPr>
        <w:tab/>
      </w:r>
      <w:r w:rsidR="00780DDD" w:rsidRPr="007E3CE9">
        <w:rPr>
          <w:rFonts w:asciiTheme="minorHAnsi" w:hAnsiTheme="minorHAnsi"/>
          <w:sz w:val="22"/>
          <w:szCs w:val="22"/>
        </w:rPr>
        <w:tab/>
      </w:r>
      <w:r w:rsidRPr="007E3CE9">
        <w:rPr>
          <w:rFonts w:asciiTheme="minorHAnsi" w:hAnsiTheme="minorHAnsi"/>
          <w:sz w:val="22"/>
          <w:szCs w:val="22"/>
        </w:rPr>
        <w:t xml:space="preserve">: </w:t>
      </w:r>
      <w:r w:rsidR="007E3CE9" w:rsidRPr="007E3CE9">
        <w:rPr>
          <w:rFonts w:asciiTheme="minorHAnsi" w:hAnsiTheme="minorHAnsi" w:cstheme="minorHAnsi"/>
          <w:sz w:val="22"/>
          <w:szCs w:val="22"/>
          <w:highlight w:val="yellow"/>
        </w:rPr>
        <w:t>doplní dodavatel při podání nabídky</w:t>
      </w:r>
    </w:p>
    <w:p w14:paraId="70F4CAE6" w14:textId="194B908E" w:rsidR="00780DDD" w:rsidRPr="007E3CE9" w:rsidRDefault="00780DDD" w:rsidP="007229EA">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Telefon</w:t>
      </w:r>
      <w:r w:rsidR="00D8008E" w:rsidRPr="007E3CE9">
        <w:rPr>
          <w:rFonts w:asciiTheme="minorHAnsi" w:hAnsiTheme="minorHAnsi"/>
          <w:sz w:val="22"/>
          <w:szCs w:val="22"/>
        </w:rPr>
        <w:tab/>
      </w:r>
      <w:r w:rsidR="00D8008E" w:rsidRPr="007E3CE9">
        <w:rPr>
          <w:rFonts w:asciiTheme="minorHAnsi" w:hAnsiTheme="minorHAnsi"/>
          <w:sz w:val="22"/>
          <w:szCs w:val="22"/>
        </w:rPr>
        <w:tab/>
      </w:r>
      <w:r w:rsidRPr="007E3CE9">
        <w:rPr>
          <w:rFonts w:asciiTheme="minorHAnsi" w:hAnsiTheme="minorHAnsi"/>
          <w:sz w:val="22"/>
          <w:szCs w:val="22"/>
        </w:rPr>
        <w:t xml:space="preserve">: </w:t>
      </w:r>
      <w:r w:rsidR="007E3CE9" w:rsidRPr="007E3CE9">
        <w:rPr>
          <w:rFonts w:asciiTheme="minorHAnsi" w:hAnsiTheme="minorHAnsi" w:cstheme="minorHAnsi"/>
          <w:sz w:val="22"/>
          <w:szCs w:val="22"/>
          <w:highlight w:val="yellow"/>
        </w:rPr>
        <w:t>doplní dodavatel při podání nabídky</w:t>
      </w:r>
    </w:p>
    <w:p w14:paraId="37A8668D" w14:textId="0635DB11" w:rsidR="00D8008E" w:rsidRPr="007E3CE9" w:rsidRDefault="00D8008E" w:rsidP="007229EA">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Datová schránka</w:t>
      </w:r>
      <w:r w:rsidRPr="007E3CE9">
        <w:rPr>
          <w:rFonts w:asciiTheme="minorHAnsi" w:hAnsiTheme="minorHAnsi"/>
          <w:sz w:val="22"/>
          <w:szCs w:val="22"/>
        </w:rPr>
        <w:tab/>
        <w:t>:</w:t>
      </w:r>
      <w:r w:rsidR="007E3CE9" w:rsidRPr="007E3CE9">
        <w:rPr>
          <w:rFonts w:asciiTheme="minorHAnsi" w:hAnsiTheme="minorHAnsi"/>
          <w:sz w:val="22"/>
          <w:szCs w:val="22"/>
        </w:rPr>
        <w:t xml:space="preserve"> </w:t>
      </w:r>
      <w:r w:rsidR="007E3CE9" w:rsidRPr="007E3CE9">
        <w:rPr>
          <w:rFonts w:asciiTheme="minorHAnsi" w:hAnsiTheme="minorHAnsi" w:cstheme="minorHAnsi"/>
          <w:sz w:val="22"/>
          <w:szCs w:val="22"/>
          <w:highlight w:val="yellow"/>
        </w:rPr>
        <w:t>doplní dodavatel při podání nabídky</w:t>
      </w:r>
    </w:p>
    <w:p w14:paraId="4B6CE287" w14:textId="17F8BF42" w:rsidR="007229EA" w:rsidRPr="007E3CE9" w:rsidRDefault="007229EA" w:rsidP="007229EA">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Bankovní spojení</w:t>
      </w:r>
      <w:r w:rsidR="00780DDD" w:rsidRPr="007E3CE9">
        <w:rPr>
          <w:rFonts w:asciiTheme="minorHAnsi" w:hAnsiTheme="minorHAnsi"/>
          <w:sz w:val="22"/>
          <w:szCs w:val="22"/>
        </w:rPr>
        <w:tab/>
      </w:r>
      <w:r w:rsidR="00F2295F" w:rsidRPr="007E3CE9">
        <w:rPr>
          <w:rFonts w:asciiTheme="minorHAnsi" w:hAnsiTheme="minorHAnsi"/>
          <w:sz w:val="22"/>
          <w:szCs w:val="22"/>
        </w:rPr>
        <w:t>:</w:t>
      </w:r>
      <w:r w:rsidR="007E3CE9" w:rsidRPr="007E3CE9">
        <w:rPr>
          <w:rFonts w:asciiTheme="minorHAnsi" w:hAnsiTheme="minorHAnsi"/>
          <w:sz w:val="22"/>
          <w:szCs w:val="22"/>
        </w:rPr>
        <w:t xml:space="preserve"> </w:t>
      </w:r>
      <w:r w:rsidR="007E3CE9" w:rsidRPr="007E3CE9">
        <w:rPr>
          <w:rFonts w:asciiTheme="minorHAnsi" w:hAnsiTheme="minorHAnsi" w:cstheme="minorHAnsi"/>
          <w:sz w:val="22"/>
          <w:szCs w:val="22"/>
          <w:highlight w:val="yellow"/>
        </w:rPr>
        <w:t>doplní dodavatel při podání nabídky</w:t>
      </w:r>
    </w:p>
    <w:p w14:paraId="17B08F38" w14:textId="69906730" w:rsidR="007229EA" w:rsidRPr="007E3CE9" w:rsidRDefault="007229EA" w:rsidP="00C80E17">
      <w:pPr>
        <w:pStyle w:val="Zhlav"/>
        <w:tabs>
          <w:tab w:val="clear" w:pos="4536"/>
          <w:tab w:val="clear" w:pos="9072"/>
        </w:tabs>
        <w:ind w:firstLine="426"/>
        <w:rPr>
          <w:rFonts w:asciiTheme="minorHAnsi" w:hAnsiTheme="minorHAnsi"/>
          <w:sz w:val="22"/>
          <w:szCs w:val="22"/>
        </w:rPr>
      </w:pPr>
      <w:r w:rsidRPr="007E3CE9">
        <w:rPr>
          <w:rFonts w:asciiTheme="minorHAnsi" w:hAnsiTheme="minorHAnsi"/>
          <w:sz w:val="22"/>
          <w:szCs w:val="22"/>
        </w:rPr>
        <w:t>Číslo účtu</w:t>
      </w:r>
      <w:r w:rsidRPr="007E3CE9">
        <w:rPr>
          <w:rFonts w:asciiTheme="minorHAnsi" w:hAnsiTheme="minorHAnsi"/>
          <w:sz w:val="22"/>
          <w:szCs w:val="22"/>
        </w:rPr>
        <w:tab/>
      </w:r>
      <w:r w:rsidRPr="007E3CE9">
        <w:rPr>
          <w:rFonts w:asciiTheme="minorHAnsi" w:hAnsiTheme="minorHAnsi"/>
          <w:sz w:val="22"/>
          <w:szCs w:val="22"/>
        </w:rPr>
        <w:tab/>
        <w:t xml:space="preserve">: </w:t>
      </w:r>
      <w:r w:rsidR="007E3CE9" w:rsidRPr="007E3CE9">
        <w:rPr>
          <w:rFonts w:asciiTheme="minorHAnsi" w:hAnsiTheme="minorHAnsi" w:cstheme="minorHAnsi"/>
          <w:sz w:val="22"/>
          <w:szCs w:val="22"/>
          <w:highlight w:val="yellow"/>
        </w:rPr>
        <w:t>doplní dodavatel při podání nabídky</w:t>
      </w:r>
    </w:p>
    <w:p w14:paraId="1AA3A05A" w14:textId="48F80732" w:rsidR="00832A1B" w:rsidRPr="00CA6CED" w:rsidRDefault="007229EA" w:rsidP="007229EA">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79222CE3" w14:textId="77777777" w:rsidR="00BF1367" w:rsidRDefault="00BF1367" w:rsidP="007229EA">
      <w:pPr>
        <w:pStyle w:val="Zhlav"/>
        <w:rPr>
          <w:rFonts w:asciiTheme="minorHAnsi" w:hAnsiTheme="minorHAnsi"/>
          <w:b/>
          <w:i/>
          <w:sz w:val="22"/>
          <w:szCs w:val="22"/>
          <w:u w:val="single"/>
        </w:rPr>
      </w:pPr>
    </w:p>
    <w:p w14:paraId="4377DAEE" w14:textId="63D3820A" w:rsidR="007A09B8" w:rsidRPr="00ED1E94" w:rsidRDefault="00CA6CED" w:rsidP="00CA6CED">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4C8A208E" w14:textId="76CF7B1E" w:rsidR="007E4FDD" w:rsidRPr="00A52B59" w:rsidRDefault="00F2295F" w:rsidP="000B7DC6">
      <w:pPr>
        <w:jc w:val="both"/>
        <w:rPr>
          <w:rFonts w:asciiTheme="minorHAnsi" w:hAnsiTheme="minorHAnsi" w:cstheme="minorHAnsi"/>
          <w:sz w:val="22"/>
          <w:szCs w:val="22"/>
        </w:rPr>
      </w:pPr>
      <w:r w:rsidRPr="00A52B59">
        <w:rPr>
          <w:rFonts w:asciiTheme="minorHAnsi" w:hAnsiTheme="minorHAnsi" w:cstheme="minorHAnsi"/>
          <w:sz w:val="22"/>
          <w:szCs w:val="22"/>
        </w:rPr>
        <w:t>II.1.</w:t>
      </w:r>
      <w:r w:rsidR="007229EA" w:rsidRPr="00A52B59">
        <w:rPr>
          <w:rFonts w:asciiTheme="minorHAnsi" w:hAnsiTheme="minorHAnsi" w:cstheme="minorHAnsi"/>
          <w:sz w:val="22"/>
          <w:szCs w:val="22"/>
        </w:rPr>
        <w:t xml:space="preserve"> </w:t>
      </w:r>
      <w:r w:rsidR="0003377D" w:rsidRPr="00A52B59">
        <w:rPr>
          <w:rStyle w:val="cf01"/>
          <w:rFonts w:asciiTheme="minorHAnsi" w:hAnsiTheme="minorHAnsi" w:cstheme="minorHAnsi"/>
          <w:sz w:val="22"/>
          <w:szCs w:val="22"/>
        </w:rPr>
        <w:t xml:space="preserve">Předmětem smlouvy </w:t>
      </w:r>
      <w:r w:rsidR="00943EFA" w:rsidRPr="00A52B59">
        <w:rPr>
          <w:rFonts w:asciiTheme="minorHAnsi" w:hAnsiTheme="minorHAnsi" w:cstheme="minorHAnsi"/>
          <w:sz w:val="22"/>
          <w:szCs w:val="22"/>
        </w:rPr>
        <w:t xml:space="preserve">je stavba autobusové zastávky s nájezdovým a výjezdovým klínem, nástupiště </w:t>
      </w:r>
      <w:r w:rsidR="00A52B59" w:rsidRPr="00A52B59">
        <w:rPr>
          <w:rFonts w:asciiTheme="minorHAnsi" w:hAnsiTheme="minorHAnsi" w:cstheme="minorHAnsi"/>
          <w:sz w:val="22"/>
          <w:szCs w:val="22"/>
        </w:rPr>
        <w:t xml:space="preserve">s přístřeškem pro cestující </w:t>
      </w:r>
      <w:r w:rsidR="00943EFA" w:rsidRPr="00A52B59">
        <w:rPr>
          <w:rFonts w:asciiTheme="minorHAnsi" w:hAnsiTheme="minorHAnsi" w:cstheme="minorHAnsi"/>
          <w:sz w:val="22"/>
          <w:szCs w:val="22"/>
        </w:rPr>
        <w:t xml:space="preserve">a navazující chodníky v délce cca 180 m. Dále je předmětem smlouvy sanace </w:t>
      </w:r>
      <w:r w:rsidR="00B2196D" w:rsidRPr="00A52B59">
        <w:rPr>
          <w:rFonts w:asciiTheme="minorHAnsi" w:hAnsiTheme="minorHAnsi" w:cstheme="minorHAnsi"/>
          <w:sz w:val="22"/>
          <w:szCs w:val="22"/>
        </w:rPr>
        <w:t>terénu,</w:t>
      </w:r>
      <w:r w:rsidR="00943EFA" w:rsidRPr="00A52B59">
        <w:rPr>
          <w:rFonts w:asciiTheme="minorHAnsi" w:hAnsiTheme="minorHAnsi" w:cstheme="minorHAnsi"/>
          <w:sz w:val="22"/>
          <w:szCs w:val="22"/>
        </w:rPr>
        <w:t xml:space="preserve"> doplnění veřejného osvětlení a vegetační úpravy</w:t>
      </w:r>
      <w:r w:rsidR="00B2196D" w:rsidRPr="00A52B59">
        <w:rPr>
          <w:rFonts w:asciiTheme="minorHAnsi" w:hAnsiTheme="minorHAnsi" w:cstheme="minorHAnsi"/>
          <w:sz w:val="22"/>
          <w:szCs w:val="22"/>
        </w:rPr>
        <w:t xml:space="preserve"> </w:t>
      </w:r>
      <w:r w:rsidR="008062CC" w:rsidRPr="00A52B59">
        <w:rPr>
          <w:rStyle w:val="cf01"/>
          <w:rFonts w:asciiTheme="minorHAnsi" w:hAnsiTheme="minorHAnsi" w:cstheme="minorHAnsi"/>
          <w:sz w:val="22"/>
          <w:szCs w:val="22"/>
        </w:rPr>
        <w:t>(dále jen „dílo“)</w:t>
      </w:r>
      <w:r w:rsidR="0003377D" w:rsidRPr="00A52B59">
        <w:rPr>
          <w:rStyle w:val="cf01"/>
          <w:rFonts w:asciiTheme="minorHAnsi" w:hAnsiTheme="minorHAnsi" w:cstheme="minorHAnsi"/>
          <w:sz w:val="22"/>
          <w:szCs w:val="22"/>
        </w:rPr>
        <w:t>.</w:t>
      </w:r>
      <w:r w:rsidR="0095258E" w:rsidRPr="00A52B59">
        <w:rPr>
          <w:rFonts w:asciiTheme="minorHAnsi" w:hAnsiTheme="minorHAnsi" w:cstheme="minorHAnsi"/>
          <w:sz w:val="22"/>
          <w:szCs w:val="22"/>
        </w:rPr>
        <w:t xml:space="preserve">   </w:t>
      </w:r>
    </w:p>
    <w:p w14:paraId="08725F97" w14:textId="3B5A71BC" w:rsidR="00B2196D" w:rsidRPr="008019AB" w:rsidRDefault="007E4FDD" w:rsidP="00B2196D">
      <w:pPr>
        <w:contextualSpacing/>
        <w:jc w:val="both"/>
        <w:rPr>
          <w:rFonts w:cstheme="minorHAnsi"/>
          <w:color w:val="0000FF"/>
          <w:u w:val="single"/>
        </w:rPr>
      </w:pPr>
      <w:r w:rsidRPr="00A52B59">
        <w:rPr>
          <w:rFonts w:asciiTheme="minorHAnsi" w:hAnsiTheme="minorHAnsi" w:cstheme="minorHAnsi"/>
          <w:sz w:val="22"/>
          <w:szCs w:val="22"/>
        </w:rPr>
        <w:t xml:space="preserve">Realizace </w:t>
      </w:r>
      <w:r w:rsidR="00DD07D2" w:rsidRPr="00A52B59">
        <w:rPr>
          <w:rFonts w:asciiTheme="minorHAnsi" w:hAnsiTheme="minorHAnsi" w:cstheme="minorHAnsi"/>
          <w:sz w:val="22"/>
          <w:szCs w:val="22"/>
        </w:rPr>
        <w:t xml:space="preserve">díla </w:t>
      </w:r>
      <w:r w:rsidRPr="00A52B59">
        <w:rPr>
          <w:rFonts w:asciiTheme="minorHAnsi" w:hAnsiTheme="minorHAnsi" w:cstheme="minorHAnsi"/>
          <w:sz w:val="22"/>
          <w:szCs w:val="22"/>
        </w:rPr>
        <w:t>bude probíhat</w:t>
      </w:r>
      <w:r w:rsidR="007229EA" w:rsidRPr="00A52B59">
        <w:rPr>
          <w:rFonts w:asciiTheme="minorHAnsi" w:hAnsiTheme="minorHAnsi" w:cstheme="minorHAnsi"/>
          <w:sz w:val="22"/>
          <w:szCs w:val="22"/>
        </w:rPr>
        <w:t xml:space="preserve"> dle projektové dokumentace</w:t>
      </w:r>
      <w:r w:rsidR="000B7DC6" w:rsidRPr="00A52B59">
        <w:rPr>
          <w:rFonts w:asciiTheme="minorHAnsi" w:hAnsiTheme="minorHAnsi" w:cstheme="minorHAnsi"/>
          <w:sz w:val="22"/>
          <w:szCs w:val="22"/>
        </w:rPr>
        <w:t xml:space="preserve"> </w:t>
      </w:r>
      <w:r w:rsidR="00CA6CED" w:rsidRPr="00A52B59">
        <w:rPr>
          <w:rFonts w:asciiTheme="minorHAnsi" w:hAnsiTheme="minorHAnsi" w:cstheme="minorHAnsi"/>
          <w:sz w:val="22"/>
          <w:szCs w:val="22"/>
        </w:rPr>
        <w:t>poskytnut</w:t>
      </w:r>
      <w:r w:rsidR="000B7DC6" w:rsidRPr="00A52B59">
        <w:rPr>
          <w:rFonts w:asciiTheme="minorHAnsi" w:hAnsiTheme="minorHAnsi" w:cstheme="minorHAnsi"/>
          <w:sz w:val="22"/>
          <w:szCs w:val="22"/>
        </w:rPr>
        <w:t>é</w:t>
      </w:r>
      <w:r w:rsidR="00CA6CED" w:rsidRPr="00A52B59">
        <w:rPr>
          <w:rFonts w:asciiTheme="minorHAnsi" w:hAnsiTheme="minorHAnsi" w:cstheme="minorHAnsi"/>
          <w:sz w:val="22"/>
          <w:szCs w:val="22"/>
        </w:rPr>
        <w:t xml:space="preserve"> neomezeným a přímým dálkovým</w:t>
      </w:r>
      <w:r w:rsidR="00CA6CED" w:rsidRPr="00B2196D">
        <w:rPr>
          <w:rFonts w:asciiTheme="minorHAnsi" w:hAnsiTheme="minorHAnsi" w:cstheme="minorHAnsi"/>
          <w:sz w:val="22"/>
          <w:szCs w:val="22"/>
        </w:rPr>
        <w:t xml:space="preserve"> přístupem jako součást </w:t>
      </w:r>
      <w:r w:rsidR="002A55BC" w:rsidRPr="00B2196D">
        <w:rPr>
          <w:rFonts w:asciiTheme="minorHAnsi" w:hAnsiTheme="minorHAnsi" w:cstheme="minorHAnsi"/>
          <w:sz w:val="22"/>
          <w:szCs w:val="22"/>
        </w:rPr>
        <w:t>zadávací dokumentace</w:t>
      </w:r>
      <w:r w:rsidR="0095258E" w:rsidRPr="00B2196D">
        <w:rPr>
          <w:rFonts w:asciiTheme="minorHAnsi" w:hAnsiTheme="minorHAnsi" w:cstheme="minorHAnsi"/>
          <w:sz w:val="22"/>
          <w:szCs w:val="22"/>
        </w:rPr>
        <w:t xml:space="preserve"> veřejné zakázky </w:t>
      </w:r>
      <w:r w:rsidR="00960329" w:rsidRPr="00AA1AEC">
        <w:rPr>
          <w:rFonts w:asciiTheme="minorHAnsi" w:hAnsiTheme="minorHAnsi" w:cstheme="minorHAnsi"/>
          <w:sz w:val="22"/>
          <w:szCs w:val="22"/>
        </w:rPr>
        <w:t>„</w:t>
      </w:r>
      <w:r w:rsidR="00B2196D" w:rsidRPr="00B2196D">
        <w:rPr>
          <w:rFonts w:asciiTheme="minorHAnsi" w:hAnsiTheme="minorHAnsi" w:cstheme="minorHAnsi"/>
          <w:sz w:val="22"/>
          <w:szCs w:val="22"/>
        </w:rPr>
        <w:t xml:space="preserve">TACHOV – </w:t>
      </w:r>
      <w:proofErr w:type="spellStart"/>
      <w:r w:rsidR="00B2196D" w:rsidRPr="00B2196D">
        <w:rPr>
          <w:rFonts w:asciiTheme="minorHAnsi" w:hAnsiTheme="minorHAnsi" w:cstheme="minorHAnsi"/>
          <w:sz w:val="22"/>
          <w:szCs w:val="22"/>
        </w:rPr>
        <w:t>Rapotínská</w:t>
      </w:r>
      <w:proofErr w:type="spellEnd"/>
      <w:r w:rsidR="00B2196D" w:rsidRPr="00B2196D">
        <w:rPr>
          <w:rFonts w:asciiTheme="minorHAnsi" w:hAnsiTheme="minorHAnsi" w:cstheme="minorHAnsi"/>
          <w:sz w:val="22"/>
          <w:szCs w:val="22"/>
        </w:rPr>
        <w:t xml:space="preserve"> ul., autobusová zastávka a chodník pro pěší</w:t>
      </w:r>
      <w:r w:rsidR="0095258E" w:rsidRPr="00AA1AEC">
        <w:rPr>
          <w:rFonts w:asciiTheme="minorHAnsi" w:hAnsiTheme="minorHAnsi" w:cstheme="minorHAnsi"/>
          <w:sz w:val="22"/>
          <w:szCs w:val="22"/>
        </w:rPr>
        <w:t>“</w:t>
      </w:r>
      <w:r w:rsidR="00AB5DB9" w:rsidRPr="00AA1AEC">
        <w:rPr>
          <w:rFonts w:asciiTheme="minorHAnsi" w:hAnsiTheme="minorHAnsi" w:cstheme="minorHAnsi"/>
          <w:sz w:val="22"/>
          <w:szCs w:val="22"/>
        </w:rPr>
        <w:t>.</w:t>
      </w:r>
      <w:r w:rsidR="00DD07D2" w:rsidRPr="00AA1AEC">
        <w:rPr>
          <w:rFonts w:asciiTheme="minorHAnsi" w:hAnsiTheme="minorHAnsi" w:cstheme="minorHAnsi"/>
          <w:sz w:val="22"/>
          <w:szCs w:val="22"/>
        </w:rPr>
        <w:t xml:space="preserve"> </w:t>
      </w:r>
      <w:r w:rsidR="0059451A" w:rsidRPr="00B2196D">
        <w:rPr>
          <w:rFonts w:asciiTheme="minorHAnsi" w:hAnsiTheme="minorHAnsi" w:cstheme="minorHAnsi"/>
          <w:sz w:val="22"/>
          <w:szCs w:val="22"/>
        </w:rPr>
        <w:t xml:space="preserve">Projektovou </w:t>
      </w:r>
      <w:r w:rsidR="00CA6CED" w:rsidRPr="00B2196D">
        <w:rPr>
          <w:rFonts w:asciiTheme="minorHAnsi" w:hAnsiTheme="minorHAnsi" w:cstheme="minorHAnsi"/>
          <w:sz w:val="22"/>
          <w:szCs w:val="22"/>
        </w:rPr>
        <w:t>dokumentaci</w:t>
      </w:r>
      <w:r w:rsidR="00AA1AEC" w:rsidRPr="00B2196D">
        <w:rPr>
          <w:rFonts w:asciiTheme="minorHAnsi" w:hAnsiTheme="minorHAnsi" w:cstheme="minorHAnsi"/>
          <w:sz w:val="22"/>
          <w:szCs w:val="22"/>
        </w:rPr>
        <w:t xml:space="preserve"> </w:t>
      </w:r>
      <w:r w:rsidR="0023554C" w:rsidRPr="00B2196D">
        <w:rPr>
          <w:rFonts w:asciiTheme="minorHAnsi" w:hAnsiTheme="minorHAnsi" w:cstheme="minorHAnsi"/>
          <w:sz w:val="22"/>
          <w:szCs w:val="22"/>
        </w:rPr>
        <w:t>vypracoval</w:t>
      </w:r>
      <w:r w:rsidR="00AA1AEC" w:rsidRPr="00B2196D">
        <w:rPr>
          <w:rFonts w:asciiTheme="minorHAnsi" w:hAnsiTheme="minorHAnsi" w:cstheme="minorHAnsi"/>
          <w:sz w:val="22"/>
          <w:szCs w:val="22"/>
        </w:rPr>
        <w:t xml:space="preserve"> </w:t>
      </w:r>
      <w:r w:rsidR="00B2196D" w:rsidRPr="00B2196D">
        <w:rPr>
          <w:rFonts w:asciiTheme="minorHAnsi" w:hAnsiTheme="minorHAnsi" w:cstheme="minorHAnsi"/>
          <w:sz w:val="22"/>
          <w:szCs w:val="22"/>
        </w:rPr>
        <w:t xml:space="preserve">D PROJEKT PLZEŇ Nedvěd s.r.o., Koterovská 177, 326 00 Plzeň, IČ 26388791, vedoucí projektu Ing. Václav </w:t>
      </w:r>
      <w:proofErr w:type="spellStart"/>
      <w:r w:rsidR="00B2196D" w:rsidRPr="00B2196D">
        <w:rPr>
          <w:rFonts w:asciiTheme="minorHAnsi" w:hAnsiTheme="minorHAnsi" w:cstheme="minorHAnsi"/>
          <w:sz w:val="22"/>
          <w:szCs w:val="22"/>
        </w:rPr>
        <w:t>Lacyk</w:t>
      </w:r>
      <w:proofErr w:type="spellEnd"/>
      <w:r w:rsidR="00B2196D" w:rsidRPr="00B2196D">
        <w:rPr>
          <w:rFonts w:asciiTheme="minorHAnsi" w:hAnsiTheme="minorHAnsi" w:cstheme="minorHAnsi"/>
          <w:sz w:val="22"/>
          <w:szCs w:val="22"/>
        </w:rPr>
        <w:t>.</w:t>
      </w:r>
    </w:p>
    <w:p w14:paraId="31B93991" w14:textId="26C9D695" w:rsidR="00314C2C" w:rsidRPr="000B7DC6" w:rsidRDefault="007229EA" w:rsidP="00B2196D">
      <w:pPr>
        <w:shd w:val="clear" w:color="auto" w:fill="FFFFFF"/>
        <w:suppressAutoHyphens/>
        <w:autoSpaceDN w:val="0"/>
        <w:spacing w:after="160"/>
        <w:jc w:val="both"/>
        <w:textAlignment w:val="baseline"/>
        <w:rPr>
          <w:rFonts w:asciiTheme="minorHAnsi" w:hAnsiTheme="minorHAnsi" w:cstheme="minorHAnsi"/>
          <w:sz w:val="22"/>
          <w:szCs w:val="22"/>
        </w:rPr>
      </w:pPr>
      <w:r w:rsidRPr="000B7DC6">
        <w:rPr>
          <w:rFonts w:asciiTheme="minorHAnsi" w:hAnsiTheme="minorHAnsi" w:cstheme="minorHAnsi"/>
          <w:sz w:val="22"/>
          <w:szCs w:val="22"/>
        </w:rPr>
        <w:t>Rozsah a přesný popis jednotlivých položek je uveden v</w:t>
      </w:r>
      <w:r w:rsidR="000743CE">
        <w:rPr>
          <w:rFonts w:asciiTheme="minorHAnsi" w:hAnsiTheme="minorHAnsi" w:cstheme="minorHAnsi"/>
          <w:sz w:val="22"/>
          <w:szCs w:val="22"/>
        </w:rPr>
        <w:t> soupisu prací</w:t>
      </w:r>
      <w:r w:rsidRPr="000B7DC6">
        <w:rPr>
          <w:rFonts w:asciiTheme="minorHAnsi" w:hAnsiTheme="minorHAnsi" w:cstheme="minorHAnsi"/>
          <w:sz w:val="22"/>
          <w:szCs w:val="22"/>
        </w:rPr>
        <w:t>.</w:t>
      </w:r>
    </w:p>
    <w:p w14:paraId="61D33617" w14:textId="6E38D85C" w:rsidR="007229EA" w:rsidRDefault="00CB46B5" w:rsidP="003B2041">
      <w:pPr>
        <w:tabs>
          <w:tab w:val="left" w:pos="708"/>
        </w:tabs>
        <w:jc w:val="both"/>
        <w:rPr>
          <w:rFonts w:asciiTheme="minorHAnsi" w:hAnsiTheme="minorHAnsi"/>
          <w:sz w:val="22"/>
          <w:szCs w:val="22"/>
        </w:rPr>
      </w:pPr>
      <w:r>
        <w:rPr>
          <w:rFonts w:asciiTheme="minorHAnsi" w:hAnsiTheme="minorHAnsi"/>
          <w:sz w:val="22"/>
          <w:szCs w:val="22"/>
        </w:rPr>
        <w:t>Předmětem smlouvy</w:t>
      </w:r>
      <w:r w:rsidR="007229EA" w:rsidRPr="00CA6CED">
        <w:rPr>
          <w:rFonts w:asciiTheme="minorHAnsi" w:hAnsiTheme="minorHAnsi"/>
          <w:sz w:val="22"/>
          <w:szCs w:val="22"/>
        </w:rPr>
        <w:t xml:space="preserve"> není technický dozor. Technický dozor vykonává zadavatel.</w:t>
      </w:r>
    </w:p>
    <w:p w14:paraId="17C6C930" w14:textId="77777777" w:rsidR="003B2041" w:rsidRPr="00CA6CED" w:rsidRDefault="003B2041" w:rsidP="003B2041">
      <w:pPr>
        <w:tabs>
          <w:tab w:val="left" w:pos="708"/>
        </w:tabs>
        <w:jc w:val="both"/>
        <w:rPr>
          <w:rFonts w:asciiTheme="minorHAnsi" w:hAnsiTheme="minorHAnsi"/>
          <w:sz w:val="22"/>
          <w:szCs w:val="22"/>
        </w:rPr>
      </w:pPr>
    </w:p>
    <w:p w14:paraId="7ECEF116" w14:textId="77777777" w:rsidR="007229EA" w:rsidRPr="00CC7E86" w:rsidRDefault="007229EA" w:rsidP="007229EA">
      <w:pPr>
        <w:jc w:val="both"/>
        <w:rPr>
          <w:rFonts w:asciiTheme="minorHAnsi" w:hAnsiTheme="minorHAnsi"/>
          <w:sz w:val="22"/>
          <w:szCs w:val="22"/>
        </w:rPr>
      </w:pPr>
      <w:r w:rsidRPr="00CA6CED">
        <w:rPr>
          <w:rFonts w:asciiTheme="minorHAnsi" w:hAnsiTheme="minorHAnsi"/>
          <w:sz w:val="22"/>
          <w:szCs w:val="22"/>
        </w:rPr>
        <w:t xml:space="preserve">Dodávkou stavebních prací se pro účely této SOD rozumí dodávka všech prací, dodávek a materiálů nutných k řádnému provedení díla. Zhotovitel je povinen v rámci předmětu díla provést veškeré práce, </w:t>
      </w:r>
      <w:r w:rsidRPr="00CA6CED">
        <w:rPr>
          <w:rFonts w:asciiTheme="minorHAnsi" w:hAnsiTheme="minorHAnsi"/>
          <w:sz w:val="22"/>
          <w:szCs w:val="22"/>
        </w:rPr>
        <w:lastRenderedPageBreak/>
        <w:t xml:space="preserve">služby, dodávky a výkony, </w:t>
      </w:r>
      <w:r w:rsidRPr="00CC7E86">
        <w:rPr>
          <w:rFonts w:asciiTheme="minorHAnsi" w:hAnsiTheme="minorHAnsi"/>
          <w:sz w:val="22"/>
          <w:szCs w:val="22"/>
        </w:rPr>
        <w:t>kterých je třeba trvale nebo dočasně k zahájení, provedení, ukončení a předání díla.</w:t>
      </w:r>
    </w:p>
    <w:p w14:paraId="6403C5F0" w14:textId="77777777" w:rsidR="007229EA" w:rsidRPr="000A783F" w:rsidRDefault="007229EA" w:rsidP="007229EA">
      <w:pPr>
        <w:jc w:val="both"/>
        <w:rPr>
          <w:rFonts w:asciiTheme="minorHAnsi" w:hAnsiTheme="minorHAnsi" w:cstheme="minorHAnsi"/>
          <w:sz w:val="22"/>
          <w:szCs w:val="22"/>
        </w:rPr>
      </w:pPr>
    </w:p>
    <w:p w14:paraId="2B3A43EC" w14:textId="77777777" w:rsidR="00441E75" w:rsidRPr="00441E75" w:rsidRDefault="00FB0483" w:rsidP="00441E75">
      <w:pPr>
        <w:autoSpaceDE w:val="0"/>
        <w:autoSpaceDN w:val="0"/>
        <w:adjustRightInd w:val="0"/>
        <w:jc w:val="both"/>
        <w:rPr>
          <w:rFonts w:asciiTheme="minorHAnsi" w:hAnsiTheme="minorHAnsi" w:cstheme="minorHAnsi"/>
          <w:sz w:val="22"/>
          <w:szCs w:val="22"/>
        </w:rPr>
      </w:pPr>
      <w:r w:rsidRPr="000A783F">
        <w:rPr>
          <w:rFonts w:asciiTheme="minorHAnsi" w:hAnsiTheme="minorHAnsi" w:cstheme="minorHAnsi"/>
          <w:sz w:val="22"/>
          <w:szCs w:val="22"/>
        </w:rPr>
        <w:t xml:space="preserve">Místo </w:t>
      </w:r>
      <w:r w:rsidRPr="00441E75">
        <w:rPr>
          <w:rFonts w:asciiTheme="minorHAnsi" w:hAnsiTheme="minorHAnsi" w:cstheme="minorHAnsi"/>
          <w:sz w:val="22"/>
          <w:szCs w:val="22"/>
        </w:rPr>
        <w:t xml:space="preserve">plnění se </w:t>
      </w:r>
      <w:bookmarkStart w:id="3" w:name="_Hlk181807197"/>
      <w:r w:rsidRPr="00441E75">
        <w:rPr>
          <w:rFonts w:asciiTheme="minorHAnsi" w:hAnsiTheme="minorHAnsi" w:cstheme="minorHAnsi"/>
          <w:sz w:val="22"/>
          <w:szCs w:val="22"/>
        </w:rPr>
        <w:t>nachází v</w:t>
      </w:r>
      <w:r w:rsidR="000A783F" w:rsidRPr="00441E75">
        <w:rPr>
          <w:rFonts w:asciiTheme="minorHAnsi" w:hAnsiTheme="minorHAnsi" w:cstheme="minorHAnsi"/>
          <w:sz w:val="22"/>
          <w:szCs w:val="22"/>
        </w:rPr>
        <w:t xml:space="preserve"> Plzeňském kraji, </w:t>
      </w:r>
      <w:proofErr w:type="spellStart"/>
      <w:r w:rsidR="000A783F" w:rsidRPr="00441E75">
        <w:rPr>
          <w:rFonts w:asciiTheme="minorHAnsi" w:hAnsiTheme="minorHAnsi" w:cstheme="minorHAnsi"/>
          <w:sz w:val="22"/>
          <w:szCs w:val="22"/>
        </w:rPr>
        <w:t>k.ú</w:t>
      </w:r>
      <w:proofErr w:type="spellEnd"/>
      <w:r w:rsidR="000A783F" w:rsidRPr="00441E75">
        <w:rPr>
          <w:rFonts w:asciiTheme="minorHAnsi" w:hAnsiTheme="minorHAnsi" w:cstheme="minorHAnsi"/>
          <w:sz w:val="22"/>
          <w:szCs w:val="22"/>
        </w:rPr>
        <w:t>. Tachov [764914]</w:t>
      </w:r>
      <w:r w:rsidR="000A783F" w:rsidRPr="00441E75">
        <w:rPr>
          <w:rFonts w:asciiTheme="minorHAnsi" w:hAnsiTheme="minorHAnsi" w:cstheme="minorHAnsi"/>
          <w:color w:val="000000"/>
          <w:sz w:val="22"/>
          <w:szCs w:val="22"/>
        </w:rPr>
        <w:t xml:space="preserve">, </w:t>
      </w:r>
      <w:r w:rsidR="00441E75" w:rsidRPr="00441E75">
        <w:rPr>
          <w:rFonts w:asciiTheme="minorHAnsi" w:hAnsiTheme="minorHAnsi" w:cstheme="minorHAnsi"/>
          <w:color w:val="000000"/>
          <w:sz w:val="22"/>
          <w:szCs w:val="22"/>
        </w:rPr>
        <w:t xml:space="preserve">při silnici III/19846. Konkrétně zahrnuje pozemky </w:t>
      </w:r>
      <w:proofErr w:type="spellStart"/>
      <w:r w:rsidR="00441E75" w:rsidRPr="00441E75">
        <w:rPr>
          <w:rFonts w:asciiTheme="minorHAnsi" w:hAnsiTheme="minorHAnsi" w:cstheme="minorHAnsi"/>
          <w:color w:val="000000"/>
          <w:sz w:val="22"/>
          <w:szCs w:val="22"/>
        </w:rPr>
        <w:t>parc</w:t>
      </w:r>
      <w:proofErr w:type="spellEnd"/>
      <w:r w:rsidR="00441E75" w:rsidRPr="00441E75">
        <w:rPr>
          <w:rFonts w:asciiTheme="minorHAnsi" w:hAnsiTheme="minorHAnsi" w:cstheme="minorHAnsi"/>
          <w:color w:val="000000"/>
          <w:sz w:val="22"/>
          <w:szCs w:val="22"/>
        </w:rPr>
        <w:t>. č. 484/1, 3092, 3094/1, 3094/2, 3095, 3177/196, 3180/6, 3180/9 a 3180/14.</w:t>
      </w:r>
    </w:p>
    <w:p w14:paraId="05D770FA" w14:textId="431090B8" w:rsidR="007229EA" w:rsidRPr="00441E75" w:rsidRDefault="00441E75" w:rsidP="007229EA">
      <w:pPr>
        <w:contextualSpacing/>
        <w:jc w:val="both"/>
        <w:rPr>
          <w:rFonts w:cstheme="minorHAnsi"/>
          <w:color w:val="0000FF"/>
          <w:u w:val="single"/>
        </w:rPr>
      </w:pPr>
      <w:r w:rsidRPr="00441E75">
        <w:rPr>
          <w:rFonts w:asciiTheme="minorHAnsi" w:hAnsiTheme="minorHAnsi" w:cstheme="minorHAnsi"/>
          <w:sz w:val="22"/>
          <w:szCs w:val="22"/>
        </w:rPr>
        <w:t xml:space="preserve">Podrobné informace jsou uvedeny v projektové dokumentaci s názvem „Tachov – </w:t>
      </w:r>
      <w:proofErr w:type="spellStart"/>
      <w:r w:rsidRPr="00441E75">
        <w:rPr>
          <w:rFonts w:asciiTheme="minorHAnsi" w:hAnsiTheme="minorHAnsi" w:cstheme="minorHAnsi"/>
          <w:sz w:val="22"/>
          <w:szCs w:val="22"/>
        </w:rPr>
        <w:t>Rapotínská</w:t>
      </w:r>
      <w:proofErr w:type="spellEnd"/>
      <w:r w:rsidRPr="00441E75">
        <w:rPr>
          <w:rFonts w:asciiTheme="minorHAnsi" w:hAnsiTheme="minorHAnsi" w:cstheme="minorHAnsi"/>
          <w:sz w:val="22"/>
          <w:szCs w:val="22"/>
        </w:rPr>
        <w:t xml:space="preserve"> ul., autobusová zastávka a chodník pro pěší“</w:t>
      </w:r>
      <w:r>
        <w:rPr>
          <w:rFonts w:asciiTheme="minorHAnsi" w:hAnsiTheme="minorHAnsi" w:cstheme="minorHAnsi"/>
          <w:sz w:val="22"/>
          <w:szCs w:val="22"/>
        </w:rPr>
        <w:t xml:space="preserve"> </w:t>
      </w:r>
      <w:r w:rsidR="0023554C" w:rsidRPr="00441E75">
        <w:rPr>
          <w:rFonts w:asciiTheme="minorHAnsi" w:hAnsiTheme="minorHAnsi" w:cstheme="minorHAnsi"/>
          <w:sz w:val="22"/>
          <w:szCs w:val="22"/>
        </w:rPr>
        <w:t xml:space="preserve">zpracované </w:t>
      </w:r>
      <w:bookmarkEnd w:id="3"/>
      <w:r>
        <w:rPr>
          <w:rFonts w:asciiTheme="minorHAnsi" w:eastAsia="MS Mincho" w:hAnsiTheme="minorHAnsi" w:cstheme="minorHAnsi"/>
          <w:sz w:val="22"/>
          <w:szCs w:val="22"/>
        </w:rPr>
        <w:t xml:space="preserve">firmou </w:t>
      </w:r>
      <w:r w:rsidRPr="00B2196D">
        <w:rPr>
          <w:rFonts w:asciiTheme="minorHAnsi" w:hAnsiTheme="minorHAnsi" w:cstheme="minorHAnsi"/>
          <w:sz w:val="22"/>
          <w:szCs w:val="22"/>
        </w:rPr>
        <w:t>D PROJEKT PLZEŇ Nedvěd s.r.o.</w:t>
      </w:r>
    </w:p>
    <w:p w14:paraId="288BF231" w14:textId="77777777" w:rsidR="00AA1AEC" w:rsidRPr="000A783F" w:rsidRDefault="00AA1AEC" w:rsidP="007229EA">
      <w:pPr>
        <w:jc w:val="both"/>
        <w:rPr>
          <w:rFonts w:asciiTheme="minorHAnsi" w:hAnsiTheme="minorHAnsi" w:cstheme="minorHAnsi"/>
          <w:sz w:val="22"/>
          <w:szCs w:val="22"/>
        </w:rPr>
      </w:pPr>
    </w:p>
    <w:p w14:paraId="3515D966" w14:textId="73DACEFF" w:rsidR="007229EA" w:rsidRPr="00CA6CED" w:rsidRDefault="00F2295F" w:rsidP="007229EA">
      <w:pPr>
        <w:jc w:val="both"/>
        <w:rPr>
          <w:rFonts w:asciiTheme="minorHAnsi" w:hAnsiTheme="minorHAnsi"/>
          <w:sz w:val="22"/>
          <w:szCs w:val="22"/>
        </w:rPr>
      </w:pPr>
      <w:r w:rsidRPr="0095258E">
        <w:rPr>
          <w:rFonts w:asciiTheme="minorHAnsi" w:hAnsiTheme="minorHAnsi"/>
          <w:sz w:val="22"/>
          <w:szCs w:val="22"/>
        </w:rPr>
        <w:t>II.2.</w:t>
      </w:r>
      <w:r w:rsidR="007229EA" w:rsidRPr="0095258E">
        <w:rPr>
          <w:rFonts w:asciiTheme="minorHAnsi" w:hAnsiTheme="minorHAnsi"/>
          <w:sz w:val="22"/>
          <w:szCs w:val="22"/>
        </w:rPr>
        <w:t xml:space="preserve"> Dojde-li při realizaci díla k jakýmkoliv změnám, doplňkům nebo rozšíření předmětu díla vyplývající</w:t>
      </w:r>
      <w:r w:rsidR="007229EA" w:rsidRPr="00CA6CED">
        <w:rPr>
          <w:rFonts w:asciiTheme="minorHAnsi" w:hAnsiTheme="minorHAnsi"/>
          <w:sz w:val="22"/>
          <w:szCs w:val="22"/>
        </w:rPr>
        <w:t xml:space="preserve">m z podmínek při provádění díla či z odborných znalostí zhotovitele, je zhotovitel povinen provést soupis těchto změn, doplňků nebo rozšíření, ocenit jej podle čl. </w:t>
      </w:r>
      <w:r w:rsidRPr="00CA6CED">
        <w:rPr>
          <w:rFonts w:asciiTheme="minorHAnsi" w:hAnsiTheme="minorHAnsi"/>
          <w:sz w:val="22"/>
          <w:szCs w:val="22"/>
        </w:rPr>
        <w:t>III. 2. této</w:t>
      </w:r>
      <w:r w:rsidR="007229EA" w:rsidRPr="00CA6CED">
        <w:rPr>
          <w:rFonts w:asciiTheme="minorHAnsi" w:hAnsiTheme="minorHAnsi"/>
          <w:sz w:val="22"/>
          <w:szCs w:val="22"/>
        </w:rPr>
        <w:t xml:space="preserve">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00387099">
        <w:rPr>
          <w:rStyle w:val="Znakapoznpodarou"/>
          <w:rFonts w:asciiTheme="minorHAnsi" w:hAnsiTheme="minorHAnsi"/>
          <w:sz w:val="22"/>
          <w:szCs w:val="22"/>
        </w:rPr>
        <w:footnoteReference w:id="1"/>
      </w:r>
    </w:p>
    <w:p w14:paraId="2241E8D6" w14:textId="77777777" w:rsidR="007229EA" w:rsidRPr="00CA6CED" w:rsidRDefault="007229EA" w:rsidP="007229EA">
      <w:pPr>
        <w:jc w:val="both"/>
        <w:rPr>
          <w:rFonts w:asciiTheme="minorHAnsi" w:hAnsiTheme="minorHAnsi"/>
          <w:sz w:val="22"/>
          <w:szCs w:val="22"/>
        </w:rPr>
      </w:pPr>
    </w:p>
    <w:p w14:paraId="558E17DB" w14:textId="2CDC5648"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II.3.</w:t>
      </w:r>
      <w:r w:rsidR="007229EA" w:rsidRPr="00CA6CED">
        <w:rPr>
          <w:rFonts w:asciiTheme="minorHAnsi" w:hAnsiTheme="minorHAnsi"/>
          <w:sz w:val="22"/>
          <w:szCs w:val="22"/>
        </w:rPr>
        <w:t xml:space="preserve"> Předmětem díla je všechno to, co je popsáno v</w:t>
      </w:r>
      <w:r w:rsidR="00435036">
        <w:rPr>
          <w:rFonts w:asciiTheme="minorHAnsi" w:hAnsiTheme="minorHAnsi"/>
          <w:sz w:val="22"/>
          <w:szCs w:val="22"/>
        </w:rPr>
        <w:t xml:space="preserve"> úplném a závazném </w:t>
      </w:r>
      <w:r w:rsidR="000743CE">
        <w:rPr>
          <w:rFonts w:asciiTheme="minorHAnsi" w:hAnsiTheme="minorHAnsi"/>
          <w:sz w:val="22"/>
          <w:szCs w:val="22"/>
        </w:rPr>
        <w:t xml:space="preserve">soupisu prací </w:t>
      </w:r>
      <w:r w:rsidR="007229EA" w:rsidRPr="00CA6CED">
        <w:rPr>
          <w:rFonts w:asciiTheme="minorHAnsi" w:hAnsiTheme="minorHAnsi"/>
          <w:sz w:val="22"/>
          <w:szCs w:val="22"/>
        </w:rPr>
        <w:t>nebo specifikacích.</w:t>
      </w:r>
    </w:p>
    <w:p w14:paraId="47361CA7" w14:textId="77777777" w:rsidR="007229EA" w:rsidRPr="00CA6CED" w:rsidRDefault="007229EA" w:rsidP="007229EA">
      <w:pPr>
        <w:jc w:val="both"/>
        <w:rPr>
          <w:rFonts w:asciiTheme="minorHAnsi" w:hAnsiTheme="minorHAnsi"/>
          <w:sz w:val="22"/>
          <w:szCs w:val="22"/>
        </w:rPr>
      </w:pPr>
    </w:p>
    <w:p w14:paraId="01F60252" w14:textId="2B9DD319" w:rsidR="007229EA" w:rsidRDefault="00F2295F" w:rsidP="007229EA">
      <w:pPr>
        <w:jc w:val="both"/>
        <w:rPr>
          <w:rFonts w:asciiTheme="minorHAnsi" w:hAnsiTheme="minorHAnsi"/>
          <w:sz w:val="22"/>
          <w:szCs w:val="22"/>
        </w:rPr>
      </w:pPr>
      <w:r w:rsidRPr="00CA6CED">
        <w:rPr>
          <w:rFonts w:asciiTheme="minorHAnsi" w:hAnsiTheme="minorHAnsi"/>
          <w:sz w:val="22"/>
          <w:szCs w:val="22"/>
        </w:rPr>
        <w:t>II.4.</w:t>
      </w:r>
      <w:r w:rsidR="007229EA"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Tuto skutečnost potvrzuje podpisem této smlouvy, a tudíž si je vědom, že tímto svým prohlášením vylučuje veškeré překážky, které znemožňují provést dílo dohodnutým způsobem.</w:t>
      </w:r>
    </w:p>
    <w:p w14:paraId="146D6768" w14:textId="77777777" w:rsidR="00821137" w:rsidRDefault="00821137" w:rsidP="007229EA">
      <w:pPr>
        <w:jc w:val="both"/>
        <w:rPr>
          <w:rFonts w:asciiTheme="minorHAnsi" w:hAnsiTheme="minorHAnsi"/>
          <w:sz w:val="22"/>
          <w:szCs w:val="22"/>
        </w:rPr>
      </w:pPr>
    </w:p>
    <w:p w14:paraId="58EEE1E9" w14:textId="77777777" w:rsidR="00821137" w:rsidRPr="0023554C" w:rsidRDefault="00821137" w:rsidP="00821137">
      <w:pPr>
        <w:jc w:val="both"/>
        <w:rPr>
          <w:rFonts w:asciiTheme="minorHAnsi" w:hAnsiTheme="minorHAnsi" w:cstheme="minorHAnsi"/>
          <w:sz w:val="22"/>
          <w:szCs w:val="22"/>
        </w:rPr>
      </w:pPr>
      <w:r>
        <w:rPr>
          <w:rFonts w:asciiTheme="minorHAnsi" w:hAnsiTheme="minorHAnsi"/>
          <w:sz w:val="22"/>
          <w:szCs w:val="22"/>
        </w:rPr>
        <w:t xml:space="preserve">II.5. </w:t>
      </w:r>
      <w:r w:rsidRPr="0023554C">
        <w:rPr>
          <w:rFonts w:asciiTheme="minorHAnsi" w:hAnsiTheme="minorHAnsi" w:cstheme="minorHAnsi"/>
          <w:sz w:val="22"/>
          <w:szCs w:val="22"/>
        </w:rPr>
        <w:t>Objednatel se zavazuje dílo převzít a zaplatit cenu díla.</w:t>
      </w:r>
    </w:p>
    <w:p w14:paraId="55C3BA7C"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50D617D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387CE0F2" w14:textId="44309F29" w:rsidR="007229EA" w:rsidRPr="00C80E17" w:rsidRDefault="007229EA" w:rsidP="007229EA">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29CE7284" w14:textId="279A5A70"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III.1.</w:t>
      </w:r>
      <w:r w:rsidR="007229EA" w:rsidRPr="00CA6CED">
        <w:rPr>
          <w:rFonts w:asciiTheme="minorHAnsi" w:hAnsiTheme="minorHAnsi"/>
          <w:sz w:val="22"/>
          <w:szCs w:val="22"/>
        </w:rPr>
        <w:t xml:space="preserve"> Cena díla je stanovena pevnou částkou s odkazem na položkov</w:t>
      </w:r>
      <w:r w:rsidR="00435036">
        <w:rPr>
          <w:rFonts w:asciiTheme="minorHAnsi" w:hAnsiTheme="minorHAnsi"/>
          <w:sz w:val="22"/>
          <w:szCs w:val="22"/>
        </w:rPr>
        <w:t>ý</w:t>
      </w:r>
      <w:r w:rsidR="007229EA" w:rsidRPr="00CA6CED">
        <w:rPr>
          <w:rFonts w:asciiTheme="minorHAnsi" w:hAnsiTheme="minorHAnsi"/>
          <w:sz w:val="22"/>
          <w:szCs w:val="22"/>
        </w:rPr>
        <w:t xml:space="preserve"> rozpoč</w:t>
      </w:r>
      <w:r w:rsidR="00435036">
        <w:rPr>
          <w:rFonts w:asciiTheme="minorHAnsi" w:hAnsiTheme="minorHAnsi"/>
          <w:sz w:val="22"/>
          <w:szCs w:val="22"/>
        </w:rPr>
        <w:t>et</w:t>
      </w:r>
      <w:r w:rsidR="007229EA" w:rsidRPr="00CA6CED">
        <w:rPr>
          <w:rFonts w:asciiTheme="minorHAnsi" w:hAnsiTheme="minorHAnsi"/>
          <w:sz w:val="22"/>
          <w:szCs w:val="22"/>
        </w:rPr>
        <w:t xml:space="preserve"> v souladu s obecně závaznými právními předpisy a činí:</w:t>
      </w:r>
      <w:r w:rsidR="00AC3D18">
        <w:rPr>
          <w:rFonts w:asciiTheme="minorHAnsi" w:hAnsiTheme="minorHAnsi"/>
          <w:sz w:val="22"/>
          <w:szCs w:val="22"/>
        </w:rPr>
        <w:t xml:space="preserve"> </w:t>
      </w:r>
      <w:r w:rsidR="00AC3D18" w:rsidRPr="007E3CE9">
        <w:rPr>
          <w:rFonts w:asciiTheme="minorHAnsi" w:hAnsiTheme="minorHAnsi" w:cstheme="minorHAnsi"/>
          <w:sz w:val="22"/>
          <w:szCs w:val="22"/>
          <w:highlight w:val="yellow"/>
        </w:rPr>
        <w:t>doplní dodavatel při podání nabídky</w:t>
      </w:r>
    </w:p>
    <w:p w14:paraId="700BFA2E" w14:textId="77777777" w:rsidR="007229EA" w:rsidRDefault="007229EA" w:rsidP="007229EA">
      <w:pPr>
        <w:rPr>
          <w:rFonts w:asciiTheme="minorHAnsi" w:hAnsiTheme="minorHAnsi"/>
          <w:sz w:val="22"/>
          <w:szCs w:val="22"/>
        </w:rPr>
      </w:pPr>
    </w:p>
    <w:p w14:paraId="1689BAD0" w14:textId="77777777" w:rsidR="007229EA" w:rsidRPr="00CA6CED" w:rsidRDefault="007229EA" w:rsidP="007229EA">
      <w:pPr>
        <w:rPr>
          <w:rFonts w:asciiTheme="minorHAnsi" w:hAnsiTheme="minorHAnsi"/>
          <w:sz w:val="22"/>
          <w:szCs w:val="22"/>
        </w:rPr>
      </w:pPr>
      <w:r w:rsidRPr="00CA6CED">
        <w:rPr>
          <w:rFonts w:asciiTheme="minorHAnsi" w:hAnsiTheme="minorHAnsi"/>
          <w:sz w:val="22"/>
          <w:szCs w:val="22"/>
        </w:rPr>
        <w:t xml:space="preserve">Cena bez DPH   </w:t>
      </w:r>
      <w:proofErr w:type="gramStart"/>
      <w:r w:rsidRPr="00CA6CED">
        <w:rPr>
          <w:rFonts w:asciiTheme="minorHAnsi" w:hAnsiTheme="minorHAnsi"/>
          <w:sz w:val="22"/>
          <w:szCs w:val="22"/>
        </w:rPr>
        <w:t xml:space="preserve">  :</w:t>
      </w:r>
      <w:proofErr w:type="gramEnd"/>
      <w:r w:rsidRPr="00CA6CED">
        <w:rPr>
          <w:rFonts w:asciiTheme="minorHAnsi" w:hAnsiTheme="minorHAnsi"/>
          <w:sz w:val="22"/>
          <w:szCs w:val="22"/>
        </w:rPr>
        <w:tab/>
        <w:t xml:space="preserve">  </w:t>
      </w:r>
      <w:r w:rsidRPr="00CA6CED">
        <w:rPr>
          <w:rFonts w:asciiTheme="minorHAnsi" w:hAnsiTheme="minorHAnsi"/>
          <w:sz w:val="22"/>
          <w:szCs w:val="22"/>
          <w:highlight w:val="yellow"/>
        </w:rPr>
        <w:t>…………...Kč</w:t>
      </w:r>
    </w:p>
    <w:p w14:paraId="3CD07A08" w14:textId="53F7296F" w:rsidR="007229EA" w:rsidRPr="00CA6CED" w:rsidRDefault="007229EA" w:rsidP="00001771">
      <w:pPr>
        <w:pStyle w:val="Zkladntext2"/>
        <w:rPr>
          <w:rFonts w:asciiTheme="minorHAnsi" w:hAnsiTheme="minorHAnsi"/>
          <w:sz w:val="22"/>
          <w:szCs w:val="22"/>
        </w:rPr>
      </w:pPr>
      <w:r w:rsidRPr="00CA6CED">
        <w:rPr>
          <w:rFonts w:asciiTheme="minorHAnsi" w:hAnsiTheme="minorHAnsi"/>
          <w:sz w:val="22"/>
          <w:szCs w:val="22"/>
        </w:rPr>
        <w:t xml:space="preserve">DPH                    </w:t>
      </w:r>
      <w:proofErr w:type="gramStart"/>
      <w:r w:rsidR="00001771">
        <w:rPr>
          <w:rFonts w:asciiTheme="minorHAnsi" w:hAnsiTheme="minorHAnsi"/>
          <w:sz w:val="22"/>
          <w:szCs w:val="22"/>
        </w:rPr>
        <w:tab/>
      </w:r>
      <w:r w:rsidR="004940F5">
        <w:rPr>
          <w:rFonts w:asciiTheme="minorHAnsi" w:hAnsiTheme="minorHAnsi"/>
          <w:sz w:val="22"/>
          <w:szCs w:val="22"/>
        </w:rPr>
        <w:t xml:space="preserve">  </w:t>
      </w:r>
      <w:r w:rsidRPr="00CA6CED">
        <w:rPr>
          <w:rFonts w:asciiTheme="minorHAnsi" w:hAnsiTheme="minorHAnsi"/>
          <w:sz w:val="22"/>
          <w:szCs w:val="22"/>
        </w:rPr>
        <w:t>:</w:t>
      </w:r>
      <w:proofErr w:type="gramEnd"/>
      <w:r w:rsidRPr="00CA6CED">
        <w:rPr>
          <w:rFonts w:asciiTheme="minorHAnsi" w:hAnsiTheme="minorHAnsi"/>
          <w:sz w:val="22"/>
          <w:szCs w:val="22"/>
        </w:rPr>
        <w:t xml:space="preserve"> </w:t>
      </w:r>
      <w:proofErr w:type="gramStart"/>
      <w:r w:rsidRPr="00CA6CED">
        <w:rPr>
          <w:rFonts w:asciiTheme="minorHAnsi" w:hAnsiTheme="minorHAnsi"/>
          <w:sz w:val="22"/>
          <w:szCs w:val="22"/>
        </w:rPr>
        <w:tab/>
        <w:t xml:space="preserve">  </w:t>
      </w:r>
      <w:r w:rsidRPr="00CA6CED">
        <w:rPr>
          <w:rFonts w:asciiTheme="minorHAnsi" w:hAnsiTheme="minorHAnsi"/>
          <w:sz w:val="22"/>
          <w:szCs w:val="22"/>
          <w:highlight w:val="yellow"/>
        </w:rPr>
        <w:t>…</w:t>
      </w:r>
      <w:proofErr w:type="gramEnd"/>
      <w:r w:rsidRPr="00CA6CED">
        <w:rPr>
          <w:rFonts w:asciiTheme="minorHAnsi" w:hAnsiTheme="minorHAnsi"/>
          <w:sz w:val="22"/>
          <w:szCs w:val="22"/>
          <w:highlight w:val="yellow"/>
        </w:rPr>
        <w:t>………...Kč</w:t>
      </w:r>
    </w:p>
    <w:p w14:paraId="24E64ECA" w14:textId="4C39BA19" w:rsidR="007229EA" w:rsidRDefault="007229EA" w:rsidP="007229EA">
      <w:pPr>
        <w:rPr>
          <w:rFonts w:asciiTheme="minorHAnsi" w:hAnsiTheme="minorHAnsi"/>
          <w:sz w:val="22"/>
          <w:szCs w:val="22"/>
        </w:rPr>
      </w:pPr>
      <w:r w:rsidRPr="00CA6CED">
        <w:rPr>
          <w:rFonts w:asciiTheme="minorHAnsi" w:hAnsiTheme="minorHAnsi"/>
          <w:sz w:val="22"/>
          <w:szCs w:val="22"/>
        </w:rPr>
        <w:t xml:space="preserve">Cena včetně DPH: </w:t>
      </w:r>
      <w:proofErr w:type="gramStart"/>
      <w:r w:rsidRPr="00CA6CED">
        <w:rPr>
          <w:rFonts w:asciiTheme="minorHAnsi" w:hAnsiTheme="minorHAnsi"/>
          <w:sz w:val="22"/>
          <w:szCs w:val="22"/>
        </w:rPr>
        <w:tab/>
        <w:t xml:space="preserve">  </w:t>
      </w:r>
      <w:r w:rsidR="007D2ECE">
        <w:rPr>
          <w:rFonts w:asciiTheme="minorHAnsi" w:hAnsiTheme="minorHAnsi"/>
          <w:sz w:val="22"/>
          <w:szCs w:val="22"/>
          <w:highlight w:val="yellow"/>
        </w:rPr>
        <w:t>…</w:t>
      </w:r>
      <w:proofErr w:type="gramEnd"/>
      <w:r w:rsidR="007D2ECE">
        <w:rPr>
          <w:rFonts w:asciiTheme="minorHAnsi" w:hAnsiTheme="minorHAnsi"/>
          <w:sz w:val="22"/>
          <w:szCs w:val="22"/>
          <w:highlight w:val="yellow"/>
        </w:rPr>
        <w:t>………</w:t>
      </w:r>
      <w:r w:rsidRPr="00CA6CED">
        <w:rPr>
          <w:rFonts w:asciiTheme="minorHAnsi" w:hAnsiTheme="minorHAnsi"/>
          <w:sz w:val="22"/>
          <w:szCs w:val="22"/>
          <w:highlight w:val="yellow"/>
        </w:rPr>
        <w:t>…Kč</w:t>
      </w:r>
    </w:p>
    <w:p w14:paraId="0913909E" w14:textId="77777777" w:rsidR="006B73DD" w:rsidRDefault="006B73DD" w:rsidP="007229EA">
      <w:pPr>
        <w:rPr>
          <w:rFonts w:asciiTheme="minorHAnsi" w:hAnsiTheme="minorHAnsi"/>
          <w:sz w:val="22"/>
          <w:szCs w:val="22"/>
        </w:rPr>
      </w:pPr>
    </w:p>
    <w:p w14:paraId="55A09224" w14:textId="0E5C22F2" w:rsidR="007229EA" w:rsidRDefault="007229EA" w:rsidP="008062CC">
      <w:pPr>
        <w:jc w:val="both"/>
        <w:rPr>
          <w:rFonts w:asciiTheme="minorHAnsi" w:hAnsiTheme="minorHAnsi"/>
          <w:sz w:val="22"/>
          <w:szCs w:val="22"/>
        </w:rPr>
      </w:pPr>
      <w:r w:rsidRPr="00CA6CED">
        <w:rPr>
          <w:rFonts w:asciiTheme="minorHAnsi" w:hAnsiTheme="minorHAnsi"/>
          <w:b/>
          <w:sz w:val="22"/>
          <w:szCs w:val="22"/>
        </w:rPr>
        <w:t>Uveden</w:t>
      </w:r>
      <w:r w:rsidR="000B7DC6">
        <w:rPr>
          <w:rFonts w:asciiTheme="minorHAnsi" w:hAnsiTheme="minorHAnsi"/>
          <w:b/>
          <w:sz w:val="22"/>
          <w:szCs w:val="22"/>
        </w:rPr>
        <w:t>á</w:t>
      </w:r>
      <w:r w:rsidR="00AF3E40">
        <w:rPr>
          <w:rFonts w:asciiTheme="minorHAnsi" w:hAnsiTheme="minorHAnsi"/>
          <w:b/>
          <w:sz w:val="22"/>
          <w:szCs w:val="22"/>
        </w:rPr>
        <w:t xml:space="preserve"> </w:t>
      </w:r>
      <w:r w:rsidRPr="00CA6CED">
        <w:rPr>
          <w:rFonts w:asciiTheme="minorHAnsi" w:hAnsiTheme="minorHAnsi"/>
          <w:b/>
          <w:sz w:val="22"/>
          <w:szCs w:val="22"/>
        </w:rPr>
        <w:t>cen</w:t>
      </w:r>
      <w:r w:rsidR="000B7DC6">
        <w:rPr>
          <w:rFonts w:asciiTheme="minorHAnsi" w:hAnsiTheme="minorHAnsi"/>
          <w:b/>
          <w:sz w:val="22"/>
          <w:szCs w:val="22"/>
        </w:rPr>
        <w:t>a</w:t>
      </w:r>
      <w:r w:rsidRPr="00CA6CED">
        <w:rPr>
          <w:rFonts w:asciiTheme="minorHAnsi" w:hAnsiTheme="minorHAnsi"/>
          <w:b/>
          <w:sz w:val="22"/>
          <w:szCs w:val="22"/>
        </w:rPr>
        <w:t xml:space="preserve"> j</w:t>
      </w:r>
      <w:r w:rsidR="000B7DC6">
        <w:rPr>
          <w:rFonts w:asciiTheme="minorHAnsi" w:hAnsiTheme="minorHAnsi"/>
          <w:b/>
          <w:sz w:val="22"/>
          <w:szCs w:val="22"/>
        </w:rPr>
        <w:t>e</w:t>
      </w:r>
      <w:r w:rsidRPr="00CA6CED">
        <w:rPr>
          <w:rFonts w:asciiTheme="minorHAnsi" w:hAnsiTheme="minorHAnsi"/>
          <w:b/>
          <w:sz w:val="22"/>
          <w:szCs w:val="22"/>
        </w:rPr>
        <w:t xml:space="preserve"> stanoven</w:t>
      </w:r>
      <w:r w:rsidR="000B7DC6">
        <w:rPr>
          <w:rFonts w:asciiTheme="minorHAnsi" w:hAnsiTheme="minorHAnsi"/>
          <w:b/>
          <w:sz w:val="22"/>
          <w:szCs w:val="22"/>
        </w:rPr>
        <w:t>a</w:t>
      </w:r>
      <w:r w:rsidRPr="00CA6CED">
        <w:rPr>
          <w:rFonts w:asciiTheme="minorHAnsi" w:hAnsiTheme="minorHAnsi"/>
          <w:b/>
          <w:sz w:val="22"/>
          <w:szCs w:val="22"/>
        </w:rPr>
        <w:t xml:space="preserve"> jako nejvýše přípustn</w:t>
      </w:r>
      <w:r w:rsidR="000B7DC6">
        <w:rPr>
          <w:rFonts w:asciiTheme="minorHAnsi" w:hAnsiTheme="minorHAnsi"/>
          <w:b/>
          <w:sz w:val="22"/>
          <w:szCs w:val="22"/>
        </w:rPr>
        <w:t>á</w:t>
      </w:r>
      <w:r w:rsidRPr="00CA6CED">
        <w:rPr>
          <w:rFonts w:asciiTheme="minorHAnsi" w:hAnsiTheme="minorHAnsi"/>
          <w:b/>
          <w:sz w:val="22"/>
          <w:szCs w:val="22"/>
        </w:rPr>
        <w:t>.</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4A06713C" w14:textId="77777777" w:rsidR="00AB7938" w:rsidRPr="00CA6CED" w:rsidRDefault="00AB7938" w:rsidP="008062CC">
      <w:pPr>
        <w:jc w:val="both"/>
        <w:rPr>
          <w:rFonts w:asciiTheme="minorHAnsi" w:hAnsiTheme="minorHAnsi"/>
          <w:sz w:val="22"/>
          <w:szCs w:val="22"/>
        </w:rPr>
      </w:pPr>
    </w:p>
    <w:p w14:paraId="0C13500A" w14:textId="63E1A3B3"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III.2.</w:t>
      </w:r>
      <w:r w:rsidR="007229EA" w:rsidRPr="00CA6CED">
        <w:rPr>
          <w:rFonts w:asciiTheme="minorHAnsi" w:hAnsiTheme="minorHAnsi"/>
          <w:sz w:val="22"/>
          <w:szCs w:val="22"/>
        </w:rPr>
        <w:t xml:space="preserve"> Položkov</w:t>
      </w:r>
      <w:r w:rsidR="00435036">
        <w:rPr>
          <w:rFonts w:asciiTheme="minorHAnsi" w:hAnsiTheme="minorHAnsi"/>
          <w:sz w:val="22"/>
          <w:szCs w:val="22"/>
        </w:rPr>
        <w:t>ý</w:t>
      </w:r>
      <w:r w:rsidR="007229EA" w:rsidRPr="00CA6CED">
        <w:rPr>
          <w:rFonts w:asciiTheme="minorHAnsi" w:hAnsiTheme="minorHAnsi"/>
          <w:sz w:val="22"/>
          <w:szCs w:val="22"/>
        </w:rPr>
        <w:t xml:space="preserve"> rozpoč</w:t>
      </w:r>
      <w:r w:rsidR="00435036">
        <w:rPr>
          <w:rFonts w:asciiTheme="minorHAnsi" w:hAnsiTheme="minorHAnsi"/>
          <w:sz w:val="22"/>
          <w:szCs w:val="22"/>
        </w:rPr>
        <w:t>et</w:t>
      </w:r>
      <w:r w:rsidR="007229EA" w:rsidRPr="00CA6CED">
        <w:rPr>
          <w:rFonts w:asciiTheme="minorHAnsi" w:hAnsiTheme="minorHAnsi"/>
          <w:sz w:val="22"/>
          <w:szCs w:val="22"/>
        </w:rPr>
        <w:t xml:space="preserve"> (oceněn</w:t>
      </w:r>
      <w:r w:rsidR="00435036">
        <w:rPr>
          <w:rFonts w:asciiTheme="minorHAnsi" w:hAnsiTheme="minorHAnsi"/>
          <w:sz w:val="22"/>
          <w:szCs w:val="22"/>
        </w:rPr>
        <w:t>ý</w:t>
      </w:r>
      <w:r w:rsidR="007229EA" w:rsidRPr="00CA6CED">
        <w:rPr>
          <w:rFonts w:asciiTheme="minorHAnsi" w:hAnsiTheme="minorHAnsi"/>
          <w:sz w:val="22"/>
          <w:szCs w:val="22"/>
        </w:rPr>
        <w:t xml:space="preserve"> </w:t>
      </w:r>
      <w:r w:rsidR="006D1F16">
        <w:rPr>
          <w:rFonts w:asciiTheme="minorHAnsi" w:hAnsiTheme="minorHAnsi"/>
          <w:sz w:val="22"/>
          <w:szCs w:val="22"/>
        </w:rPr>
        <w:t>soupis prací</w:t>
      </w:r>
      <w:r w:rsidR="007229EA" w:rsidRPr="00CA6CED">
        <w:rPr>
          <w:rFonts w:asciiTheme="minorHAnsi" w:hAnsiTheme="minorHAnsi"/>
          <w:sz w:val="22"/>
          <w:szCs w:val="22"/>
        </w:rPr>
        <w:t>) j</w:t>
      </w:r>
      <w:r w:rsidR="0046306F">
        <w:rPr>
          <w:rFonts w:asciiTheme="minorHAnsi" w:hAnsiTheme="minorHAnsi"/>
          <w:sz w:val="22"/>
          <w:szCs w:val="22"/>
        </w:rPr>
        <w:t xml:space="preserve">e </w:t>
      </w:r>
      <w:r w:rsidR="007229EA" w:rsidRPr="00CA6CED">
        <w:rPr>
          <w:rFonts w:asciiTheme="minorHAnsi" w:hAnsiTheme="minorHAnsi"/>
          <w:sz w:val="22"/>
          <w:szCs w:val="22"/>
        </w:rPr>
        <w:t>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R="00B52779">
        <w:rPr>
          <w:rStyle w:val="Znakapoznpodarou"/>
          <w:rFonts w:asciiTheme="minorHAnsi" w:hAnsiTheme="minorHAnsi"/>
          <w:sz w:val="22"/>
          <w:szCs w:val="22"/>
        </w:rPr>
        <w:footnoteReference w:id="2"/>
      </w:r>
    </w:p>
    <w:p w14:paraId="5BF244C1" w14:textId="77777777" w:rsidR="007229EA" w:rsidRPr="00CA6CED" w:rsidRDefault="007229EA" w:rsidP="007229EA">
      <w:pPr>
        <w:jc w:val="both"/>
        <w:rPr>
          <w:rFonts w:asciiTheme="minorHAnsi" w:hAnsiTheme="minorHAnsi"/>
          <w:sz w:val="22"/>
          <w:szCs w:val="22"/>
        </w:rPr>
      </w:pPr>
    </w:p>
    <w:p w14:paraId="70EF4DD2" w14:textId="77777777" w:rsidR="003B2041" w:rsidRDefault="00F2295F" w:rsidP="003B2041">
      <w:pPr>
        <w:jc w:val="both"/>
        <w:rPr>
          <w:rFonts w:asciiTheme="minorHAnsi" w:hAnsiTheme="minorHAnsi"/>
          <w:sz w:val="22"/>
          <w:szCs w:val="22"/>
        </w:rPr>
      </w:pPr>
      <w:r w:rsidRPr="00CA6CED">
        <w:rPr>
          <w:rFonts w:asciiTheme="minorHAnsi" w:hAnsiTheme="minorHAnsi"/>
          <w:sz w:val="22"/>
          <w:szCs w:val="22"/>
        </w:rPr>
        <w:t>III.3.</w:t>
      </w:r>
      <w:r w:rsidR="007229EA" w:rsidRPr="00CA6CED">
        <w:rPr>
          <w:rFonts w:asciiTheme="minorHAnsi" w:hAnsiTheme="minorHAnsi"/>
          <w:sz w:val="22"/>
          <w:szCs w:val="22"/>
        </w:rPr>
        <w:t xml:space="preserve"> Součástí sjednané ceny jsou veškeré práce a dodávky, které jsou nutné ke zhotovení díla.</w:t>
      </w:r>
    </w:p>
    <w:p w14:paraId="4EF94FAF" w14:textId="55C7E6D5" w:rsidR="007229EA" w:rsidRPr="00CA6CED" w:rsidRDefault="00F2295F" w:rsidP="003B2041">
      <w:pPr>
        <w:jc w:val="both"/>
        <w:rPr>
          <w:rFonts w:asciiTheme="minorHAnsi" w:hAnsiTheme="minorHAnsi"/>
          <w:sz w:val="22"/>
          <w:szCs w:val="22"/>
        </w:rPr>
      </w:pPr>
      <w:r w:rsidRPr="00CA6CED">
        <w:rPr>
          <w:rFonts w:asciiTheme="minorHAnsi" w:hAnsiTheme="minorHAnsi"/>
          <w:sz w:val="22"/>
          <w:szCs w:val="22"/>
        </w:rPr>
        <w:t>III.4.</w:t>
      </w:r>
      <w:r w:rsidR="007229EA" w:rsidRPr="00CA6CED">
        <w:rPr>
          <w:rFonts w:asciiTheme="minorHAnsi" w:hAnsiTheme="minorHAnsi"/>
          <w:sz w:val="22"/>
          <w:szCs w:val="22"/>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provádění prací, náklady na vytyčovací práce spojené s provedením díla, náklady související s kompletací díla apod.) a zisk zhotovitele, nutné k řádné realizaci díla v rozsahu dle čl. II. smlouvy. Dále obsahuje daň z přidané hodnoty </w:t>
      </w:r>
      <w:r w:rsidR="00B239E4">
        <w:rPr>
          <w:rFonts w:asciiTheme="minorHAnsi" w:hAnsiTheme="minorHAnsi"/>
          <w:sz w:val="22"/>
          <w:szCs w:val="22"/>
        </w:rPr>
        <w:t xml:space="preserve">(DPH) </w:t>
      </w:r>
      <w:r w:rsidR="007229EA" w:rsidRPr="00CA6CED">
        <w:rPr>
          <w:rFonts w:asciiTheme="minorHAnsi" w:hAnsiTheme="minorHAnsi"/>
          <w:sz w:val="22"/>
          <w:szCs w:val="22"/>
        </w:rPr>
        <w:t>a očekávaný vývoj cen k datu předání</w:t>
      </w:r>
      <w:r w:rsidR="008B31AB">
        <w:rPr>
          <w:rFonts w:asciiTheme="minorHAnsi" w:hAnsiTheme="minorHAnsi"/>
          <w:sz w:val="22"/>
          <w:szCs w:val="22"/>
        </w:rPr>
        <w:t xml:space="preserve"> a převzetí</w:t>
      </w:r>
      <w:r w:rsidR="007229EA" w:rsidRPr="00CA6CED">
        <w:rPr>
          <w:rFonts w:asciiTheme="minorHAnsi" w:hAnsiTheme="minorHAnsi"/>
          <w:sz w:val="22"/>
          <w:szCs w:val="22"/>
        </w:rPr>
        <w:t xml:space="preserve"> díla.</w:t>
      </w:r>
    </w:p>
    <w:p w14:paraId="4D72BE9F" w14:textId="77777777" w:rsidR="007229EA" w:rsidRPr="00CA6CED" w:rsidRDefault="007229EA" w:rsidP="007229EA">
      <w:pPr>
        <w:pStyle w:val="Zhlav"/>
        <w:widowControl/>
        <w:tabs>
          <w:tab w:val="clear" w:pos="4536"/>
          <w:tab w:val="clear" w:pos="9072"/>
        </w:tabs>
        <w:rPr>
          <w:rFonts w:asciiTheme="minorHAnsi" w:hAnsiTheme="minorHAnsi"/>
          <w:sz w:val="22"/>
          <w:szCs w:val="22"/>
        </w:rPr>
      </w:pPr>
    </w:p>
    <w:p w14:paraId="4607AFA1" w14:textId="6097A68D" w:rsidR="007229EA" w:rsidRDefault="007F6CC1" w:rsidP="0049420C">
      <w:pPr>
        <w:jc w:val="both"/>
        <w:rPr>
          <w:rFonts w:asciiTheme="minorHAnsi" w:hAnsiTheme="minorHAnsi"/>
          <w:sz w:val="22"/>
          <w:szCs w:val="22"/>
        </w:rPr>
      </w:pPr>
      <w:r>
        <w:rPr>
          <w:rFonts w:asciiTheme="minorHAnsi" w:hAnsiTheme="minorHAnsi"/>
          <w:sz w:val="22"/>
          <w:szCs w:val="22"/>
        </w:rPr>
        <w:lastRenderedPageBreak/>
        <w:t>III.</w:t>
      </w:r>
      <w:r w:rsidR="00F2295F" w:rsidRPr="00CA6CED">
        <w:rPr>
          <w:rFonts w:asciiTheme="minorHAnsi" w:hAnsiTheme="minorHAnsi"/>
          <w:sz w:val="22"/>
          <w:szCs w:val="22"/>
        </w:rPr>
        <w:t xml:space="preserve">5. </w:t>
      </w:r>
      <w:r w:rsidR="007229EA" w:rsidRPr="00CA6CED">
        <w:rPr>
          <w:rFonts w:asciiTheme="minorHAnsi" w:hAnsiTheme="minorHAnsi"/>
          <w:sz w:val="22"/>
          <w:szCs w:val="22"/>
        </w:rPr>
        <w:t>Cena je stanovena pro daňové podmínky k datu podpisu SOD. Smluvní strany berou na vědomí, že případná změna daňových podmínek nemá vliv na cenu díla bez DPH.</w:t>
      </w:r>
    </w:p>
    <w:p w14:paraId="0C2A955D" w14:textId="77777777" w:rsidR="009438D1" w:rsidRDefault="009438D1" w:rsidP="0049420C">
      <w:pPr>
        <w:jc w:val="both"/>
        <w:rPr>
          <w:rFonts w:asciiTheme="minorHAnsi" w:hAnsiTheme="minorHAnsi"/>
          <w:sz w:val="22"/>
          <w:szCs w:val="22"/>
        </w:rPr>
      </w:pPr>
    </w:p>
    <w:p w14:paraId="4C1EF620" w14:textId="77777777" w:rsidR="004274CD" w:rsidRPr="00457D5F" w:rsidRDefault="004274CD" w:rsidP="00457D5F">
      <w:pPr>
        <w:jc w:val="both"/>
        <w:rPr>
          <w:rFonts w:asciiTheme="minorHAnsi" w:hAnsiTheme="minorHAnsi"/>
          <w:sz w:val="22"/>
          <w:szCs w:val="22"/>
        </w:rPr>
      </w:pPr>
    </w:p>
    <w:p w14:paraId="36D44EDE" w14:textId="1856C675" w:rsidR="007229EA" w:rsidRPr="00CA6CED" w:rsidRDefault="007229EA" w:rsidP="00C80E17">
      <w:pPr>
        <w:pStyle w:val="Zkladntextodsazen"/>
        <w:ind w:left="0"/>
        <w:rPr>
          <w:rFonts w:asciiTheme="minorHAnsi" w:hAnsiTheme="minorHAnsi"/>
          <w:b/>
          <w:i/>
          <w:sz w:val="22"/>
          <w:szCs w:val="22"/>
          <w:u w:val="single"/>
        </w:rPr>
      </w:pPr>
      <w:r w:rsidRPr="00CA6CED">
        <w:rPr>
          <w:rFonts w:asciiTheme="minorHAnsi" w:hAnsiTheme="minorHAnsi"/>
          <w:b/>
          <w:i/>
          <w:sz w:val="22"/>
          <w:szCs w:val="22"/>
          <w:u w:val="single"/>
        </w:rPr>
        <w:t>IV. TERMÍNY PLNĚNÍ</w:t>
      </w:r>
    </w:p>
    <w:p w14:paraId="09E2788A" w14:textId="09296ECD" w:rsidR="007229EA" w:rsidRDefault="00F2295F" w:rsidP="003748BC">
      <w:pPr>
        <w:jc w:val="both"/>
        <w:rPr>
          <w:rFonts w:asciiTheme="minorHAnsi" w:hAnsiTheme="minorHAnsi"/>
          <w:sz w:val="22"/>
          <w:szCs w:val="22"/>
        </w:rPr>
      </w:pPr>
      <w:r w:rsidRPr="00CA6CED">
        <w:rPr>
          <w:rFonts w:asciiTheme="minorHAnsi" w:hAnsiTheme="minorHAnsi"/>
          <w:sz w:val="22"/>
          <w:szCs w:val="22"/>
        </w:rPr>
        <w:t>IV.1.</w:t>
      </w:r>
      <w:r w:rsidR="007229EA" w:rsidRPr="00CA6CED">
        <w:rPr>
          <w:rFonts w:asciiTheme="minorHAnsi" w:hAnsiTheme="minorHAnsi"/>
          <w:sz w:val="22"/>
          <w:szCs w:val="22"/>
        </w:rPr>
        <w:t xml:space="preserve"> Předání a převzetí </w:t>
      </w:r>
      <w:r w:rsidR="007229EA" w:rsidRPr="00F30309">
        <w:rPr>
          <w:rFonts w:asciiTheme="minorHAnsi" w:hAnsiTheme="minorHAnsi"/>
          <w:sz w:val="22"/>
          <w:szCs w:val="22"/>
        </w:rPr>
        <w:t>staveniště:</w:t>
      </w:r>
      <w:r w:rsidR="009B3F71" w:rsidRPr="00F30309">
        <w:rPr>
          <w:rFonts w:asciiTheme="minorHAnsi" w:hAnsiTheme="minorHAnsi"/>
          <w:sz w:val="22"/>
          <w:szCs w:val="22"/>
        </w:rPr>
        <w:t xml:space="preserve"> </w:t>
      </w:r>
      <w:r w:rsidR="000F033D">
        <w:rPr>
          <w:rFonts w:asciiTheme="minorHAnsi" w:hAnsiTheme="minorHAnsi"/>
          <w:sz w:val="22"/>
          <w:szCs w:val="22"/>
        </w:rPr>
        <w:t xml:space="preserve">do 10 dnů </w:t>
      </w:r>
      <w:r w:rsidR="00B866AC" w:rsidRPr="00337863">
        <w:rPr>
          <w:rStyle w:val="Hypertextovodkaz"/>
          <w:rFonts w:asciiTheme="minorHAnsi" w:hAnsiTheme="minorHAnsi"/>
          <w:color w:val="auto"/>
          <w:sz w:val="22"/>
          <w:szCs w:val="22"/>
          <w:u w:val="none"/>
        </w:rPr>
        <w:t>ode dne účinnosti smlouvy uveřejním v registru smluv</w:t>
      </w:r>
      <w:r w:rsidR="000F033D">
        <w:rPr>
          <w:rStyle w:val="Hypertextovodkaz"/>
          <w:rFonts w:asciiTheme="minorHAnsi" w:hAnsiTheme="minorHAnsi"/>
          <w:color w:val="auto"/>
          <w:sz w:val="22"/>
          <w:szCs w:val="22"/>
          <w:u w:val="none"/>
        </w:rPr>
        <w:t xml:space="preserve"> </w:t>
      </w:r>
      <w:r w:rsidR="00B866AC" w:rsidRPr="00337863">
        <w:rPr>
          <w:rFonts w:asciiTheme="minorHAnsi" w:hAnsiTheme="minorHAnsi"/>
          <w:sz w:val="22"/>
          <w:szCs w:val="22"/>
        </w:rPr>
        <w:t xml:space="preserve">(viz </w:t>
      </w:r>
      <w:r w:rsidR="00B866AC" w:rsidRPr="00B37165">
        <w:rPr>
          <w:rFonts w:asciiTheme="minorHAnsi" w:hAnsiTheme="minorHAnsi"/>
          <w:sz w:val="22"/>
          <w:szCs w:val="22"/>
        </w:rPr>
        <w:t>čl. VII.1 této smlouvy).</w:t>
      </w:r>
    </w:p>
    <w:p w14:paraId="5036EA19" w14:textId="77777777" w:rsidR="007229EA" w:rsidRPr="00435036" w:rsidRDefault="007229EA" w:rsidP="007229EA">
      <w:pPr>
        <w:rPr>
          <w:rFonts w:asciiTheme="minorHAnsi" w:hAnsiTheme="minorHAnsi"/>
          <w:sz w:val="22"/>
          <w:szCs w:val="22"/>
        </w:rPr>
      </w:pPr>
    </w:p>
    <w:p w14:paraId="65BFA21D" w14:textId="1B3AFF69" w:rsidR="002B71EC" w:rsidRPr="0061429E" w:rsidRDefault="00F2295F" w:rsidP="006B0485">
      <w:pPr>
        <w:jc w:val="both"/>
        <w:rPr>
          <w:rFonts w:asciiTheme="minorHAnsi" w:hAnsiTheme="minorHAnsi"/>
          <w:sz w:val="22"/>
          <w:szCs w:val="22"/>
        </w:rPr>
      </w:pPr>
      <w:r w:rsidRPr="0061429E">
        <w:rPr>
          <w:rFonts w:asciiTheme="minorHAnsi" w:hAnsiTheme="minorHAnsi"/>
          <w:sz w:val="22"/>
          <w:szCs w:val="22"/>
        </w:rPr>
        <w:t>IV.2.</w:t>
      </w:r>
      <w:r w:rsidR="007229EA" w:rsidRPr="0061429E">
        <w:rPr>
          <w:rFonts w:asciiTheme="minorHAnsi" w:hAnsiTheme="minorHAnsi"/>
          <w:sz w:val="22"/>
          <w:szCs w:val="22"/>
        </w:rPr>
        <w:t xml:space="preserve"> Zahájení </w:t>
      </w:r>
      <w:r w:rsidR="00B85869" w:rsidRPr="0061429E">
        <w:rPr>
          <w:rFonts w:asciiTheme="minorHAnsi" w:hAnsiTheme="minorHAnsi"/>
          <w:sz w:val="22"/>
          <w:szCs w:val="22"/>
        </w:rPr>
        <w:t>stavebních prací</w:t>
      </w:r>
      <w:r w:rsidR="007229EA" w:rsidRPr="0061429E">
        <w:rPr>
          <w:rFonts w:asciiTheme="minorHAnsi" w:hAnsiTheme="minorHAnsi"/>
          <w:sz w:val="22"/>
          <w:szCs w:val="22"/>
        </w:rPr>
        <w:t xml:space="preserve">: </w:t>
      </w:r>
      <w:r w:rsidR="007229EA" w:rsidRPr="0061429E">
        <w:rPr>
          <w:rFonts w:asciiTheme="minorHAnsi" w:hAnsiTheme="minorHAnsi"/>
          <w:sz w:val="22"/>
          <w:szCs w:val="22"/>
        </w:rPr>
        <w:tab/>
      </w:r>
      <w:r w:rsidR="00435036" w:rsidRPr="0061429E">
        <w:rPr>
          <w:rFonts w:asciiTheme="minorHAnsi" w:hAnsiTheme="minorHAnsi"/>
          <w:sz w:val="22"/>
          <w:szCs w:val="22"/>
        </w:rPr>
        <w:t>nejpozději do 1</w:t>
      </w:r>
      <w:r w:rsidR="000F033D">
        <w:rPr>
          <w:rFonts w:asciiTheme="minorHAnsi" w:hAnsiTheme="minorHAnsi"/>
          <w:sz w:val="22"/>
          <w:szCs w:val="22"/>
        </w:rPr>
        <w:t>5</w:t>
      </w:r>
      <w:r w:rsidR="00435036" w:rsidRPr="0061429E">
        <w:rPr>
          <w:rFonts w:asciiTheme="minorHAnsi" w:hAnsiTheme="minorHAnsi"/>
          <w:sz w:val="22"/>
          <w:szCs w:val="22"/>
        </w:rPr>
        <w:t xml:space="preserve"> dnů od předání staveniště</w:t>
      </w:r>
      <w:r w:rsidR="00826DF2">
        <w:rPr>
          <w:rFonts w:asciiTheme="minorHAnsi" w:hAnsiTheme="minorHAnsi"/>
          <w:sz w:val="22"/>
          <w:szCs w:val="22"/>
        </w:rPr>
        <w:t>.</w:t>
      </w:r>
    </w:p>
    <w:p w14:paraId="03BB14FF" w14:textId="77777777" w:rsidR="007229EA" w:rsidRPr="0061429E" w:rsidRDefault="007229EA" w:rsidP="00AE6CD9">
      <w:pPr>
        <w:jc w:val="both"/>
        <w:rPr>
          <w:rFonts w:asciiTheme="minorHAnsi" w:hAnsiTheme="minorHAnsi"/>
          <w:sz w:val="22"/>
          <w:szCs w:val="22"/>
        </w:rPr>
      </w:pPr>
    </w:p>
    <w:p w14:paraId="776E5153" w14:textId="5FD02453" w:rsidR="00B95AF5" w:rsidRPr="0061429E" w:rsidRDefault="009A3BA0" w:rsidP="00B95AF5">
      <w:pPr>
        <w:jc w:val="both"/>
        <w:rPr>
          <w:rFonts w:asciiTheme="minorHAnsi" w:hAnsiTheme="minorHAnsi"/>
          <w:sz w:val="22"/>
          <w:szCs w:val="22"/>
        </w:rPr>
      </w:pPr>
      <w:r w:rsidRPr="0061429E">
        <w:rPr>
          <w:rFonts w:asciiTheme="minorHAnsi" w:hAnsiTheme="minorHAnsi"/>
          <w:sz w:val="22"/>
          <w:szCs w:val="22"/>
        </w:rPr>
        <w:t xml:space="preserve">IV.3. </w:t>
      </w:r>
      <w:r w:rsidRPr="002A56DF">
        <w:rPr>
          <w:rFonts w:asciiTheme="minorHAnsi" w:hAnsiTheme="minorHAnsi" w:cstheme="minorHAnsi"/>
          <w:sz w:val="22"/>
          <w:szCs w:val="22"/>
        </w:rPr>
        <w:t xml:space="preserve">Dokončení stavebních prací, předání a převzetí </w:t>
      </w:r>
      <w:r w:rsidRPr="00F30309">
        <w:rPr>
          <w:rFonts w:asciiTheme="minorHAnsi" w:hAnsiTheme="minorHAnsi" w:cstheme="minorHAnsi"/>
          <w:sz w:val="22"/>
          <w:szCs w:val="22"/>
        </w:rPr>
        <w:t xml:space="preserve">kompletního díla: </w:t>
      </w:r>
      <w:r w:rsidR="00AC7F45">
        <w:rPr>
          <w:rFonts w:asciiTheme="minorHAnsi" w:hAnsiTheme="minorHAnsi" w:cstheme="minorHAnsi"/>
          <w:sz w:val="22"/>
          <w:szCs w:val="22"/>
        </w:rPr>
        <w:t xml:space="preserve">nejpozději </w:t>
      </w:r>
      <w:r w:rsidR="00B95AF5" w:rsidRPr="0061429E">
        <w:rPr>
          <w:rFonts w:asciiTheme="minorHAnsi" w:hAnsiTheme="minorHAnsi"/>
          <w:sz w:val="22"/>
          <w:szCs w:val="22"/>
        </w:rPr>
        <w:t>do 1</w:t>
      </w:r>
      <w:r w:rsidR="00B95AF5">
        <w:rPr>
          <w:rFonts w:asciiTheme="minorHAnsi" w:hAnsiTheme="minorHAnsi"/>
          <w:sz w:val="22"/>
          <w:szCs w:val="22"/>
        </w:rPr>
        <w:t>2</w:t>
      </w:r>
      <w:r w:rsidR="00B95AF5" w:rsidRPr="0061429E">
        <w:rPr>
          <w:rFonts w:asciiTheme="minorHAnsi" w:hAnsiTheme="minorHAnsi"/>
          <w:sz w:val="22"/>
          <w:szCs w:val="22"/>
        </w:rPr>
        <w:t>0 dnů od předání staveniště</w:t>
      </w:r>
      <w:r w:rsidR="00B95AF5">
        <w:rPr>
          <w:rFonts w:asciiTheme="minorHAnsi" w:hAnsiTheme="minorHAnsi"/>
          <w:sz w:val="22"/>
          <w:szCs w:val="22"/>
        </w:rPr>
        <w:t>.</w:t>
      </w:r>
    </w:p>
    <w:p w14:paraId="2EFF2766" w14:textId="77777777" w:rsidR="002A56DF" w:rsidRPr="002A56DF" w:rsidRDefault="002A56DF" w:rsidP="009A3BA0">
      <w:pPr>
        <w:pStyle w:val="Zhlav"/>
        <w:tabs>
          <w:tab w:val="left" w:pos="708"/>
        </w:tabs>
        <w:rPr>
          <w:rFonts w:asciiTheme="minorHAnsi" w:hAnsiTheme="minorHAnsi" w:cstheme="minorHAnsi"/>
          <w:sz w:val="22"/>
          <w:szCs w:val="22"/>
        </w:rPr>
      </w:pPr>
    </w:p>
    <w:p w14:paraId="7C9740CB" w14:textId="600346A7" w:rsidR="009A3BA0" w:rsidRPr="0061429E" w:rsidRDefault="009A3BA0" w:rsidP="009A3BA0">
      <w:pPr>
        <w:pStyle w:val="Zhlav"/>
        <w:tabs>
          <w:tab w:val="left" w:pos="708"/>
        </w:tabs>
        <w:rPr>
          <w:rFonts w:asciiTheme="minorHAnsi" w:hAnsiTheme="minorHAnsi"/>
          <w:sz w:val="22"/>
          <w:szCs w:val="22"/>
        </w:rPr>
      </w:pPr>
      <w:r w:rsidRPr="002A56DF">
        <w:rPr>
          <w:rFonts w:asciiTheme="minorHAnsi" w:hAnsiTheme="minorHAnsi" w:cstheme="minorHAnsi"/>
          <w:sz w:val="22"/>
          <w:szCs w:val="22"/>
        </w:rPr>
        <w:t>IV.4. Vyklizení</w:t>
      </w:r>
      <w:r w:rsidRPr="0061429E">
        <w:rPr>
          <w:rFonts w:asciiTheme="minorHAnsi" w:hAnsiTheme="minorHAnsi"/>
          <w:sz w:val="22"/>
          <w:szCs w:val="22"/>
        </w:rPr>
        <w:t xml:space="preserve"> staveniště včetně odstranění zařízení staveniště: nejpozději do 5 pracovních dnů po předání a převzetí díla</w:t>
      </w:r>
      <w:r w:rsidR="004C0DDD">
        <w:rPr>
          <w:rFonts w:asciiTheme="minorHAnsi" w:hAnsiTheme="minorHAnsi"/>
          <w:sz w:val="22"/>
          <w:szCs w:val="22"/>
        </w:rPr>
        <w:t>.</w:t>
      </w:r>
    </w:p>
    <w:p w14:paraId="3D0F5B99" w14:textId="77777777" w:rsidR="007229EA" w:rsidRPr="0061429E" w:rsidRDefault="007229EA" w:rsidP="007229EA">
      <w:pPr>
        <w:rPr>
          <w:rFonts w:asciiTheme="minorHAnsi" w:hAnsiTheme="minorHAnsi"/>
          <w:sz w:val="22"/>
          <w:szCs w:val="22"/>
        </w:rPr>
      </w:pPr>
    </w:p>
    <w:p w14:paraId="1139C8CA" w14:textId="600CAC4A" w:rsidR="007229EA" w:rsidRDefault="00554518" w:rsidP="00FD4C7D">
      <w:pPr>
        <w:jc w:val="both"/>
        <w:rPr>
          <w:rFonts w:asciiTheme="minorHAnsi" w:hAnsiTheme="minorHAnsi"/>
          <w:sz w:val="22"/>
          <w:szCs w:val="22"/>
        </w:rPr>
      </w:pPr>
      <w:r w:rsidRPr="0061429E">
        <w:rPr>
          <w:rFonts w:asciiTheme="minorHAnsi" w:hAnsiTheme="minorHAnsi"/>
          <w:sz w:val="22"/>
          <w:szCs w:val="22"/>
        </w:rPr>
        <w:t>IV.</w:t>
      </w:r>
      <w:r w:rsidR="0061429E" w:rsidRPr="0061429E">
        <w:rPr>
          <w:rFonts w:asciiTheme="minorHAnsi" w:hAnsiTheme="minorHAnsi"/>
          <w:sz w:val="22"/>
          <w:szCs w:val="22"/>
        </w:rPr>
        <w:t>5</w:t>
      </w:r>
      <w:r w:rsidR="00F2295F" w:rsidRPr="0061429E">
        <w:rPr>
          <w:rFonts w:asciiTheme="minorHAnsi" w:hAnsiTheme="minorHAnsi"/>
          <w:sz w:val="22"/>
          <w:szCs w:val="22"/>
        </w:rPr>
        <w:t>.</w:t>
      </w:r>
      <w:r w:rsidR="0061429E">
        <w:rPr>
          <w:rFonts w:asciiTheme="minorHAnsi" w:hAnsiTheme="minorHAnsi"/>
          <w:sz w:val="22"/>
          <w:szCs w:val="22"/>
        </w:rPr>
        <w:t xml:space="preserve"> </w:t>
      </w:r>
      <w:r w:rsidR="007229EA" w:rsidRPr="0061429E">
        <w:rPr>
          <w:rFonts w:asciiTheme="minorHAnsi" w:hAnsiTheme="minorHAnsi"/>
          <w:sz w:val="22"/>
          <w:szCs w:val="22"/>
        </w:rPr>
        <w:t>Realizace díla se bude řídit odsouhlaseným harmonogramem průběhu prací (dále jen „harmonogram“), který odsouhlasí objednatel zhotoviteli nejpozději při podpisu této smlouvy a který se stane součástí SOD jako příloha č. 2. V harmonogramu musí být uvedeny základní druhy prací v členění alespoň na stavební díly a u nich uveden př</w:t>
      </w:r>
      <w:r w:rsidR="007F6CC1" w:rsidRPr="0061429E">
        <w:rPr>
          <w:rFonts w:asciiTheme="minorHAnsi" w:hAnsiTheme="minorHAnsi"/>
          <w:sz w:val="22"/>
          <w:szCs w:val="22"/>
        </w:rPr>
        <w:t>edpokládaný termín ukončení</w:t>
      </w:r>
      <w:r w:rsidR="00AB7938">
        <w:rPr>
          <w:rFonts w:asciiTheme="minorHAnsi" w:hAnsiTheme="minorHAnsi"/>
          <w:sz w:val="22"/>
          <w:szCs w:val="22"/>
        </w:rPr>
        <w:t>.</w:t>
      </w:r>
    </w:p>
    <w:p w14:paraId="46A5386D" w14:textId="77777777" w:rsidR="005F6202" w:rsidRPr="0061429E" w:rsidRDefault="005F6202" w:rsidP="007229EA">
      <w:pPr>
        <w:jc w:val="both"/>
        <w:rPr>
          <w:rFonts w:asciiTheme="minorHAnsi" w:hAnsiTheme="minorHAnsi"/>
          <w:sz w:val="22"/>
          <w:szCs w:val="22"/>
        </w:rPr>
      </w:pPr>
    </w:p>
    <w:p w14:paraId="40105B92" w14:textId="5E1639C3" w:rsidR="007229EA" w:rsidRPr="0061429E" w:rsidRDefault="00554518" w:rsidP="001C6CC3">
      <w:pPr>
        <w:jc w:val="both"/>
        <w:rPr>
          <w:rFonts w:asciiTheme="minorHAnsi" w:hAnsiTheme="minorHAnsi"/>
          <w:sz w:val="22"/>
          <w:szCs w:val="22"/>
        </w:rPr>
      </w:pPr>
      <w:r w:rsidRPr="0061429E">
        <w:rPr>
          <w:rFonts w:asciiTheme="minorHAnsi" w:hAnsiTheme="minorHAnsi"/>
          <w:sz w:val="22"/>
          <w:szCs w:val="22"/>
        </w:rPr>
        <w:t>IV.</w:t>
      </w:r>
      <w:r w:rsidR="0061429E" w:rsidRPr="0061429E">
        <w:rPr>
          <w:rFonts w:asciiTheme="minorHAnsi" w:hAnsiTheme="minorHAnsi"/>
          <w:sz w:val="22"/>
          <w:szCs w:val="22"/>
        </w:rPr>
        <w:t>6</w:t>
      </w:r>
      <w:r w:rsidR="00F2295F" w:rsidRPr="0061429E">
        <w:rPr>
          <w:rFonts w:asciiTheme="minorHAnsi" w:hAnsiTheme="minorHAnsi"/>
          <w:sz w:val="22"/>
          <w:szCs w:val="22"/>
        </w:rPr>
        <w:t>.</w:t>
      </w:r>
      <w:r w:rsidR="007229EA" w:rsidRPr="0061429E">
        <w:rPr>
          <w:rFonts w:asciiTheme="minorHAnsi" w:hAnsiTheme="minorHAnsi"/>
          <w:sz w:val="22"/>
          <w:szCs w:val="22"/>
        </w:rPr>
        <w:t xml:space="preserve"> Termíny plnění uvedené v harmonogramu pro jednotlivé stavební díly</w:t>
      </w:r>
      <w:r w:rsidR="002A56DF">
        <w:rPr>
          <w:rFonts w:asciiTheme="minorHAnsi" w:hAnsiTheme="minorHAnsi"/>
          <w:sz w:val="22"/>
          <w:szCs w:val="22"/>
        </w:rPr>
        <w:t xml:space="preserve"> </w:t>
      </w:r>
      <w:r w:rsidR="007229EA" w:rsidRPr="0061429E">
        <w:rPr>
          <w:rFonts w:asciiTheme="minorHAnsi" w:hAnsiTheme="minorHAnsi"/>
          <w:sz w:val="22"/>
          <w:szCs w:val="22"/>
        </w:rPr>
        <w:t>jsou pro zhotovitele závazné.</w:t>
      </w:r>
      <w:r w:rsidR="00457D5F" w:rsidRPr="0061429E">
        <w:rPr>
          <w:rFonts w:asciiTheme="minorHAnsi" w:hAnsiTheme="minorHAnsi"/>
          <w:sz w:val="22"/>
          <w:szCs w:val="22"/>
        </w:rPr>
        <w:t xml:space="preserve"> </w:t>
      </w:r>
      <w:r w:rsidR="007229EA" w:rsidRPr="0061429E">
        <w:rPr>
          <w:rFonts w:asciiTheme="minorHAnsi" w:hAnsiTheme="minorHAnsi"/>
          <w:sz w:val="22"/>
          <w:szCs w:val="22"/>
        </w:rPr>
        <w:t xml:space="preserve"> </w:t>
      </w:r>
    </w:p>
    <w:p w14:paraId="4E95C6E1" w14:textId="77777777" w:rsidR="007229EA" w:rsidRPr="0061429E" w:rsidRDefault="007229EA" w:rsidP="007229EA">
      <w:pPr>
        <w:jc w:val="both"/>
        <w:rPr>
          <w:rFonts w:asciiTheme="minorHAnsi" w:hAnsiTheme="minorHAnsi"/>
          <w:sz w:val="22"/>
          <w:szCs w:val="22"/>
        </w:rPr>
      </w:pPr>
    </w:p>
    <w:p w14:paraId="62FB9395" w14:textId="0489C8EA" w:rsidR="007229EA" w:rsidRPr="0061429E" w:rsidRDefault="007F6CC1" w:rsidP="007229EA">
      <w:pPr>
        <w:jc w:val="both"/>
        <w:rPr>
          <w:rFonts w:asciiTheme="minorHAnsi" w:hAnsiTheme="minorHAnsi"/>
          <w:sz w:val="22"/>
          <w:szCs w:val="22"/>
        </w:rPr>
      </w:pPr>
      <w:r w:rsidRPr="0061429E">
        <w:rPr>
          <w:rFonts w:asciiTheme="minorHAnsi" w:hAnsiTheme="minorHAnsi"/>
          <w:sz w:val="22"/>
          <w:szCs w:val="22"/>
        </w:rPr>
        <w:t>IV.</w:t>
      </w:r>
      <w:r w:rsidR="0061429E" w:rsidRPr="0061429E">
        <w:rPr>
          <w:rFonts w:asciiTheme="minorHAnsi" w:hAnsiTheme="minorHAnsi"/>
          <w:sz w:val="22"/>
          <w:szCs w:val="22"/>
        </w:rPr>
        <w:t>7</w:t>
      </w:r>
      <w:r w:rsidR="00F2295F" w:rsidRPr="0061429E">
        <w:rPr>
          <w:rFonts w:asciiTheme="minorHAnsi" w:hAnsiTheme="minorHAnsi"/>
          <w:sz w:val="22"/>
          <w:szCs w:val="22"/>
        </w:rPr>
        <w:t>.</w:t>
      </w:r>
      <w:r w:rsidR="007229EA" w:rsidRPr="0061429E">
        <w:rPr>
          <w:rFonts w:asciiTheme="minorHAnsi" w:hAnsiTheme="minorHAnsi"/>
          <w:sz w:val="22"/>
          <w:szCs w:val="22"/>
        </w:rPr>
        <w:t xml:space="preserve"> Termín řádného ukončení díla je možno prodloužit bez sankce v případě, že zhotovitel prokáže, že </w:t>
      </w:r>
      <w:r w:rsidR="007229EA" w:rsidRPr="00DE4512">
        <w:rPr>
          <w:rFonts w:asciiTheme="minorHAnsi" w:hAnsiTheme="minorHAnsi"/>
          <w:sz w:val="22"/>
          <w:szCs w:val="22"/>
        </w:rPr>
        <w:t xml:space="preserve">zpoždění bylo zaviněno vyšší mocí nebo nepříznivými povětrnostními podmínkami </w:t>
      </w:r>
      <w:r w:rsidR="00985BF4" w:rsidRPr="00DE4512">
        <w:rPr>
          <w:rFonts w:asciiTheme="minorHAnsi" w:hAnsiTheme="minorHAnsi"/>
          <w:sz w:val="22"/>
          <w:szCs w:val="22"/>
        </w:rPr>
        <w:t xml:space="preserve">nebo archeologickými pracemi podle čl. VIII.11. této smlouvy </w:t>
      </w:r>
      <w:r w:rsidR="007229EA" w:rsidRPr="00DE4512">
        <w:rPr>
          <w:rFonts w:asciiTheme="minorHAnsi" w:hAnsiTheme="minorHAnsi"/>
          <w:sz w:val="22"/>
          <w:szCs w:val="22"/>
        </w:rPr>
        <w:t>v době provádění díla, při kterých nelze dle ustanovení příslušných ČSN provádět práce, které jsou předmětem této smlouvy. Tato skutečnost musí být poznamenána ve stavebním deníku a potvrzena stavebním dozor</w:t>
      </w:r>
      <w:r w:rsidR="000743CE" w:rsidRPr="00DE4512">
        <w:rPr>
          <w:rFonts w:asciiTheme="minorHAnsi" w:hAnsiTheme="minorHAnsi"/>
          <w:sz w:val="22"/>
          <w:szCs w:val="22"/>
        </w:rPr>
        <w:t>em</w:t>
      </w:r>
      <w:r w:rsidR="007229EA" w:rsidRPr="00DE4512">
        <w:rPr>
          <w:rFonts w:asciiTheme="minorHAnsi" w:hAnsiTheme="minorHAnsi"/>
          <w:sz w:val="22"/>
          <w:szCs w:val="22"/>
        </w:rPr>
        <w:t xml:space="preserve"> objednatele. Termín ukončení</w:t>
      </w:r>
      <w:r w:rsidR="007229EA" w:rsidRPr="0061429E">
        <w:rPr>
          <w:rFonts w:asciiTheme="minorHAnsi" w:hAnsiTheme="minorHAnsi"/>
          <w:sz w:val="22"/>
          <w:szCs w:val="22"/>
        </w:rPr>
        <w:t xml:space="preserve"> díla se prodlouží o počet dnů, ve kterých bylo zpoždění prokázáno. </w:t>
      </w:r>
      <w:r w:rsidR="0049420C" w:rsidRPr="0061429E">
        <w:rPr>
          <w:rStyle w:val="Znakapoznpodarou"/>
          <w:rFonts w:asciiTheme="minorHAnsi" w:hAnsiTheme="minorHAnsi"/>
          <w:sz w:val="22"/>
          <w:szCs w:val="22"/>
        </w:rPr>
        <w:footnoteReference w:id="3"/>
      </w:r>
    </w:p>
    <w:p w14:paraId="68599FE8" w14:textId="77777777" w:rsidR="007229EA" w:rsidRPr="0061429E" w:rsidRDefault="007229EA" w:rsidP="007229EA">
      <w:pPr>
        <w:pStyle w:val="Zhlav"/>
        <w:tabs>
          <w:tab w:val="clear" w:pos="4536"/>
          <w:tab w:val="clear" w:pos="9072"/>
        </w:tabs>
        <w:rPr>
          <w:rFonts w:asciiTheme="minorHAnsi" w:hAnsiTheme="minorHAnsi"/>
          <w:sz w:val="22"/>
          <w:szCs w:val="22"/>
        </w:rPr>
      </w:pPr>
    </w:p>
    <w:p w14:paraId="449326F0" w14:textId="77777777" w:rsidR="007229EA" w:rsidRPr="00CA6CED" w:rsidRDefault="007229EA" w:rsidP="007229EA">
      <w:pPr>
        <w:pStyle w:val="Zhlav"/>
        <w:rPr>
          <w:rFonts w:asciiTheme="minorHAnsi" w:hAnsiTheme="minorHAnsi"/>
          <w:sz w:val="22"/>
          <w:szCs w:val="22"/>
        </w:rPr>
      </w:pPr>
    </w:p>
    <w:p w14:paraId="11328C87" w14:textId="540832D2"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 PLATEBNÍ PODMÍNKY</w:t>
      </w:r>
      <w:r w:rsidR="006716D6">
        <w:rPr>
          <w:rFonts w:asciiTheme="minorHAnsi" w:hAnsiTheme="minorHAnsi"/>
          <w:b/>
          <w:i/>
          <w:sz w:val="22"/>
          <w:szCs w:val="22"/>
          <w:u w:val="single"/>
        </w:rPr>
        <w:t>,</w:t>
      </w:r>
      <w:r w:rsidRPr="00CA6CED">
        <w:rPr>
          <w:rFonts w:asciiTheme="minorHAnsi" w:hAnsiTheme="minorHAnsi"/>
          <w:b/>
          <w:i/>
          <w:sz w:val="22"/>
          <w:szCs w:val="22"/>
          <w:u w:val="single"/>
        </w:rPr>
        <w:t xml:space="preserve"> FAKTURACE</w:t>
      </w:r>
    </w:p>
    <w:p w14:paraId="1FE79A80" w14:textId="7D0D6D60" w:rsidR="002C3673" w:rsidRPr="0022706E" w:rsidRDefault="006E5FC6" w:rsidP="0022706E">
      <w:pPr>
        <w:pStyle w:val="Textkomente"/>
        <w:jc w:val="both"/>
        <w:rPr>
          <w:rFonts w:asciiTheme="minorHAnsi" w:hAnsiTheme="minorHAnsi" w:cstheme="minorHAnsi"/>
          <w:sz w:val="22"/>
          <w:szCs w:val="22"/>
        </w:rPr>
      </w:pPr>
      <w:r w:rsidRPr="007A1157">
        <w:rPr>
          <w:rFonts w:asciiTheme="minorHAnsi" w:hAnsiTheme="minorHAnsi"/>
          <w:sz w:val="22"/>
          <w:szCs w:val="22"/>
        </w:rPr>
        <w:t>V.1.</w:t>
      </w:r>
      <w:r w:rsidR="007229EA" w:rsidRPr="007A1157">
        <w:rPr>
          <w:rFonts w:asciiTheme="minorHAnsi" w:hAnsiTheme="minorHAnsi"/>
          <w:sz w:val="22"/>
          <w:szCs w:val="22"/>
        </w:rPr>
        <w:t xml:space="preserve"> </w:t>
      </w:r>
      <w:r w:rsidR="002C3673" w:rsidRPr="007A1157">
        <w:rPr>
          <w:rFonts w:asciiTheme="minorHAnsi" w:hAnsiTheme="minorHAnsi"/>
          <w:sz w:val="22"/>
          <w:szCs w:val="22"/>
        </w:rPr>
        <w:t>Provedené práce budou fakturovány měsíčně.</w:t>
      </w:r>
      <w:r w:rsidR="009D5676">
        <w:rPr>
          <w:rFonts w:asciiTheme="minorHAnsi" w:hAnsiTheme="minorHAnsi"/>
          <w:sz w:val="22"/>
          <w:szCs w:val="22"/>
        </w:rPr>
        <w:t xml:space="preserve"> </w:t>
      </w:r>
      <w:r w:rsidR="002C3673" w:rsidRPr="007A1157">
        <w:rPr>
          <w:rFonts w:asciiTheme="minorHAnsi" w:hAnsiTheme="minorHAnsi"/>
          <w:sz w:val="22"/>
          <w:szCs w:val="22"/>
        </w:rPr>
        <w:t xml:space="preserve">Zhotovitel předloží objednateli soupis provedených prací a dodávek oceněný dle čl. III. této </w:t>
      </w:r>
      <w:r w:rsidR="002C3673" w:rsidRPr="00FE0743">
        <w:rPr>
          <w:rFonts w:asciiTheme="minorHAnsi" w:hAnsiTheme="minorHAnsi"/>
          <w:sz w:val="22"/>
          <w:szCs w:val="22"/>
        </w:rPr>
        <w:t>smlouvy a po jeho odsouhlasení technickým dozorem objednatele</w:t>
      </w:r>
      <w:r w:rsidR="000743CE">
        <w:rPr>
          <w:rFonts w:asciiTheme="minorHAnsi" w:hAnsiTheme="minorHAnsi"/>
          <w:sz w:val="22"/>
          <w:szCs w:val="22"/>
        </w:rPr>
        <w:t xml:space="preserve">, který </w:t>
      </w:r>
      <w:r w:rsidR="002C3673" w:rsidRPr="00FE0743">
        <w:rPr>
          <w:rFonts w:asciiTheme="minorHAnsi" w:hAnsiTheme="minorHAnsi"/>
          <w:sz w:val="22"/>
          <w:szCs w:val="22"/>
        </w:rPr>
        <w:t xml:space="preserve">je povinen se </w:t>
      </w:r>
      <w:r w:rsidR="002C3673" w:rsidRPr="000E0B16">
        <w:rPr>
          <w:rFonts w:asciiTheme="minorHAnsi" w:hAnsiTheme="minorHAnsi"/>
          <w:sz w:val="22"/>
          <w:szCs w:val="22"/>
        </w:rPr>
        <w:t>vyjádřit nejpozději do 3 pracovních dnů od data doručení</w:t>
      </w:r>
      <w:r w:rsidR="00DC6A05">
        <w:rPr>
          <w:rFonts w:asciiTheme="minorHAnsi" w:hAnsiTheme="minorHAnsi"/>
          <w:sz w:val="22"/>
          <w:szCs w:val="22"/>
        </w:rPr>
        <w:t>,</w:t>
      </w:r>
      <w:r w:rsidR="002C3673" w:rsidRPr="000E0B16">
        <w:rPr>
          <w:rFonts w:asciiTheme="minorHAnsi" w:hAnsiTheme="minorHAnsi"/>
          <w:sz w:val="22"/>
          <w:szCs w:val="22"/>
        </w:rPr>
        <w:t xml:space="preserve"> vystaví daňový </w:t>
      </w:r>
      <w:r w:rsidR="002C3673" w:rsidRPr="000E0B16">
        <w:rPr>
          <w:rFonts w:asciiTheme="minorHAnsi" w:hAnsiTheme="minorHAnsi" w:cstheme="majorBidi"/>
          <w:sz w:val="22"/>
          <w:szCs w:val="22"/>
        </w:rPr>
        <w:t>doklad</w:t>
      </w:r>
      <w:r w:rsidR="0059785D" w:rsidRPr="000E0B16">
        <w:rPr>
          <w:rFonts w:asciiTheme="minorHAnsi" w:hAnsiTheme="minorHAnsi" w:cstheme="majorBidi"/>
          <w:sz w:val="22"/>
          <w:szCs w:val="22"/>
        </w:rPr>
        <w:t xml:space="preserve"> ve dvou originálech</w:t>
      </w:r>
      <w:r w:rsidR="004775F3">
        <w:rPr>
          <w:rFonts w:asciiTheme="minorHAnsi" w:hAnsiTheme="minorHAnsi" w:cstheme="majorBidi"/>
          <w:sz w:val="22"/>
          <w:szCs w:val="22"/>
        </w:rPr>
        <w:t xml:space="preserve"> v listinné podobě, není-li vystavena faktura elektronická</w:t>
      </w:r>
      <w:r w:rsidR="0059785D" w:rsidRPr="000E0B16">
        <w:rPr>
          <w:rFonts w:asciiTheme="minorHAnsi" w:hAnsiTheme="minorHAnsi" w:cstheme="majorBidi"/>
          <w:sz w:val="22"/>
          <w:szCs w:val="22"/>
        </w:rPr>
        <w:t xml:space="preserve">. </w:t>
      </w:r>
      <w:r w:rsidR="002D3E0D">
        <w:rPr>
          <w:rFonts w:asciiTheme="minorHAnsi" w:hAnsiTheme="minorHAnsi"/>
          <w:sz w:val="22"/>
          <w:szCs w:val="22"/>
        </w:rPr>
        <w:t>D</w:t>
      </w:r>
      <w:r w:rsidR="002D3E0D" w:rsidRPr="000E0B16">
        <w:rPr>
          <w:rFonts w:asciiTheme="minorHAnsi" w:hAnsiTheme="minorHAnsi"/>
          <w:sz w:val="22"/>
          <w:szCs w:val="22"/>
        </w:rPr>
        <w:t xml:space="preserve">aňové doklady </w:t>
      </w:r>
      <w:r w:rsidR="002D3E0D" w:rsidRPr="000743CE">
        <w:rPr>
          <w:rFonts w:asciiTheme="minorHAnsi" w:hAnsiTheme="minorHAnsi"/>
          <w:sz w:val="22"/>
          <w:szCs w:val="22"/>
        </w:rPr>
        <w:t xml:space="preserve">musí obsahovat </w:t>
      </w:r>
      <w:r w:rsidR="002D3E0D" w:rsidRPr="0061429E">
        <w:rPr>
          <w:rFonts w:asciiTheme="minorHAnsi" w:hAnsiTheme="minorHAnsi"/>
          <w:sz w:val="22"/>
          <w:szCs w:val="22"/>
        </w:rPr>
        <w:t>název</w:t>
      </w:r>
      <w:r w:rsidR="002D3E0D">
        <w:rPr>
          <w:rFonts w:asciiTheme="minorHAnsi" w:hAnsiTheme="minorHAnsi"/>
          <w:sz w:val="22"/>
          <w:szCs w:val="22"/>
        </w:rPr>
        <w:t xml:space="preserve">: </w:t>
      </w:r>
      <w:r w:rsidR="00DA5593">
        <w:rPr>
          <w:rFonts w:asciiTheme="minorHAnsi" w:hAnsiTheme="minorHAnsi"/>
          <w:sz w:val="22"/>
          <w:szCs w:val="22"/>
        </w:rPr>
        <w:t>„</w:t>
      </w:r>
      <w:r w:rsidR="005F6202" w:rsidRPr="00441E75">
        <w:rPr>
          <w:rFonts w:asciiTheme="minorHAnsi" w:hAnsiTheme="minorHAnsi" w:cstheme="minorHAnsi"/>
          <w:sz w:val="22"/>
          <w:szCs w:val="22"/>
        </w:rPr>
        <w:t xml:space="preserve">Tachov – </w:t>
      </w:r>
      <w:proofErr w:type="spellStart"/>
      <w:r w:rsidR="005F6202" w:rsidRPr="00441E75">
        <w:rPr>
          <w:rFonts w:asciiTheme="minorHAnsi" w:hAnsiTheme="minorHAnsi" w:cstheme="minorHAnsi"/>
          <w:sz w:val="22"/>
          <w:szCs w:val="22"/>
        </w:rPr>
        <w:t>Rapotínská</w:t>
      </w:r>
      <w:proofErr w:type="spellEnd"/>
      <w:r w:rsidR="005F6202" w:rsidRPr="00441E75">
        <w:rPr>
          <w:rFonts w:asciiTheme="minorHAnsi" w:hAnsiTheme="minorHAnsi" w:cstheme="minorHAnsi"/>
          <w:sz w:val="22"/>
          <w:szCs w:val="22"/>
        </w:rPr>
        <w:t xml:space="preserve"> ul., autobusová zastávka a chodník pro pěš</w:t>
      </w:r>
      <w:r w:rsidR="005F6202">
        <w:rPr>
          <w:rFonts w:asciiTheme="minorHAnsi" w:hAnsiTheme="minorHAnsi" w:cstheme="minorHAnsi"/>
          <w:sz w:val="22"/>
          <w:szCs w:val="22"/>
        </w:rPr>
        <w:t>í</w:t>
      </w:r>
      <w:r w:rsidR="002D3E0D" w:rsidRPr="0061429E">
        <w:rPr>
          <w:rFonts w:asciiTheme="minorHAnsi" w:hAnsiTheme="minorHAnsi"/>
          <w:sz w:val="22"/>
          <w:szCs w:val="22"/>
        </w:rPr>
        <w:t>.</w:t>
      </w:r>
      <w:r w:rsidR="00DA5593">
        <w:rPr>
          <w:rFonts w:asciiTheme="minorHAnsi" w:hAnsiTheme="minorHAnsi"/>
          <w:sz w:val="22"/>
          <w:szCs w:val="22"/>
        </w:rPr>
        <w:t>“</w:t>
      </w:r>
      <w:r w:rsidR="002D3E0D" w:rsidRPr="000743CE">
        <w:rPr>
          <w:rFonts w:asciiTheme="minorHAnsi" w:hAnsiTheme="minorHAnsi"/>
          <w:sz w:val="22"/>
          <w:szCs w:val="22"/>
        </w:rPr>
        <w:t xml:space="preserve"> </w:t>
      </w:r>
      <w:r w:rsidR="002C3673" w:rsidRPr="000743CE">
        <w:rPr>
          <w:rFonts w:asciiTheme="minorHAnsi" w:hAnsiTheme="minorHAnsi" w:cstheme="majorBidi"/>
          <w:sz w:val="22"/>
          <w:szCs w:val="22"/>
        </w:rPr>
        <w:t xml:space="preserve">Přílohou </w:t>
      </w:r>
      <w:r w:rsidR="000E0B16" w:rsidRPr="000743CE">
        <w:rPr>
          <w:rFonts w:asciiTheme="minorHAnsi" w:hAnsiTheme="minorHAnsi" w:cstheme="majorBidi"/>
          <w:sz w:val="22"/>
          <w:szCs w:val="22"/>
        </w:rPr>
        <w:t xml:space="preserve">každého </w:t>
      </w:r>
      <w:r w:rsidR="002C3673" w:rsidRPr="000743CE">
        <w:rPr>
          <w:rFonts w:asciiTheme="minorHAnsi" w:hAnsiTheme="minorHAnsi" w:cstheme="majorBidi"/>
          <w:sz w:val="22"/>
          <w:szCs w:val="22"/>
        </w:rPr>
        <w:t>daňového dokladu je odsouhlasený soupis</w:t>
      </w:r>
      <w:r w:rsidR="002C3673" w:rsidRPr="000E0B16">
        <w:rPr>
          <w:rFonts w:asciiTheme="minorHAnsi" w:hAnsiTheme="minorHAnsi" w:cstheme="majorBidi"/>
          <w:sz w:val="22"/>
          <w:szCs w:val="22"/>
        </w:rPr>
        <w:t xml:space="preserve"> provedených</w:t>
      </w:r>
      <w:r w:rsidR="002C3673" w:rsidRPr="000E0B16">
        <w:rPr>
          <w:rFonts w:asciiTheme="minorHAnsi" w:hAnsiTheme="minorHAnsi"/>
          <w:sz w:val="22"/>
          <w:szCs w:val="22"/>
        </w:rPr>
        <w:t xml:space="preserve"> prací a dodávek. Splatnost daňových</w:t>
      </w:r>
      <w:r w:rsidR="002C3673" w:rsidRPr="00FE0743">
        <w:rPr>
          <w:rFonts w:asciiTheme="minorHAnsi" w:hAnsiTheme="minorHAnsi"/>
          <w:sz w:val="22"/>
          <w:szCs w:val="22"/>
        </w:rPr>
        <w:t xml:space="preserve"> dokladů odsouhlasených technickým dozorem je 30</w:t>
      </w:r>
      <w:r w:rsidR="002C3673" w:rsidRPr="00FE0743">
        <w:rPr>
          <w:rFonts w:asciiTheme="minorHAnsi" w:hAnsiTheme="minorHAnsi"/>
          <w:bCs/>
          <w:sz w:val="22"/>
          <w:szCs w:val="22"/>
        </w:rPr>
        <w:t xml:space="preserve"> </w:t>
      </w:r>
      <w:r w:rsidR="002C3673" w:rsidRPr="0022706E">
        <w:rPr>
          <w:rFonts w:asciiTheme="minorHAnsi" w:hAnsiTheme="minorHAnsi" w:cstheme="minorHAnsi"/>
          <w:bCs/>
          <w:sz w:val="22"/>
          <w:szCs w:val="22"/>
        </w:rPr>
        <w:t xml:space="preserve">dní. </w:t>
      </w:r>
      <w:r w:rsidR="002C3673" w:rsidRPr="0022706E">
        <w:rPr>
          <w:rFonts w:asciiTheme="minorHAnsi" w:hAnsiTheme="minorHAnsi" w:cstheme="minorHAnsi"/>
          <w:sz w:val="22"/>
          <w:szCs w:val="22"/>
        </w:rPr>
        <w:t>Za den platby se považuje den, kdy došlo k jejímu odepsání z účtu objednatele.</w:t>
      </w:r>
    </w:p>
    <w:p w14:paraId="24049149" w14:textId="480A6C40" w:rsidR="00ED4136" w:rsidRPr="0022706E" w:rsidRDefault="00ED4136" w:rsidP="0022706E">
      <w:pPr>
        <w:pStyle w:val="Default"/>
        <w:jc w:val="both"/>
        <w:rPr>
          <w:rFonts w:asciiTheme="minorHAnsi" w:hAnsiTheme="minorHAnsi" w:cstheme="minorHAnsi"/>
          <w:sz w:val="22"/>
          <w:szCs w:val="22"/>
        </w:rPr>
      </w:pPr>
    </w:p>
    <w:p w14:paraId="48518F74" w14:textId="18F6726B" w:rsidR="007229EA" w:rsidRPr="000E0E02" w:rsidRDefault="007F6CC1" w:rsidP="0022706E">
      <w:pPr>
        <w:jc w:val="both"/>
        <w:rPr>
          <w:rFonts w:asciiTheme="minorHAnsi" w:hAnsiTheme="minorHAnsi" w:cstheme="minorHAnsi"/>
          <w:sz w:val="22"/>
          <w:szCs w:val="22"/>
        </w:rPr>
      </w:pPr>
      <w:r w:rsidRPr="0022706E">
        <w:rPr>
          <w:rFonts w:asciiTheme="minorHAnsi" w:hAnsiTheme="minorHAnsi" w:cstheme="minorHAnsi"/>
          <w:sz w:val="22"/>
          <w:szCs w:val="22"/>
        </w:rPr>
        <w:t>V.</w:t>
      </w:r>
      <w:r w:rsidR="00AB624C" w:rsidRPr="0022706E">
        <w:rPr>
          <w:rFonts w:asciiTheme="minorHAnsi" w:hAnsiTheme="minorHAnsi" w:cstheme="minorHAnsi"/>
          <w:sz w:val="22"/>
          <w:szCs w:val="22"/>
        </w:rPr>
        <w:t>2.</w:t>
      </w:r>
      <w:r w:rsidR="007229EA" w:rsidRPr="0022706E">
        <w:rPr>
          <w:rFonts w:asciiTheme="minorHAnsi" w:hAnsiTheme="minorHAnsi" w:cstheme="minorHAnsi"/>
          <w:sz w:val="22"/>
          <w:szCs w:val="22"/>
        </w:rPr>
        <w:t xml:space="preserve"> Provedené práce a dodávky oceněné dle čl. III. této smlouvy a po jejich odsouhlasení technickým dozorem objednatele budou hrazeny měsíčně až do výše max. 90 % </w:t>
      </w:r>
      <w:r w:rsidR="00472CD0" w:rsidRPr="0022706E">
        <w:rPr>
          <w:rFonts w:asciiTheme="minorHAnsi" w:hAnsiTheme="minorHAnsi" w:cstheme="minorHAnsi"/>
          <w:sz w:val="22"/>
          <w:szCs w:val="22"/>
        </w:rPr>
        <w:t xml:space="preserve">celkové </w:t>
      </w:r>
      <w:r w:rsidR="007229EA" w:rsidRPr="0022706E">
        <w:rPr>
          <w:rFonts w:asciiTheme="minorHAnsi" w:hAnsiTheme="minorHAnsi" w:cstheme="minorHAnsi"/>
          <w:sz w:val="22"/>
          <w:szCs w:val="22"/>
        </w:rPr>
        <w:t xml:space="preserve">ceny díla bez DPH. Konečná faktura bude vystavena při předání a převzetí díla a bude uhrazena po odstranění poslední vady nebo nedodělku zapsaného v protokolu o předání </w:t>
      </w:r>
      <w:r w:rsidR="007229EA" w:rsidRPr="000E0E02">
        <w:rPr>
          <w:rFonts w:asciiTheme="minorHAnsi" w:hAnsiTheme="minorHAnsi" w:cstheme="minorHAnsi"/>
          <w:sz w:val="22"/>
          <w:szCs w:val="22"/>
        </w:rPr>
        <w:t>a převzetí a předání všech dokladů (dále jen „pozastávka“).</w:t>
      </w:r>
    </w:p>
    <w:p w14:paraId="7BF92383" w14:textId="77777777" w:rsidR="007229EA" w:rsidRPr="000E0E02" w:rsidRDefault="007229EA" w:rsidP="0022706E">
      <w:pPr>
        <w:jc w:val="both"/>
        <w:rPr>
          <w:rFonts w:asciiTheme="minorHAnsi" w:hAnsiTheme="minorHAnsi" w:cstheme="minorHAnsi"/>
          <w:sz w:val="22"/>
          <w:szCs w:val="22"/>
        </w:rPr>
      </w:pPr>
    </w:p>
    <w:p w14:paraId="1FD458A5" w14:textId="4DFD5C9D" w:rsidR="007229EA" w:rsidRPr="000E0E02" w:rsidRDefault="007F6CC1" w:rsidP="0022706E">
      <w:pPr>
        <w:jc w:val="both"/>
        <w:rPr>
          <w:rFonts w:asciiTheme="minorHAnsi" w:hAnsiTheme="minorHAnsi" w:cstheme="minorHAnsi"/>
          <w:sz w:val="22"/>
          <w:szCs w:val="22"/>
        </w:rPr>
      </w:pPr>
      <w:r w:rsidRPr="000E0E02">
        <w:rPr>
          <w:rFonts w:asciiTheme="minorHAnsi" w:hAnsiTheme="minorHAnsi" w:cstheme="minorHAnsi"/>
          <w:sz w:val="22"/>
          <w:szCs w:val="22"/>
        </w:rPr>
        <w:t>V.</w:t>
      </w:r>
      <w:r w:rsidR="00AB624C" w:rsidRPr="000E0E02">
        <w:rPr>
          <w:rFonts w:asciiTheme="minorHAnsi" w:hAnsiTheme="minorHAnsi" w:cstheme="minorHAnsi"/>
          <w:sz w:val="22"/>
          <w:szCs w:val="22"/>
        </w:rPr>
        <w:t>3.</w:t>
      </w:r>
      <w:r w:rsidR="007229EA" w:rsidRPr="000E0E02">
        <w:rPr>
          <w:rFonts w:asciiTheme="minorHAnsi" w:hAnsiTheme="minorHAnsi" w:cstheme="minorHAnsi"/>
          <w:sz w:val="22"/>
          <w:szCs w:val="22"/>
        </w:rPr>
        <w:t xml:space="preserve"> </w:t>
      </w:r>
      <w:r w:rsidR="00DA5593" w:rsidRPr="000E0E02">
        <w:rPr>
          <w:rFonts w:asciiTheme="minorHAnsi" w:hAnsiTheme="minorHAnsi" w:cstheme="minorHAnsi"/>
          <w:sz w:val="22"/>
          <w:szCs w:val="22"/>
        </w:rPr>
        <w:t>Nedojde-li mezi oběma stranami k dohodě</w:t>
      </w:r>
      <w:r w:rsidR="00DA5593" w:rsidRPr="0022706E">
        <w:rPr>
          <w:rFonts w:asciiTheme="minorHAnsi" w:hAnsiTheme="minorHAnsi" w:cstheme="minorHAnsi"/>
          <w:sz w:val="22"/>
          <w:szCs w:val="22"/>
        </w:rPr>
        <w:t xml:space="preserve"> při odsouhlasení množství či druhu provedených prací, je zhotovitel oprávněn fakturovat pouze práce, u kterých došlo k odsouhlasení.</w:t>
      </w:r>
    </w:p>
    <w:p w14:paraId="305975C1" w14:textId="77777777" w:rsidR="007229EA" w:rsidRPr="000E0E02" w:rsidRDefault="007229EA" w:rsidP="0022706E">
      <w:pPr>
        <w:jc w:val="both"/>
        <w:rPr>
          <w:rFonts w:asciiTheme="minorHAnsi" w:hAnsiTheme="minorHAnsi" w:cstheme="minorHAnsi"/>
          <w:sz w:val="22"/>
          <w:szCs w:val="22"/>
        </w:rPr>
      </w:pPr>
    </w:p>
    <w:p w14:paraId="73072F59" w14:textId="48BE9D28" w:rsidR="007229EA" w:rsidRPr="00BF7535" w:rsidRDefault="00BC7D42" w:rsidP="0022706E">
      <w:pPr>
        <w:pStyle w:val="Bezmezer"/>
        <w:jc w:val="both"/>
        <w:rPr>
          <w:rFonts w:asciiTheme="minorHAnsi" w:hAnsiTheme="minorHAnsi" w:cstheme="minorHAnsi"/>
          <w:sz w:val="22"/>
          <w:szCs w:val="22"/>
        </w:rPr>
      </w:pPr>
      <w:r w:rsidRPr="000E0E02">
        <w:rPr>
          <w:rFonts w:asciiTheme="minorHAnsi" w:hAnsiTheme="minorHAnsi" w:cstheme="minorHAnsi"/>
          <w:sz w:val="22"/>
          <w:szCs w:val="22"/>
        </w:rPr>
        <w:t>V.</w:t>
      </w:r>
      <w:r w:rsidR="00AB624C" w:rsidRPr="000E0E02">
        <w:rPr>
          <w:rFonts w:asciiTheme="minorHAnsi" w:hAnsiTheme="minorHAnsi" w:cstheme="minorHAnsi"/>
          <w:sz w:val="22"/>
          <w:szCs w:val="22"/>
        </w:rPr>
        <w:t>4.</w:t>
      </w:r>
      <w:r w:rsidR="007229EA" w:rsidRPr="000E0E02">
        <w:rPr>
          <w:rFonts w:asciiTheme="minorHAnsi" w:hAnsiTheme="minorHAnsi" w:cstheme="minorHAnsi"/>
          <w:sz w:val="22"/>
          <w:szCs w:val="22"/>
        </w:rPr>
        <w:t xml:space="preserve"> </w:t>
      </w:r>
      <w:r w:rsidR="00DA5593" w:rsidRPr="00BF7535">
        <w:rPr>
          <w:rFonts w:asciiTheme="minorHAnsi" w:hAnsiTheme="minorHAnsi" w:cstheme="minorHAnsi"/>
          <w:sz w:val="22"/>
          <w:szCs w:val="22"/>
        </w:rPr>
        <w:t>Objednavatel prohlašuje, že předmět plnění smlouvy slouží výhradně k výkonu veřejné správy (tzn., neslouží k ekonomické činnosti).</w:t>
      </w:r>
    </w:p>
    <w:p w14:paraId="75B0590C" w14:textId="77777777" w:rsidR="007229EA" w:rsidRPr="00BF7535" w:rsidRDefault="007229EA" w:rsidP="0022706E">
      <w:pPr>
        <w:jc w:val="both"/>
        <w:rPr>
          <w:rFonts w:asciiTheme="minorHAnsi" w:hAnsiTheme="minorHAnsi" w:cstheme="minorHAnsi"/>
          <w:sz w:val="22"/>
          <w:szCs w:val="22"/>
        </w:rPr>
      </w:pPr>
    </w:p>
    <w:p w14:paraId="09551AF9" w14:textId="5A796F78" w:rsidR="007229EA" w:rsidRPr="00BF7535" w:rsidRDefault="007F6CC1" w:rsidP="0022706E">
      <w:pPr>
        <w:pStyle w:val="Zhlav"/>
        <w:tabs>
          <w:tab w:val="clear" w:pos="4536"/>
          <w:tab w:val="clear" w:pos="9072"/>
        </w:tabs>
        <w:rPr>
          <w:rFonts w:asciiTheme="minorHAnsi" w:hAnsiTheme="minorHAnsi" w:cstheme="minorHAnsi"/>
          <w:sz w:val="22"/>
          <w:szCs w:val="22"/>
        </w:rPr>
      </w:pPr>
      <w:r w:rsidRPr="00BF7535">
        <w:rPr>
          <w:rFonts w:asciiTheme="minorHAnsi" w:hAnsiTheme="minorHAnsi" w:cstheme="minorHAnsi"/>
          <w:sz w:val="22"/>
          <w:szCs w:val="22"/>
        </w:rPr>
        <w:lastRenderedPageBreak/>
        <w:t>V.</w:t>
      </w:r>
      <w:r w:rsidR="00AB624C" w:rsidRPr="00BF7535">
        <w:rPr>
          <w:rFonts w:asciiTheme="minorHAnsi" w:hAnsiTheme="minorHAnsi" w:cstheme="minorHAnsi"/>
          <w:sz w:val="22"/>
          <w:szCs w:val="22"/>
        </w:rPr>
        <w:t>5.</w:t>
      </w:r>
      <w:r w:rsidR="007229EA" w:rsidRPr="00BF7535">
        <w:rPr>
          <w:rFonts w:asciiTheme="minorHAnsi" w:hAnsiTheme="minorHAnsi" w:cstheme="minorHAnsi"/>
          <w:sz w:val="22"/>
          <w:szCs w:val="22"/>
        </w:rPr>
        <w:t xml:space="preserve"> </w:t>
      </w:r>
      <w:r w:rsidR="00DA5593" w:rsidRPr="00BF7535">
        <w:rPr>
          <w:rFonts w:asciiTheme="minorHAnsi" w:hAnsiTheme="minorHAnsi" w:cstheme="minorHAnsi"/>
          <w:sz w:val="22"/>
          <w:szCs w:val="22"/>
        </w:rPr>
        <w:t>Zhotovitel nepožaduje zálohu.</w:t>
      </w:r>
    </w:p>
    <w:p w14:paraId="0B99601D" w14:textId="77777777" w:rsidR="0022706E" w:rsidRPr="00BF7535" w:rsidRDefault="0022706E" w:rsidP="0022706E">
      <w:pPr>
        <w:pStyle w:val="Zhlav"/>
        <w:tabs>
          <w:tab w:val="clear" w:pos="4536"/>
          <w:tab w:val="clear" w:pos="9072"/>
        </w:tabs>
        <w:rPr>
          <w:rFonts w:asciiTheme="minorHAnsi" w:hAnsiTheme="minorHAnsi" w:cstheme="minorHAnsi"/>
          <w:sz w:val="22"/>
          <w:szCs w:val="22"/>
        </w:rPr>
      </w:pPr>
    </w:p>
    <w:p w14:paraId="1ED3804E" w14:textId="179609D0" w:rsidR="00BF7535" w:rsidRPr="00BF7535" w:rsidRDefault="0022706E" w:rsidP="0022706E">
      <w:pPr>
        <w:pStyle w:val="Styl1"/>
        <w:numPr>
          <w:ilvl w:val="0"/>
          <w:numId w:val="0"/>
        </w:numPr>
        <w:suppressAutoHyphens/>
        <w:spacing w:before="0" w:after="0" w:line="240" w:lineRule="auto"/>
        <w:rPr>
          <w:rFonts w:asciiTheme="minorHAnsi" w:hAnsiTheme="minorHAnsi" w:cstheme="minorHAnsi"/>
          <w:sz w:val="22"/>
          <w:szCs w:val="22"/>
        </w:rPr>
      </w:pPr>
      <w:r w:rsidRPr="00BF7535">
        <w:rPr>
          <w:rFonts w:asciiTheme="minorHAnsi" w:hAnsiTheme="minorHAnsi" w:cstheme="minorHAnsi"/>
          <w:sz w:val="22"/>
          <w:szCs w:val="22"/>
        </w:rPr>
        <w:t xml:space="preserve">V.6. </w:t>
      </w:r>
      <w:r w:rsidR="004F137A" w:rsidRPr="00612266">
        <w:rPr>
          <w:rFonts w:asciiTheme="minorHAnsi" w:hAnsiTheme="minorHAnsi" w:cstheme="majorBidi"/>
          <w:iCs/>
          <w:sz w:val="22"/>
          <w:szCs w:val="22"/>
        </w:rPr>
        <w:t>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030216EF" w14:textId="77777777" w:rsidR="007229EA" w:rsidRPr="0022706E" w:rsidRDefault="007229EA" w:rsidP="0022706E">
      <w:pPr>
        <w:rPr>
          <w:rFonts w:asciiTheme="minorHAnsi" w:hAnsiTheme="minorHAnsi" w:cstheme="minorHAnsi"/>
          <w:sz w:val="22"/>
          <w:szCs w:val="22"/>
        </w:rPr>
      </w:pPr>
    </w:p>
    <w:p w14:paraId="3C96031A" w14:textId="77777777" w:rsidR="0022706E" w:rsidRPr="00CA6CED" w:rsidRDefault="0022706E" w:rsidP="007229EA">
      <w:pPr>
        <w:rPr>
          <w:rFonts w:asciiTheme="minorHAnsi" w:hAnsiTheme="minorHAnsi"/>
          <w:sz w:val="22"/>
          <w:szCs w:val="22"/>
        </w:rPr>
      </w:pPr>
    </w:p>
    <w:p w14:paraId="3C10352B" w14:textId="59928498" w:rsidR="007229EA" w:rsidRPr="00C80E17"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VI. SMLUVNÍ POKUTY A NÁHRADA ŠKODY </w:t>
      </w:r>
    </w:p>
    <w:p w14:paraId="54D47639" w14:textId="2E2CFD7E" w:rsidR="007229EA" w:rsidRPr="00B743DA" w:rsidRDefault="009A4E39" w:rsidP="007229EA">
      <w:pPr>
        <w:pStyle w:val="Zkladntext2"/>
        <w:jc w:val="both"/>
        <w:rPr>
          <w:rFonts w:asciiTheme="minorHAnsi" w:hAnsiTheme="minorHAnsi" w:cstheme="minorHAnsi"/>
          <w:sz w:val="22"/>
          <w:szCs w:val="22"/>
        </w:rPr>
      </w:pPr>
      <w:r w:rsidRPr="00CA6CED">
        <w:rPr>
          <w:rFonts w:asciiTheme="minorHAnsi" w:hAnsiTheme="minorHAnsi"/>
          <w:sz w:val="22"/>
          <w:szCs w:val="22"/>
        </w:rPr>
        <w:t>VI.1.</w:t>
      </w:r>
      <w:r w:rsidR="007229EA" w:rsidRPr="00CA6CED">
        <w:rPr>
          <w:rFonts w:asciiTheme="minorHAnsi" w:hAnsiTheme="minorHAnsi"/>
          <w:sz w:val="22"/>
          <w:szCs w:val="22"/>
        </w:rPr>
        <w:t xml:space="preserve"> Smluvní strany se dohodly, že zhotovitel bude </w:t>
      </w:r>
      <w:r w:rsidR="007229EA" w:rsidRPr="00B743DA">
        <w:rPr>
          <w:rFonts w:asciiTheme="minorHAnsi" w:hAnsiTheme="minorHAnsi" w:cstheme="minorHAnsi"/>
          <w:sz w:val="22"/>
          <w:szCs w:val="22"/>
        </w:rPr>
        <w:t>platit objednateli smluvní pokuty:</w:t>
      </w:r>
    </w:p>
    <w:p w14:paraId="4C999AD4" w14:textId="77777777" w:rsidR="007229EA" w:rsidRPr="00F52451" w:rsidRDefault="007229EA" w:rsidP="007229EA">
      <w:pPr>
        <w:pStyle w:val="Zkladntextodsazen3"/>
        <w:rPr>
          <w:rFonts w:asciiTheme="minorHAnsi" w:hAnsiTheme="minorHAnsi" w:cstheme="minorHAnsi"/>
          <w:sz w:val="22"/>
          <w:szCs w:val="22"/>
        </w:rPr>
      </w:pPr>
    </w:p>
    <w:p w14:paraId="3BD58BFC" w14:textId="1607F424" w:rsidR="007229EA" w:rsidRPr="00B743DA" w:rsidRDefault="007229EA" w:rsidP="0061429E">
      <w:pPr>
        <w:jc w:val="both"/>
        <w:rPr>
          <w:rFonts w:asciiTheme="minorHAnsi" w:hAnsiTheme="minorHAnsi" w:cstheme="minorHAnsi"/>
          <w:sz w:val="22"/>
          <w:szCs w:val="22"/>
        </w:rPr>
      </w:pPr>
      <w:r w:rsidRPr="00F52451">
        <w:rPr>
          <w:rFonts w:asciiTheme="minorHAnsi" w:hAnsiTheme="minorHAnsi" w:cstheme="minorHAnsi"/>
          <w:sz w:val="22"/>
          <w:szCs w:val="22"/>
        </w:rPr>
        <w:t>VI.</w:t>
      </w:r>
      <w:r w:rsidR="00ED4136" w:rsidRPr="00F52451">
        <w:rPr>
          <w:rFonts w:asciiTheme="minorHAnsi" w:hAnsiTheme="minorHAnsi" w:cstheme="minorHAnsi"/>
          <w:sz w:val="22"/>
          <w:szCs w:val="22"/>
        </w:rPr>
        <w:t>1</w:t>
      </w:r>
      <w:r w:rsidRPr="00F52451">
        <w:rPr>
          <w:rFonts w:asciiTheme="minorHAnsi" w:hAnsiTheme="minorHAnsi" w:cstheme="minorHAnsi"/>
          <w:sz w:val="22"/>
          <w:szCs w:val="22"/>
        </w:rPr>
        <w:t>.</w:t>
      </w:r>
      <w:r w:rsidR="007F6CC1" w:rsidRPr="00F52451">
        <w:rPr>
          <w:rFonts w:asciiTheme="minorHAnsi" w:hAnsiTheme="minorHAnsi" w:cstheme="minorHAnsi"/>
          <w:sz w:val="22"/>
          <w:szCs w:val="22"/>
        </w:rPr>
        <w:t>1</w:t>
      </w:r>
      <w:r w:rsidRPr="00F52451">
        <w:rPr>
          <w:rFonts w:asciiTheme="minorHAnsi" w:hAnsiTheme="minorHAnsi" w:cstheme="minorHAnsi"/>
          <w:sz w:val="22"/>
          <w:szCs w:val="22"/>
        </w:rPr>
        <w:t>.</w:t>
      </w:r>
      <w:r w:rsidR="00B9222D" w:rsidRPr="00F52451">
        <w:rPr>
          <w:rFonts w:asciiTheme="minorHAnsi" w:hAnsiTheme="minorHAnsi" w:cstheme="minorHAnsi"/>
          <w:sz w:val="22"/>
          <w:szCs w:val="22"/>
        </w:rPr>
        <w:t xml:space="preserve"> Za prodlení </w:t>
      </w:r>
      <w:r w:rsidRPr="00F52451">
        <w:rPr>
          <w:rFonts w:asciiTheme="minorHAnsi" w:hAnsiTheme="minorHAnsi" w:cstheme="minorHAnsi"/>
          <w:sz w:val="22"/>
          <w:szCs w:val="22"/>
        </w:rPr>
        <w:t xml:space="preserve">s termínem </w:t>
      </w:r>
      <w:r w:rsidR="00A94FB5">
        <w:rPr>
          <w:rFonts w:asciiTheme="minorHAnsi" w:hAnsiTheme="minorHAnsi"/>
          <w:sz w:val="22"/>
          <w:szCs w:val="22"/>
        </w:rPr>
        <w:t xml:space="preserve">převzetí staveniště dle čl. IV.1. této smlouvy nebo </w:t>
      </w:r>
      <w:r w:rsidRPr="00F52451">
        <w:rPr>
          <w:rFonts w:asciiTheme="minorHAnsi" w:hAnsiTheme="minorHAnsi" w:cstheme="minorHAnsi"/>
          <w:sz w:val="22"/>
          <w:szCs w:val="22"/>
        </w:rPr>
        <w:t xml:space="preserve">předání a převzetí </w:t>
      </w:r>
      <w:r w:rsidR="006876C6" w:rsidRPr="00F52451">
        <w:rPr>
          <w:rFonts w:asciiTheme="minorHAnsi" w:hAnsiTheme="minorHAnsi" w:cstheme="minorHAnsi"/>
          <w:sz w:val="22"/>
          <w:szCs w:val="22"/>
        </w:rPr>
        <w:t xml:space="preserve">kompletního </w:t>
      </w:r>
      <w:r w:rsidRPr="00F52451">
        <w:rPr>
          <w:rFonts w:asciiTheme="minorHAnsi" w:hAnsiTheme="minorHAnsi" w:cstheme="minorHAnsi"/>
          <w:sz w:val="22"/>
          <w:szCs w:val="22"/>
        </w:rPr>
        <w:t>díla v termínu dle</w:t>
      </w:r>
      <w:r w:rsidR="0039410C" w:rsidRPr="00F52451">
        <w:rPr>
          <w:rFonts w:asciiTheme="minorHAnsi" w:hAnsiTheme="minorHAnsi" w:cstheme="minorHAnsi"/>
          <w:sz w:val="22"/>
          <w:szCs w:val="22"/>
        </w:rPr>
        <w:t xml:space="preserve"> </w:t>
      </w:r>
      <w:r w:rsidR="007A1157" w:rsidRPr="00F52451">
        <w:rPr>
          <w:rFonts w:asciiTheme="minorHAnsi" w:hAnsiTheme="minorHAnsi" w:cstheme="minorHAnsi"/>
          <w:sz w:val="22"/>
          <w:szCs w:val="22"/>
        </w:rPr>
        <w:t>čl</w:t>
      </w:r>
      <w:r w:rsidR="00CA218C" w:rsidRPr="00F52451">
        <w:rPr>
          <w:rFonts w:asciiTheme="minorHAnsi" w:hAnsiTheme="minorHAnsi" w:cstheme="minorHAnsi"/>
          <w:sz w:val="22"/>
          <w:szCs w:val="22"/>
        </w:rPr>
        <w:t>.</w:t>
      </w:r>
      <w:r w:rsidR="007A1157" w:rsidRPr="00F52451">
        <w:rPr>
          <w:rFonts w:asciiTheme="minorHAnsi" w:hAnsiTheme="minorHAnsi" w:cstheme="minorHAnsi"/>
          <w:sz w:val="22"/>
          <w:szCs w:val="22"/>
        </w:rPr>
        <w:t xml:space="preserve"> IV.</w:t>
      </w:r>
      <w:r w:rsidR="009A3BA0" w:rsidRPr="00F52451">
        <w:rPr>
          <w:rFonts w:asciiTheme="minorHAnsi" w:hAnsiTheme="minorHAnsi" w:cstheme="minorHAnsi"/>
          <w:sz w:val="22"/>
          <w:szCs w:val="22"/>
        </w:rPr>
        <w:t>3</w:t>
      </w:r>
      <w:r w:rsidR="007A1157" w:rsidRPr="00F52451">
        <w:rPr>
          <w:rFonts w:asciiTheme="minorHAnsi" w:hAnsiTheme="minorHAnsi" w:cstheme="minorHAnsi"/>
          <w:sz w:val="22"/>
          <w:szCs w:val="22"/>
        </w:rPr>
        <w:t xml:space="preserve">. této </w:t>
      </w:r>
      <w:r w:rsidR="007A1157" w:rsidRPr="00B743DA">
        <w:rPr>
          <w:rFonts w:asciiTheme="minorHAnsi" w:hAnsiTheme="minorHAnsi" w:cstheme="minorHAnsi"/>
          <w:sz w:val="22"/>
          <w:szCs w:val="22"/>
        </w:rPr>
        <w:t>smlouv</w:t>
      </w:r>
      <w:r w:rsidR="00472284" w:rsidRPr="00B743DA">
        <w:rPr>
          <w:rFonts w:asciiTheme="minorHAnsi" w:hAnsiTheme="minorHAnsi" w:cstheme="minorHAnsi"/>
          <w:sz w:val="22"/>
          <w:szCs w:val="22"/>
        </w:rPr>
        <w:t>y, a to</w:t>
      </w:r>
      <w:r w:rsidR="007A1157" w:rsidRPr="00B743DA">
        <w:rPr>
          <w:rFonts w:asciiTheme="minorHAnsi" w:hAnsiTheme="minorHAnsi" w:cstheme="minorHAnsi"/>
          <w:sz w:val="22"/>
          <w:szCs w:val="22"/>
        </w:rPr>
        <w:t xml:space="preserve"> </w:t>
      </w:r>
      <w:r w:rsidR="004775F3" w:rsidRPr="0061429E">
        <w:rPr>
          <w:rFonts w:asciiTheme="minorHAnsi" w:hAnsiTheme="minorHAnsi" w:cstheme="minorHAnsi"/>
          <w:sz w:val="22"/>
          <w:szCs w:val="22"/>
        </w:rPr>
        <w:t xml:space="preserve">1% z ceny za dílo bez DPH </w:t>
      </w:r>
      <w:r w:rsidR="0049420C" w:rsidRPr="00B743DA">
        <w:rPr>
          <w:rFonts w:asciiTheme="minorHAnsi" w:hAnsiTheme="minorHAnsi" w:cstheme="minorHAnsi"/>
          <w:sz w:val="22"/>
          <w:szCs w:val="22"/>
        </w:rPr>
        <w:t xml:space="preserve">jednorázově a následně </w:t>
      </w:r>
      <w:r w:rsidR="004775F3" w:rsidRPr="0061429E">
        <w:rPr>
          <w:rFonts w:asciiTheme="minorHAnsi" w:hAnsiTheme="minorHAnsi" w:cstheme="minorHAnsi"/>
          <w:sz w:val="22"/>
          <w:szCs w:val="22"/>
        </w:rPr>
        <w:t>0,0</w:t>
      </w:r>
      <w:r w:rsidR="009517C8">
        <w:rPr>
          <w:rFonts w:asciiTheme="minorHAnsi" w:hAnsiTheme="minorHAnsi" w:cstheme="minorHAnsi"/>
          <w:sz w:val="22"/>
          <w:szCs w:val="22"/>
        </w:rPr>
        <w:t>5</w:t>
      </w:r>
      <w:r w:rsidR="004775F3" w:rsidRPr="0061429E">
        <w:rPr>
          <w:rFonts w:asciiTheme="minorHAnsi" w:hAnsiTheme="minorHAnsi" w:cstheme="minorHAnsi"/>
          <w:sz w:val="22"/>
          <w:szCs w:val="22"/>
        </w:rPr>
        <w:t xml:space="preserve">% z ceny za dílo bez DPH </w:t>
      </w:r>
      <w:r w:rsidR="002D5146" w:rsidRPr="00B743DA">
        <w:rPr>
          <w:rFonts w:asciiTheme="minorHAnsi" w:hAnsiTheme="minorHAnsi" w:cstheme="minorHAnsi"/>
          <w:sz w:val="22"/>
          <w:szCs w:val="22"/>
        </w:rPr>
        <w:t xml:space="preserve">za každý </w:t>
      </w:r>
      <w:r w:rsidR="004F137A" w:rsidRPr="00B743DA">
        <w:rPr>
          <w:rFonts w:asciiTheme="minorHAnsi" w:hAnsiTheme="minorHAnsi" w:cstheme="minorHAnsi"/>
          <w:sz w:val="22"/>
          <w:szCs w:val="22"/>
        </w:rPr>
        <w:t>další,</w:t>
      </w:r>
      <w:r w:rsidRPr="00B743DA">
        <w:rPr>
          <w:rFonts w:asciiTheme="minorHAnsi" w:hAnsiTheme="minorHAnsi" w:cstheme="minorHAnsi"/>
          <w:sz w:val="22"/>
          <w:szCs w:val="22"/>
        </w:rPr>
        <w:t xml:space="preserve"> byť započatý den prodlení.</w:t>
      </w:r>
    </w:p>
    <w:p w14:paraId="0A681BA4" w14:textId="77777777" w:rsidR="007229EA" w:rsidRPr="00B743DA" w:rsidRDefault="007229EA" w:rsidP="0061429E">
      <w:pPr>
        <w:pStyle w:val="Zkladntextodsazen3"/>
        <w:ind w:left="0"/>
        <w:rPr>
          <w:rFonts w:asciiTheme="minorHAnsi" w:hAnsiTheme="minorHAnsi" w:cstheme="minorHAnsi"/>
          <w:sz w:val="22"/>
          <w:szCs w:val="22"/>
        </w:rPr>
      </w:pPr>
    </w:p>
    <w:p w14:paraId="56F914EE" w14:textId="5853DD7F" w:rsidR="007229EA" w:rsidRPr="00B743DA" w:rsidRDefault="007229EA"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ED4136" w:rsidRPr="00B743DA">
        <w:rPr>
          <w:rFonts w:asciiTheme="minorHAnsi" w:hAnsiTheme="minorHAnsi" w:cstheme="minorHAnsi"/>
          <w:sz w:val="22"/>
          <w:szCs w:val="22"/>
        </w:rPr>
        <w:t>1</w:t>
      </w:r>
      <w:r w:rsidRPr="00B743DA">
        <w:rPr>
          <w:rFonts w:asciiTheme="minorHAnsi" w:hAnsiTheme="minorHAnsi" w:cstheme="minorHAnsi"/>
          <w:sz w:val="22"/>
          <w:szCs w:val="22"/>
        </w:rPr>
        <w:t>.</w:t>
      </w:r>
      <w:r w:rsidR="007F6CC1" w:rsidRPr="00B743DA">
        <w:rPr>
          <w:rFonts w:asciiTheme="minorHAnsi" w:hAnsiTheme="minorHAnsi" w:cstheme="minorHAnsi"/>
          <w:sz w:val="22"/>
          <w:szCs w:val="22"/>
        </w:rPr>
        <w:t>2</w:t>
      </w:r>
      <w:r w:rsidRPr="00B743DA">
        <w:rPr>
          <w:rFonts w:asciiTheme="minorHAnsi" w:hAnsiTheme="minorHAnsi" w:cstheme="minorHAnsi"/>
          <w:sz w:val="22"/>
          <w:szCs w:val="22"/>
        </w:rPr>
        <w:t>. Za prodlení s termínem odstranění vad</w:t>
      </w:r>
      <w:r w:rsidR="000743CE">
        <w:rPr>
          <w:rFonts w:asciiTheme="minorHAnsi" w:hAnsiTheme="minorHAnsi" w:cstheme="minorHAnsi"/>
          <w:sz w:val="22"/>
          <w:szCs w:val="22"/>
        </w:rPr>
        <w:t>y nebo</w:t>
      </w:r>
      <w:r w:rsidRPr="00B743DA">
        <w:rPr>
          <w:rFonts w:asciiTheme="minorHAnsi" w:hAnsiTheme="minorHAnsi" w:cstheme="minorHAnsi"/>
          <w:sz w:val="22"/>
          <w:szCs w:val="22"/>
        </w:rPr>
        <w:t xml:space="preserve"> nedodělk</w:t>
      </w:r>
      <w:r w:rsidR="000743CE">
        <w:rPr>
          <w:rFonts w:asciiTheme="minorHAnsi" w:hAnsiTheme="minorHAnsi" w:cstheme="minorHAnsi"/>
          <w:sz w:val="22"/>
          <w:szCs w:val="22"/>
        </w:rPr>
        <w:t>u</w:t>
      </w:r>
      <w:r w:rsidRPr="00B743DA">
        <w:rPr>
          <w:rFonts w:asciiTheme="minorHAnsi" w:hAnsiTheme="minorHAnsi" w:cstheme="minorHAnsi"/>
          <w:sz w:val="22"/>
          <w:szCs w:val="22"/>
        </w:rPr>
        <w:t xml:space="preserve"> uvedených v předávacím protokolu nebo vad</w:t>
      </w:r>
      <w:r w:rsidR="000743CE">
        <w:rPr>
          <w:rFonts w:asciiTheme="minorHAnsi" w:hAnsiTheme="minorHAnsi" w:cstheme="minorHAnsi"/>
          <w:sz w:val="22"/>
          <w:szCs w:val="22"/>
        </w:rPr>
        <w:t>y</w:t>
      </w:r>
      <w:r w:rsidRPr="00B743DA">
        <w:rPr>
          <w:rFonts w:asciiTheme="minorHAnsi" w:hAnsiTheme="minorHAnsi" w:cstheme="minorHAnsi"/>
          <w:sz w:val="22"/>
          <w:szCs w:val="22"/>
        </w:rPr>
        <w:t xml:space="preserve"> zjištěn</w:t>
      </w:r>
      <w:r w:rsidR="000743CE">
        <w:rPr>
          <w:rFonts w:asciiTheme="minorHAnsi" w:hAnsiTheme="minorHAnsi" w:cstheme="minorHAnsi"/>
          <w:sz w:val="22"/>
          <w:szCs w:val="22"/>
        </w:rPr>
        <w:t>é</w:t>
      </w:r>
      <w:r w:rsidRPr="00B743DA">
        <w:rPr>
          <w:rFonts w:asciiTheme="minorHAnsi" w:hAnsiTheme="minorHAnsi" w:cstheme="minorHAnsi"/>
          <w:sz w:val="22"/>
          <w:szCs w:val="22"/>
        </w:rPr>
        <w:t xml:space="preserve"> v záruční době, a to </w:t>
      </w:r>
      <w:r w:rsidR="004775F3" w:rsidRPr="0061429E">
        <w:rPr>
          <w:rFonts w:asciiTheme="minorHAnsi" w:hAnsiTheme="minorHAnsi" w:cstheme="minorHAnsi"/>
          <w:sz w:val="22"/>
          <w:szCs w:val="22"/>
        </w:rPr>
        <w:t>0,0</w:t>
      </w:r>
      <w:r w:rsidR="009517C8">
        <w:rPr>
          <w:rFonts w:asciiTheme="minorHAnsi" w:hAnsiTheme="minorHAnsi" w:cstheme="minorHAnsi"/>
          <w:sz w:val="22"/>
          <w:szCs w:val="22"/>
        </w:rPr>
        <w:t>5</w:t>
      </w:r>
      <w:r w:rsidR="004775F3" w:rsidRPr="0061429E">
        <w:rPr>
          <w:rFonts w:asciiTheme="minorHAnsi" w:hAnsiTheme="minorHAnsi" w:cstheme="minorHAnsi"/>
          <w:sz w:val="22"/>
          <w:szCs w:val="22"/>
        </w:rPr>
        <w:t xml:space="preserve">% z ceny za dílo bez DPH </w:t>
      </w:r>
      <w:r w:rsidRPr="00B743DA">
        <w:rPr>
          <w:rFonts w:asciiTheme="minorHAnsi" w:hAnsiTheme="minorHAnsi" w:cstheme="minorHAnsi"/>
          <w:sz w:val="22"/>
          <w:szCs w:val="22"/>
        </w:rPr>
        <w:t>za každou vadu nebo nedodělek a den prodlení.</w:t>
      </w:r>
    </w:p>
    <w:p w14:paraId="2CA4CAB3" w14:textId="77777777" w:rsidR="007229EA" w:rsidRPr="00B743DA" w:rsidRDefault="007229EA" w:rsidP="0061429E">
      <w:pPr>
        <w:ind w:left="426"/>
        <w:jc w:val="both"/>
        <w:rPr>
          <w:rFonts w:asciiTheme="minorHAnsi" w:hAnsiTheme="minorHAnsi" w:cstheme="minorHAnsi"/>
          <w:sz w:val="22"/>
          <w:szCs w:val="22"/>
        </w:rPr>
      </w:pPr>
    </w:p>
    <w:p w14:paraId="4900FF81" w14:textId="5B4DA68A" w:rsidR="007229EA" w:rsidRPr="00B743DA" w:rsidRDefault="007F6CC1"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9A4E39" w:rsidRPr="00B743DA">
        <w:rPr>
          <w:rFonts w:asciiTheme="minorHAnsi" w:hAnsiTheme="minorHAnsi" w:cstheme="minorHAnsi"/>
          <w:sz w:val="22"/>
          <w:szCs w:val="22"/>
        </w:rPr>
        <w:t>1.</w:t>
      </w:r>
      <w:r w:rsidRPr="00B743DA">
        <w:rPr>
          <w:rFonts w:asciiTheme="minorHAnsi" w:hAnsiTheme="minorHAnsi" w:cstheme="minorHAnsi"/>
          <w:sz w:val="22"/>
          <w:szCs w:val="22"/>
        </w:rPr>
        <w:t>3.</w:t>
      </w:r>
      <w:r w:rsidR="007229EA" w:rsidRPr="00B743DA">
        <w:rPr>
          <w:rFonts w:asciiTheme="minorHAnsi" w:hAnsiTheme="minorHAnsi" w:cstheme="minorHAnsi"/>
          <w:sz w:val="22"/>
          <w:szCs w:val="22"/>
        </w:rPr>
        <w:t xml:space="preserve"> Za nevyklizení staveniště nebo </w:t>
      </w:r>
      <w:r w:rsidR="0023791B" w:rsidRPr="00B743DA">
        <w:rPr>
          <w:rFonts w:asciiTheme="minorHAnsi" w:hAnsiTheme="minorHAnsi" w:cstheme="minorHAnsi"/>
          <w:sz w:val="22"/>
          <w:szCs w:val="22"/>
        </w:rPr>
        <w:t>za ne</w:t>
      </w:r>
      <w:r w:rsidR="007229EA" w:rsidRPr="00B743DA">
        <w:rPr>
          <w:rFonts w:asciiTheme="minorHAnsi" w:hAnsiTheme="minorHAnsi" w:cstheme="minorHAnsi"/>
          <w:sz w:val="22"/>
          <w:szCs w:val="22"/>
        </w:rPr>
        <w:t>odstranění zařízení staveniště v termínu dle</w:t>
      </w:r>
      <w:r w:rsidR="0039410C" w:rsidRPr="00B743DA">
        <w:rPr>
          <w:rFonts w:asciiTheme="minorHAnsi" w:hAnsiTheme="minorHAnsi" w:cstheme="minorHAnsi"/>
          <w:sz w:val="22"/>
          <w:szCs w:val="22"/>
        </w:rPr>
        <w:t xml:space="preserve"> čl. </w:t>
      </w:r>
      <w:r w:rsidR="009A4E39" w:rsidRPr="00B743DA">
        <w:rPr>
          <w:rFonts w:asciiTheme="minorHAnsi" w:hAnsiTheme="minorHAnsi" w:cstheme="minorHAnsi"/>
          <w:sz w:val="22"/>
          <w:szCs w:val="22"/>
        </w:rPr>
        <w:t>IV.</w:t>
      </w:r>
      <w:r w:rsidR="009A3BA0">
        <w:rPr>
          <w:rFonts w:asciiTheme="minorHAnsi" w:hAnsiTheme="minorHAnsi" w:cstheme="minorHAnsi"/>
          <w:sz w:val="22"/>
          <w:szCs w:val="22"/>
        </w:rPr>
        <w:t>4</w:t>
      </w:r>
      <w:r w:rsidR="009A4E39" w:rsidRPr="00B743DA">
        <w:rPr>
          <w:rFonts w:asciiTheme="minorHAnsi" w:hAnsiTheme="minorHAnsi" w:cstheme="minorHAnsi"/>
          <w:sz w:val="22"/>
          <w:szCs w:val="22"/>
        </w:rPr>
        <w:t>. této</w:t>
      </w:r>
      <w:r w:rsidR="003D136B" w:rsidRPr="00B743DA">
        <w:rPr>
          <w:rFonts w:asciiTheme="minorHAnsi" w:hAnsiTheme="minorHAnsi" w:cstheme="minorHAnsi"/>
          <w:sz w:val="22"/>
          <w:szCs w:val="22"/>
        </w:rPr>
        <w:t xml:space="preserve"> smlouvy, a to </w:t>
      </w:r>
      <w:r w:rsidR="004775F3" w:rsidRPr="0061429E">
        <w:rPr>
          <w:rFonts w:asciiTheme="minorHAnsi" w:hAnsiTheme="minorHAnsi" w:cstheme="minorHAnsi"/>
          <w:sz w:val="22"/>
          <w:szCs w:val="22"/>
        </w:rPr>
        <w:t>0,0</w:t>
      </w:r>
      <w:r w:rsidR="009517C8">
        <w:rPr>
          <w:rFonts w:asciiTheme="minorHAnsi" w:hAnsiTheme="minorHAnsi" w:cstheme="minorHAnsi"/>
          <w:sz w:val="22"/>
          <w:szCs w:val="22"/>
        </w:rPr>
        <w:t>5</w:t>
      </w:r>
      <w:r w:rsidR="004775F3" w:rsidRPr="0061429E">
        <w:rPr>
          <w:rFonts w:asciiTheme="minorHAnsi" w:hAnsiTheme="minorHAnsi" w:cstheme="minorHAnsi"/>
          <w:sz w:val="22"/>
          <w:szCs w:val="22"/>
        </w:rPr>
        <w:t xml:space="preserve">% z ceny za dílo bez DPH </w:t>
      </w:r>
      <w:r w:rsidR="007229EA" w:rsidRPr="00B743DA">
        <w:rPr>
          <w:rFonts w:asciiTheme="minorHAnsi" w:hAnsiTheme="minorHAnsi" w:cstheme="minorHAnsi"/>
          <w:sz w:val="22"/>
          <w:szCs w:val="22"/>
        </w:rPr>
        <w:t xml:space="preserve">za </w:t>
      </w:r>
      <w:r w:rsidR="004F137A" w:rsidRPr="00B743DA">
        <w:rPr>
          <w:rFonts w:asciiTheme="minorHAnsi" w:hAnsiTheme="minorHAnsi" w:cstheme="minorHAnsi"/>
          <w:sz w:val="22"/>
          <w:szCs w:val="22"/>
        </w:rPr>
        <w:t>každý,</w:t>
      </w:r>
      <w:r w:rsidR="007229EA" w:rsidRPr="00B743DA">
        <w:rPr>
          <w:rFonts w:asciiTheme="minorHAnsi" w:hAnsiTheme="minorHAnsi" w:cstheme="minorHAnsi"/>
          <w:sz w:val="22"/>
          <w:szCs w:val="22"/>
        </w:rPr>
        <w:t xml:space="preserve"> </w:t>
      </w:r>
      <w:r w:rsidR="000743CE" w:rsidRPr="00B743DA">
        <w:rPr>
          <w:rFonts w:asciiTheme="minorHAnsi" w:hAnsiTheme="minorHAnsi" w:cstheme="minorHAnsi"/>
          <w:sz w:val="22"/>
          <w:szCs w:val="22"/>
        </w:rPr>
        <w:t xml:space="preserve">byť </w:t>
      </w:r>
      <w:r w:rsidR="007229EA" w:rsidRPr="00B743DA">
        <w:rPr>
          <w:rFonts w:asciiTheme="minorHAnsi" w:hAnsiTheme="minorHAnsi" w:cstheme="minorHAnsi"/>
          <w:sz w:val="22"/>
          <w:szCs w:val="22"/>
        </w:rPr>
        <w:t>započatý den prodlení.</w:t>
      </w:r>
    </w:p>
    <w:p w14:paraId="4656E6D5" w14:textId="77777777" w:rsidR="007229EA" w:rsidRPr="00B743DA" w:rsidRDefault="007229EA" w:rsidP="0061429E">
      <w:pPr>
        <w:ind w:left="426"/>
        <w:jc w:val="both"/>
        <w:rPr>
          <w:rFonts w:asciiTheme="minorHAnsi" w:hAnsiTheme="minorHAnsi" w:cstheme="minorHAnsi"/>
          <w:sz w:val="22"/>
          <w:szCs w:val="22"/>
        </w:rPr>
      </w:pPr>
    </w:p>
    <w:p w14:paraId="0EE25399" w14:textId="0DB82611" w:rsidR="007229EA" w:rsidRPr="00B743DA" w:rsidRDefault="007F6CC1"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9A4E39" w:rsidRPr="00B743DA">
        <w:rPr>
          <w:rFonts w:asciiTheme="minorHAnsi" w:hAnsiTheme="minorHAnsi" w:cstheme="minorHAnsi"/>
          <w:sz w:val="22"/>
          <w:szCs w:val="22"/>
        </w:rPr>
        <w:t>1.</w:t>
      </w:r>
      <w:r w:rsidRPr="00B743DA">
        <w:rPr>
          <w:rFonts w:asciiTheme="minorHAnsi" w:hAnsiTheme="minorHAnsi" w:cstheme="minorHAnsi"/>
          <w:sz w:val="22"/>
          <w:szCs w:val="22"/>
        </w:rPr>
        <w:t>4</w:t>
      </w:r>
      <w:r w:rsidR="007229EA" w:rsidRPr="00B743DA">
        <w:rPr>
          <w:rFonts w:asciiTheme="minorHAnsi" w:hAnsiTheme="minorHAnsi" w:cstheme="minorHAnsi"/>
          <w:sz w:val="22"/>
          <w:szCs w:val="22"/>
        </w:rPr>
        <w:t xml:space="preserve">. Za každý den prodlení nástupu na odstraňování vady uvedené v protokole o předání a převzetí díla, a to </w:t>
      </w:r>
      <w:r w:rsidR="004775F3" w:rsidRPr="0061429E">
        <w:rPr>
          <w:rFonts w:asciiTheme="minorHAnsi" w:hAnsiTheme="minorHAnsi" w:cstheme="minorHAnsi"/>
          <w:sz w:val="22"/>
          <w:szCs w:val="22"/>
        </w:rPr>
        <w:t xml:space="preserve">0,03% z ceny za dílo bez DPH </w:t>
      </w:r>
      <w:r w:rsidR="007229EA" w:rsidRPr="00B743DA">
        <w:rPr>
          <w:rFonts w:asciiTheme="minorHAnsi" w:hAnsiTheme="minorHAnsi" w:cstheme="minorHAnsi"/>
          <w:sz w:val="22"/>
          <w:szCs w:val="22"/>
        </w:rPr>
        <w:t xml:space="preserve">za </w:t>
      </w:r>
      <w:r w:rsidR="004F137A" w:rsidRPr="00B743DA">
        <w:rPr>
          <w:rFonts w:asciiTheme="minorHAnsi" w:hAnsiTheme="minorHAnsi" w:cstheme="minorHAnsi"/>
          <w:sz w:val="22"/>
          <w:szCs w:val="22"/>
        </w:rPr>
        <w:t>každý,</w:t>
      </w:r>
      <w:r w:rsidR="007229EA" w:rsidRPr="00B743DA">
        <w:rPr>
          <w:rFonts w:asciiTheme="minorHAnsi" w:hAnsiTheme="minorHAnsi" w:cstheme="minorHAnsi"/>
          <w:sz w:val="22"/>
          <w:szCs w:val="22"/>
        </w:rPr>
        <w:t xml:space="preserve"> </w:t>
      </w:r>
      <w:r w:rsidR="000743CE" w:rsidRPr="00B743DA">
        <w:rPr>
          <w:rFonts w:asciiTheme="minorHAnsi" w:hAnsiTheme="minorHAnsi" w:cstheme="minorHAnsi"/>
          <w:sz w:val="22"/>
          <w:szCs w:val="22"/>
        </w:rPr>
        <w:t xml:space="preserve">byť </w:t>
      </w:r>
      <w:r w:rsidR="007229EA" w:rsidRPr="00B743DA">
        <w:rPr>
          <w:rFonts w:asciiTheme="minorHAnsi" w:hAnsiTheme="minorHAnsi" w:cstheme="minorHAnsi"/>
          <w:sz w:val="22"/>
          <w:szCs w:val="22"/>
        </w:rPr>
        <w:t>započatý den prodlení.</w:t>
      </w:r>
    </w:p>
    <w:p w14:paraId="1BADBC5F" w14:textId="77777777" w:rsidR="007229EA" w:rsidRPr="00B743DA" w:rsidRDefault="007229EA" w:rsidP="0061429E">
      <w:pPr>
        <w:ind w:left="426"/>
        <w:jc w:val="both"/>
        <w:rPr>
          <w:rFonts w:asciiTheme="minorHAnsi" w:hAnsiTheme="minorHAnsi" w:cstheme="minorHAnsi"/>
          <w:sz w:val="22"/>
          <w:szCs w:val="22"/>
        </w:rPr>
      </w:pPr>
    </w:p>
    <w:p w14:paraId="73204D4B" w14:textId="057C6F88" w:rsidR="007229EA" w:rsidRPr="00B743DA" w:rsidRDefault="007F6CC1"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9A4E39" w:rsidRPr="00B743DA">
        <w:rPr>
          <w:rFonts w:asciiTheme="minorHAnsi" w:hAnsiTheme="minorHAnsi" w:cstheme="minorHAnsi"/>
          <w:sz w:val="22"/>
          <w:szCs w:val="22"/>
        </w:rPr>
        <w:t>1.</w:t>
      </w:r>
      <w:r w:rsidRPr="00B743DA">
        <w:rPr>
          <w:rFonts w:asciiTheme="minorHAnsi" w:hAnsiTheme="minorHAnsi" w:cstheme="minorHAnsi"/>
          <w:sz w:val="22"/>
          <w:szCs w:val="22"/>
        </w:rPr>
        <w:t>5</w:t>
      </w:r>
      <w:r w:rsidR="007229EA" w:rsidRPr="00B743DA">
        <w:rPr>
          <w:rFonts w:asciiTheme="minorHAnsi" w:hAnsiTheme="minorHAnsi" w:cstheme="minorHAnsi"/>
          <w:sz w:val="22"/>
          <w:szCs w:val="22"/>
        </w:rPr>
        <w:t>. Za každý den prodlení nástupu na odstraňov</w:t>
      </w:r>
      <w:r w:rsidR="003D136B" w:rsidRPr="00B743DA">
        <w:rPr>
          <w:rFonts w:asciiTheme="minorHAnsi" w:hAnsiTheme="minorHAnsi" w:cstheme="minorHAnsi"/>
          <w:sz w:val="22"/>
          <w:szCs w:val="22"/>
        </w:rPr>
        <w:t xml:space="preserve">ání vady v záruční době, a to </w:t>
      </w:r>
      <w:r w:rsidR="004775F3" w:rsidRPr="0061429E">
        <w:rPr>
          <w:rFonts w:asciiTheme="minorHAnsi" w:hAnsiTheme="minorHAnsi" w:cstheme="minorHAnsi"/>
          <w:sz w:val="22"/>
          <w:szCs w:val="22"/>
        </w:rPr>
        <w:t xml:space="preserve">0,03% z ceny za dílo bez DPH </w:t>
      </w:r>
      <w:r w:rsidR="007229EA" w:rsidRPr="00B743DA">
        <w:rPr>
          <w:rFonts w:asciiTheme="minorHAnsi" w:hAnsiTheme="minorHAnsi" w:cstheme="minorHAnsi"/>
          <w:sz w:val="22"/>
          <w:szCs w:val="22"/>
        </w:rPr>
        <w:t xml:space="preserve">za </w:t>
      </w:r>
      <w:r w:rsidR="004F137A" w:rsidRPr="00B743DA">
        <w:rPr>
          <w:rFonts w:asciiTheme="minorHAnsi" w:hAnsiTheme="minorHAnsi" w:cstheme="minorHAnsi"/>
          <w:sz w:val="22"/>
          <w:szCs w:val="22"/>
        </w:rPr>
        <w:t>každý,</w:t>
      </w:r>
      <w:r w:rsidR="007229EA" w:rsidRPr="00B743DA">
        <w:rPr>
          <w:rFonts w:asciiTheme="minorHAnsi" w:hAnsiTheme="minorHAnsi" w:cstheme="minorHAnsi"/>
          <w:sz w:val="22"/>
          <w:szCs w:val="22"/>
        </w:rPr>
        <w:t xml:space="preserve"> </w:t>
      </w:r>
      <w:r w:rsidR="000743CE" w:rsidRPr="00B743DA">
        <w:rPr>
          <w:rFonts w:asciiTheme="minorHAnsi" w:hAnsiTheme="minorHAnsi" w:cstheme="minorHAnsi"/>
          <w:sz w:val="22"/>
          <w:szCs w:val="22"/>
        </w:rPr>
        <w:t xml:space="preserve">byť </w:t>
      </w:r>
      <w:r w:rsidR="007229EA" w:rsidRPr="00B743DA">
        <w:rPr>
          <w:rFonts w:asciiTheme="minorHAnsi" w:hAnsiTheme="minorHAnsi" w:cstheme="minorHAnsi"/>
          <w:sz w:val="22"/>
          <w:szCs w:val="22"/>
        </w:rPr>
        <w:t>započatý den prodlení.</w:t>
      </w:r>
    </w:p>
    <w:p w14:paraId="39422CB5" w14:textId="77777777" w:rsidR="007229EA" w:rsidRPr="00B743DA" w:rsidRDefault="007229EA" w:rsidP="0061429E">
      <w:pPr>
        <w:ind w:left="426"/>
        <w:jc w:val="both"/>
        <w:rPr>
          <w:rFonts w:asciiTheme="minorHAnsi" w:hAnsiTheme="minorHAnsi" w:cstheme="minorHAnsi"/>
          <w:sz w:val="22"/>
          <w:szCs w:val="22"/>
        </w:rPr>
      </w:pPr>
    </w:p>
    <w:p w14:paraId="3AB9FC56" w14:textId="7EE696CB" w:rsidR="007229EA" w:rsidRPr="00B743DA" w:rsidRDefault="007F6CC1"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9A4E39" w:rsidRPr="00B743DA">
        <w:rPr>
          <w:rFonts w:asciiTheme="minorHAnsi" w:hAnsiTheme="minorHAnsi" w:cstheme="minorHAnsi"/>
          <w:sz w:val="22"/>
          <w:szCs w:val="22"/>
        </w:rPr>
        <w:t>1.</w:t>
      </w:r>
      <w:r w:rsidRPr="00B743DA">
        <w:rPr>
          <w:rFonts w:asciiTheme="minorHAnsi" w:hAnsiTheme="minorHAnsi" w:cstheme="minorHAnsi"/>
          <w:sz w:val="22"/>
          <w:szCs w:val="22"/>
        </w:rPr>
        <w:t>6</w:t>
      </w:r>
      <w:r w:rsidR="00B52779" w:rsidRPr="00B743DA">
        <w:rPr>
          <w:rFonts w:asciiTheme="minorHAnsi" w:hAnsiTheme="minorHAnsi" w:cstheme="minorHAnsi"/>
          <w:sz w:val="22"/>
          <w:szCs w:val="22"/>
        </w:rPr>
        <w:t xml:space="preserve">. V případě, že zhotovitel nebude pojištěn </w:t>
      </w:r>
      <w:r w:rsidR="007229EA" w:rsidRPr="00B743DA">
        <w:rPr>
          <w:rFonts w:asciiTheme="minorHAnsi" w:hAnsiTheme="minorHAnsi" w:cstheme="minorHAnsi"/>
          <w:sz w:val="22"/>
          <w:szCs w:val="22"/>
        </w:rPr>
        <w:t xml:space="preserve">dle čl. </w:t>
      </w:r>
      <w:r w:rsidR="009A4E39" w:rsidRPr="00B743DA">
        <w:rPr>
          <w:rFonts w:asciiTheme="minorHAnsi" w:hAnsiTheme="minorHAnsi" w:cstheme="minorHAnsi"/>
          <w:sz w:val="22"/>
          <w:szCs w:val="22"/>
        </w:rPr>
        <w:t>VIII.</w:t>
      </w:r>
      <w:r w:rsidR="00117100" w:rsidRPr="00B743DA">
        <w:rPr>
          <w:rFonts w:asciiTheme="minorHAnsi" w:hAnsiTheme="minorHAnsi" w:cstheme="minorHAnsi"/>
          <w:sz w:val="22"/>
          <w:szCs w:val="22"/>
        </w:rPr>
        <w:t>8</w:t>
      </w:r>
      <w:r w:rsidR="009A4E39" w:rsidRPr="00B743DA">
        <w:rPr>
          <w:rFonts w:asciiTheme="minorHAnsi" w:hAnsiTheme="minorHAnsi" w:cstheme="minorHAnsi"/>
          <w:sz w:val="22"/>
          <w:szCs w:val="22"/>
        </w:rPr>
        <w:t>. této</w:t>
      </w:r>
      <w:r w:rsidR="007229EA" w:rsidRPr="00B743DA">
        <w:rPr>
          <w:rFonts w:asciiTheme="minorHAnsi" w:hAnsiTheme="minorHAnsi" w:cstheme="minorHAnsi"/>
          <w:sz w:val="22"/>
          <w:szCs w:val="22"/>
        </w:rPr>
        <w:t xml:space="preserve"> smlouvy, a to </w:t>
      </w:r>
      <w:r w:rsidR="004775F3" w:rsidRPr="0061429E">
        <w:rPr>
          <w:rFonts w:asciiTheme="minorHAnsi" w:hAnsiTheme="minorHAnsi" w:cstheme="minorHAnsi"/>
          <w:sz w:val="22"/>
          <w:szCs w:val="22"/>
        </w:rPr>
        <w:t xml:space="preserve">0,01% z ceny za dílo bez DPH </w:t>
      </w:r>
      <w:r w:rsidR="007229EA" w:rsidRPr="00B743DA">
        <w:rPr>
          <w:rFonts w:asciiTheme="minorHAnsi" w:hAnsiTheme="minorHAnsi" w:cstheme="minorHAnsi"/>
          <w:sz w:val="22"/>
          <w:szCs w:val="22"/>
        </w:rPr>
        <w:t xml:space="preserve">za </w:t>
      </w:r>
      <w:r w:rsidR="004F137A" w:rsidRPr="00B743DA">
        <w:rPr>
          <w:rFonts w:asciiTheme="minorHAnsi" w:hAnsiTheme="minorHAnsi" w:cstheme="minorHAnsi"/>
          <w:sz w:val="22"/>
          <w:szCs w:val="22"/>
        </w:rPr>
        <w:t>každý,</w:t>
      </w:r>
      <w:r w:rsidR="007229EA" w:rsidRPr="00B743DA">
        <w:rPr>
          <w:rFonts w:asciiTheme="minorHAnsi" w:hAnsiTheme="minorHAnsi" w:cstheme="minorHAnsi"/>
          <w:sz w:val="22"/>
          <w:szCs w:val="22"/>
        </w:rPr>
        <w:t xml:space="preserve"> </w:t>
      </w:r>
      <w:r w:rsidR="000743CE" w:rsidRPr="00B743DA">
        <w:rPr>
          <w:rFonts w:asciiTheme="minorHAnsi" w:hAnsiTheme="minorHAnsi" w:cstheme="minorHAnsi"/>
          <w:sz w:val="22"/>
          <w:szCs w:val="22"/>
        </w:rPr>
        <w:t xml:space="preserve">byť </w:t>
      </w:r>
      <w:r w:rsidR="007229EA" w:rsidRPr="00B743DA">
        <w:rPr>
          <w:rFonts w:asciiTheme="minorHAnsi" w:hAnsiTheme="minorHAnsi" w:cstheme="minorHAnsi"/>
          <w:sz w:val="22"/>
          <w:szCs w:val="22"/>
        </w:rPr>
        <w:t>započatý den prodlení.</w:t>
      </w:r>
    </w:p>
    <w:p w14:paraId="0C124E41" w14:textId="77777777" w:rsidR="007229EA" w:rsidRPr="00B743DA" w:rsidRDefault="007229EA" w:rsidP="0061429E">
      <w:pPr>
        <w:ind w:left="425"/>
        <w:jc w:val="both"/>
        <w:rPr>
          <w:rFonts w:asciiTheme="minorHAnsi" w:hAnsiTheme="minorHAnsi" w:cstheme="minorHAnsi"/>
          <w:sz w:val="22"/>
          <w:szCs w:val="22"/>
        </w:rPr>
      </w:pPr>
    </w:p>
    <w:p w14:paraId="3550D361" w14:textId="19160DF8" w:rsidR="007229EA" w:rsidRPr="000E0E02" w:rsidRDefault="009A4E39" w:rsidP="0061429E">
      <w:pPr>
        <w:jc w:val="both"/>
        <w:rPr>
          <w:rFonts w:asciiTheme="minorHAnsi" w:hAnsiTheme="minorHAnsi" w:cstheme="minorHAnsi"/>
          <w:sz w:val="22"/>
          <w:szCs w:val="22"/>
        </w:rPr>
      </w:pPr>
      <w:r w:rsidRPr="000E0E02">
        <w:rPr>
          <w:rFonts w:asciiTheme="minorHAnsi" w:hAnsiTheme="minorHAnsi" w:cstheme="minorHAnsi"/>
          <w:sz w:val="22"/>
          <w:szCs w:val="22"/>
        </w:rPr>
        <w:t>VI.1.</w:t>
      </w:r>
      <w:r w:rsidR="007F6CC1" w:rsidRPr="000E0E02">
        <w:rPr>
          <w:rFonts w:asciiTheme="minorHAnsi" w:hAnsiTheme="minorHAnsi" w:cstheme="minorHAnsi"/>
          <w:sz w:val="22"/>
          <w:szCs w:val="22"/>
        </w:rPr>
        <w:t>7</w:t>
      </w:r>
      <w:r w:rsidR="007229EA" w:rsidRPr="000E0E02">
        <w:rPr>
          <w:rFonts w:asciiTheme="minorHAnsi" w:hAnsiTheme="minorHAnsi" w:cstheme="minorHAnsi"/>
          <w:sz w:val="22"/>
          <w:szCs w:val="22"/>
        </w:rPr>
        <w:t>. V případě zjištění plnění předmětu zakázky jiným než ods</w:t>
      </w:r>
      <w:r w:rsidR="009004CE" w:rsidRPr="000E0E02">
        <w:rPr>
          <w:rFonts w:asciiTheme="minorHAnsi" w:hAnsiTheme="minorHAnsi" w:cstheme="minorHAnsi"/>
          <w:sz w:val="22"/>
          <w:szCs w:val="22"/>
        </w:rPr>
        <w:t xml:space="preserve">ouhlaseným </w:t>
      </w:r>
      <w:r w:rsidR="009004CE" w:rsidRPr="00444EB7">
        <w:rPr>
          <w:rFonts w:asciiTheme="minorHAnsi" w:hAnsiTheme="minorHAnsi" w:cstheme="minorHAnsi"/>
          <w:sz w:val="22"/>
          <w:szCs w:val="22"/>
        </w:rPr>
        <w:t>pod</w:t>
      </w:r>
      <w:r w:rsidR="007229EA" w:rsidRPr="00444EB7">
        <w:rPr>
          <w:rFonts w:asciiTheme="minorHAnsi" w:hAnsiTheme="minorHAnsi" w:cstheme="minorHAnsi"/>
          <w:sz w:val="22"/>
          <w:szCs w:val="22"/>
        </w:rPr>
        <w:t>dodavatelem</w:t>
      </w:r>
      <w:r w:rsidR="009004CE" w:rsidRPr="000E0E02">
        <w:rPr>
          <w:rFonts w:asciiTheme="minorHAnsi" w:hAnsiTheme="minorHAnsi" w:cstheme="minorHAnsi"/>
          <w:sz w:val="22"/>
          <w:szCs w:val="22"/>
        </w:rPr>
        <w:t xml:space="preserve">, a to </w:t>
      </w:r>
      <w:r w:rsidR="004775F3" w:rsidRPr="000E0E02">
        <w:rPr>
          <w:rFonts w:asciiTheme="minorHAnsi" w:hAnsiTheme="minorHAnsi" w:cstheme="minorHAnsi"/>
          <w:sz w:val="22"/>
          <w:szCs w:val="22"/>
        </w:rPr>
        <w:t xml:space="preserve">0,1% z ceny za dílo bez DPH </w:t>
      </w:r>
      <w:r w:rsidR="007229EA" w:rsidRPr="000E0E02">
        <w:rPr>
          <w:rFonts w:asciiTheme="minorHAnsi" w:hAnsiTheme="minorHAnsi" w:cstheme="minorHAnsi"/>
          <w:sz w:val="22"/>
          <w:szCs w:val="22"/>
        </w:rPr>
        <w:t>za každé zjištění.</w:t>
      </w:r>
    </w:p>
    <w:p w14:paraId="7781AF00" w14:textId="77777777" w:rsidR="007229EA" w:rsidRPr="000E0E02" w:rsidRDefault="007229EA" w:rsidP="0061429E">
      <w:pPr>
        <w:ind w:left="425"/>
        <w:jc w:val="both"/>
        <w:rPr>
          <w:rFonts w:asciiTheme="minorHAnsi" w:hAnsiTheme="minorHAnsi" w:cstheme="minorHAnsi"/>
          <w:sz w:val="22"/>
          <w:szCs w:val="22"/>
        </w:rPr>
      </w:pPr>
    </w:p>
    <w:p w14:paraId="34BE50DA" w14:textId="2D423C3B" w:rsidR="0023791B" w:rsidRPr="00B743DA" w:rsidRDefault="0023791B" w:rsidP="0061429E">
      <w:pPr>
        <w:jc w:val="both"/>
        <w:rPr>
          <w:rFonts w:asciiTheme="minorHAnsi" w:hAnsiTheme="minorHAnsi" w:cstheme="minorHAnsi"/>
          <w:sz w:val="22"/>
          <w:szCs w:val="22"/>
        </w:rPr>
      </w:pPr>
      <w:r w:rsidRPr="000E0E02">
        <w:rPr>
          <w:rFonts w:asciiTheme="minorHAnsi" w:hAnsiTheme="minorHAnsi" w:cstheme="minorHAnsi"/>
          <w:sz w:val="22"/>
          <w:szCs w:val="22"/>
        </w:rPr>
        <w:t>VI.1.8.  V případě porušení bezpečnostních předpisů</w:t>
      </w:r>
      <w:r w:rsidRPr="00B743DA">
        <w:rPr>
          <w:rFonts w:asciiTheme="minorHAnsi" w:hAnsiTheme="minorHAnsi" w:cstheme="minorHAnsi"/>
          <w:sz w:val="22"/>
          <w:szCs w:val="22"/>
        </w:rPr>
        <w:t xml:space="preserve"> zjištěných technikem BOZP objednatele při realizaci díla, a to 0,001 % z ceny za dílo bez DPH za každý případ.</w:t>
      </w:r>
    </w:p>
    <w:p w14:paraId="1174CE42" w14:textId="77777777" w:rsidR="00FB43EA" w:rsidRPr="00B743DA" w:rsidRDefault="00FB43EA" w:rsidP="0061429E">
      <w:pPr>
        <w:ind w:left="425"/>
        <w:jc w:val="both"/>
        <w:rPr>
          <w:rFonts w:asciiTheme="minorHAnsi" w:hAnsiTheme="minorHAnsi" w:cstheme="minorHAnsi"/>
          <w:bCs/>
          <w:i/>
          <w:color w:val="FF0000"/>
          <w:sz w:val="22"/>
          <w:szCs w:val="22"/>
        </w:rPr>
      </w:pPr>
    </w:p>
    <w:p w14:paraId="717145DB" w14:textId="61299719" w:rsidR="007229EA" w:rsidRPr="00B743DA" w:rsidRDefault="0018321D" w:rsidP="0061429E">
      <w:pPr>
        <w:jc w:val="both"/>
        <w:rPr>
          <w:rFonts w:asciiTheme="minorHAnsi" w:hAnsiTheme="minorHAnsi" w:cstheme="minorHAnsi"/>
          <w:sz w:val="22"/>
          <w:szCs w:val="22"/>
        </w:rPr>
      </w:pPr>
      <w:r w:rsidRPr="00B743DA">
        <w:rPr>
          <w:rFonts w:asciiTheme="minorHAnsi" w:hAnsiTheme="minorHAnsi" w:cstheme="minorHAnsi"/>
          <w:sz w:val="22"/>
          <w:szCs w:val="22"/>
        </w:rPr>
        <w:t>VI.2.</w:t>
      </w:r>
      <w:r w:rsidR="007229EA" w:rsidRPr="00B743DA">
        <w:rPr>
          <w:rFonts w:asciiTheme="minorHAnsi" w:hAnsiTheme="minorHAnsi" w:cstheme="minorHAnsi"/>
          <w:sz w:val="22"/>
          <w:szCs w:val="22"/>
        </w:rPr>
        <w:t xml:space="preserve"> V případě, že objednateli, vznikne z ujednání této SOD nárok na smluvní pokutu nebo jinou majetkovou sankci vůči zhotoviteli, je objednatel oprávněn odečíst tuto částku z kteréhokoliv daňového dokladu a snížit o ni sjednanou cenu díla, případně odečíst tuto částku z pozastávky.</w:t>
      </w:r>
    </w:p>
    <w:p w14:paraId="2191C59E" w14:textId="77777777" w:rsidR="007229EA" w:rsidRPr="00B743DA" w:rsidRDefault="007229EA" w:rsidP="007229EA">
      <w:pPr>
        <w:jc w:val="both"/>
        <w:rPr>
          <w:rFonts w:asciiTheme="minorHAnsi" w:hAnsiTheme="minorHAnsi" w:cstheme="minorHAnsi"/>
          <w:sz w:val="22"/>
          <w:szCs w:val="22"/>
        </w:rPr>
      </w:pPr>
    </w:p>
    <w:p w14:paraId="7056F6F7" w14:textId="139692DF" w:rsidR="007229EA" w:rsidRDefault="0018321D" w:rsidP="007229EA">
      <w:pPr>
        <w:jc w:val="both"/>
        <w:rPr>
          <w:rFonts w:asciiTheme="minorHAnsi" w:hAnsiTheme="minorHAnsi" w:cstheme="majorBidi"/>
          <w:sz w:val="22"/>
          <w:szCs w:val="22"/>
        </w:rPr>
      </w:pPr>
      <w:r w:rsidRPr="00B743DA">
        <w:rPr>
          <w:rFonts w:asciiTheme="minorHAnsi" w:hAnsiTheme="minorHAnsi" w:cstheme="minorHAnsi"/>
          <w:sz w:val="22"/>
          <w:szCs w:val="22"/>
        </w:rPr>
        <w:t>VI.3.</w:t>
      </w:r>
      <w:r w:rsidR="007229EA" w:rsidRPr="00B743DA">
        <w:rPr>
          <w:rFonts w:asciiTheme="minorHAnsi" w:hAnsiTheme="minorHAnsi" w:cstheme="minorHAnsi"/>
          <w:sz w:val="22"/>
          <w:szCs w:val="22"/>
        </w:rPr>
        <w:t xml:space="preserve"> Ustanovení o smluvní pokutě neruší právo objednatele na</w:t>
      </w:r>
      <w:r w:rsidR="007229EA" w:rsidRPr="00CA6CED">
        <w:rPr>
          <w:rFonts w:asciiTheme="minorHAnsi" w:hAnsiTheme="minorHAnsi" w:cstheme="majorBidi"/>
          <w:sz w:val="22"/>
          <w:szCs w:val="22"/>
        </w:rPr>
        <w:t xml:space="preserve"> náhradu škody a ušlého zisku, které mu vzniknou prodlením zhotovitele. </w:t>
      </w:r>
    </w:p>
    <w:p w14:paraId="534D6740" w14:textId="77777777" w:rsidR="00F11DF8" w:rsidRDefault="00F11DF8" w:rsidP="007229EA">
      <w:pPr>
        <w:jc w:val="both"/>
        <w:rPr>
          <w:rFonts w:asciiTheme="minorHAnsi" w:hAnsiTheme="minorHAnsi" w:cstheme="majorBidi"/>
          <w:sz w:val="22"/>
          <w:szCs w:val="22"/>
        </w:rPr>
      </w:pPr>
    </w:p>
    <w:p w14:paraId="5B7EF676" w14:textId="65374404" w:rsidR="00F11DF8" w:rsidRPr="00F11DF8" w:rsidRDefault="00F11DF8" w:rsidP="009E0357">
      <w:pPr>
        <w:jc w:val="both"/>
        <w:rPr>
          <w:rFonts w:asciiTheme="minorHAnsi" w:hAnsiTheme="minorHAnsi"/>
          <w:sz w:val="22"/>
          <w:szCs w:val="22"/>
        </w:rPr>
      </w:pPr>
      <w:r w:rsidRPr="00F11DF8">
        <w:rPr>
          <w:rFonts w:asciiTheme="minorHAnsi" w:hAnsiTheme="minorHAnsi"/>
          <w:sz w:val="22"/>
          <w:szCs w:val="22"/>
        </w:rPr>
        <w:t xml:space="preserve">VI.4. Pro případ </w:t>
      </w:r>
      <w:r w:rsidRPr="007969DC">
        <w:rPr>
          <w:rFonts w:asciiTheme="minorHAnsi" w:hAnsiTheme="minorHAnsi"/>
          <w:sz w:val="22"/>
          <w:szCs w:val="22"/>
        </w:rPr>
        <w:t>prodlení s úhradou faktury ze strany objednatele je stanovena smluvní pokuta ve výši 0,1% z dlužné částky za každý den</w:t>
      </w:r>
      <w:r w:rsidRPr="00F11DF8">
        <w:rPr>
          <w:rFonts w:asciiTheme="minorHAnsi" w:hAnsiTheme="minorHAnsi"/>
          <w:sz w:val="22"/>
          <w:szCs w:val="22"/>
        </w:rPr>
        <w:t xml:space="preserve"> prodlení.</w:t>
      </w:r>
    </w:p>
    <w:p w14:paraId="30C20281" w14:textId="77777777" w:rsidR="00F11DF8" w:rsidRPr="00F11DF8" w:rsidRDefault="00F11DF8" w:rsidP="00F11DF8">
      <w:pPr>
        <w:pStyle w:val="Zhlav"/>
        <w:rPr>
          <w:b/>
          <w:bCs/>
          <w:i/>
          <w:iCs/>
          <w:sz w:val="22"/>
          <w:szCs w:val="22"/>
          <w:u w:val="single"/>
        </w:rPr>
      </w:pPr>
    </w:p>
    <w:p w14:paraId="1DE6EF73" w14:textId="77777777" w:rsidR="007229EA" w:rsidRPr="00CA6CED" w:rsidRDefault="007229EA" w:rsidP="007229EA">
      <w:pPr>
        <w:rPr>
          <w:rFonts w:asciiTheme="minorHAnsi" w:hAnsiTheme="minorHAnsi"/>
          <w:sz w:val="22"/>
          <w:szCs w:val="22"/>
        </w:rPr>
      </w:pPr>
    </w:p>
    <w:p w14:paraId="30FB605D"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VII. STAVENIŠTĚ</w:t>
      </w:r>
    </w:p>
    <w:p w14:paraId="16846CDD" w14:textId="45517C0E"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VII.1.</w:t>
      </w:r>
      <w:r w:rsidR="007229EA" w:rsidRPr="00CA6CED">
        <w:rPr>
          <w:rFonts w:asciiTheme="minorHAnsi" w:hAnsiTheme="minorHAnsi"/>
          <w:sz w:val="22"/>
          <w:szCs w:val="22"/>
        </w:rPr>
        <w:t xml:space="preserve"> Objednatel předá zhotoviteli, který převezme staveniště ve lhůtě </w:t>
      </w:r>
      <w:r w:rsidR="000F033D">
        <w:rPr>
          <w:rFonts w:asciiTheme="minorHAnsi" w:hAnsiTheme="minorHAnsi"/>
          <w:sz w:val="22"/>
          <w:szCs w:val="22"/>
        </w:rPr>
        <w:t xml:space="preserve">do 10 dnů </w:t>
      </w:r>
      <w:r w:rsidR="000F033D" w:rsidRPr="00337863">
        <w:rPr>
          <w:rStyle w:val="Hypertextovodkaz"/>
          <w:rFonts w:asciiTheme="minorHAnsi" w:hAnsiTheme="minorHAnsi"/>
          <w:color w:val="auto"/>
          <w:sz w:val="22"/>
          <w:szCs w:val="22"/>
          <w:u w:val="none"/>
        </w:rPr>
        <w:t>ode dne účinnosti smlouvy uveřejním v registru smluv</w:t>
      </w:r>
      <w:r w:rsidR="007229EA" w:rsidRPr="00CA6CED">
        <w:rPr>
          <w:rFonts w:asciiTheme="minorHAnsi" w:hAnsiTheme="minorHAnsi"/>
          <w:sz w:val="22"/>
          <w:szCs w:val="22"/>
        </w:rPr>
        <w:t xml:space="preserve"> a nejpozději v den zahájení prací na díle, v termínu dle článku IV.1. této smlouvy a za podmínek, které jsou uvedeny v tomto článku.</w:t>
      </w:r>
    </w:p>
    <w:p w14:paraId="71511939" w14:textId="77777777" w:rsidR="007229EA" w:rsidRPr="00CA6CED" w:rsidRDefault="007229EA" w:rsidP="007229EA">
      <w:pPr>
        <w:jc w:val="both"/>
        <w:rPr>
          <w:rFonts w:asciiTheme="minorHAnsi" w:hAnsiTheme="minorHAnsi"/>
          <w:sz w:val="22"/>
          <w:szCs w:val="22"/>
        </w:rPr>
      </w:pPr>
    </w:p>
    <w:p w14:paraId="4F418FB9" w14:textId="304F42F4"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VII.2.</w:t>
      </w:r>
      <w:r w:rsidR="007229EA" w:rsidRPr="00CA6CED">
        <w:rPr>
          <w:rFonts w:asciiTheme="minorHAnsi" w:hAnsiTheme="minorHAnsi"/>
          <w:sz w:val="22"/>
          <w:szCs w:val="22"/>
        </w:rPr>
        <w:t xml:space="preserve"> Provozní, sociální a případně i výrobní zařízení staveniště zabezpečuje zhotovitel v souladu se svými potřebami a se zadáním objednatele. Náklady na projekt, vybudování, zprovoznění, údržbu, likvidaci a vyklizení zařízení staveniště jsou zahrnuty v ceně díla dle této smlouvy. Zhotovitel je povinen poskytnout objednateli a osobám vykonávajícím funkci technického a autorského dozoru</w:t>
      </w:r>
      <w:r w:rsidR="00117100">
        <w:rPr>
          <w:rFonts w:asciiTheme="minorHAnsi" w:hAnsiTheme="minorHAnsi"/>
          <w:sz w:val="22"/>
          <w:szCs w:val="22"/>
        </w:rPr>
        <w:t xml:space="preserve"> a technikovi BOZP</w:t>
      </w:r>
      <w:r w:rsidR="007229EA" w:rsidRPr="00CA6CED">
        <w:rPr>
          <w:rFonts w:asciiTheme="minorHAnsi" w:hAnsiTheme="minorHAnsi"/>
          <w:sz w:val="22"/>
          <w:szCs w:val="22"/>
        </w:rPr>
        <w:t xml:space="preserve"> provozní prostory a zařízení nezbytné pro výkon jejich funkce při provádění díla.</w:t>
      </w:r>
    </w:p>
    <w:p w14:paraId="21339B54" w14:textId="77777777" w:rsidR="007229EA" w:rsidRPr="00CA6CED" w:rsidRDefault="007229EA" w:rsidP="007229EA">
      <w:pPr>
        <w:jc w:val="both"/>
        <w:rPr>
          <w:rFonts w:asciiTheme="minorHAnsi" w:hAnsiTheme="minorHAnsi"/>
          <w:sz w:val="22"/>
          <w:szCs w:val="22"/>
        </w:rPr>
      </w:pPr>
    </w:p>
    <w:p w14:paraId="53DAA74D" w14:textId="621D01A7" w:rsidR="007229EA" w:rsidRPr="00CA6CED" w:rsidRDefault="00D911E2" w:rsidP="007229EA">
      <w:pPr>
        <w:jc w:val="both"/>
        <w:rPr>
          <w:rFonts w:asciiTheme="minorHAnsi" w:hAnsiTheme="minorHAnsi"/>
          <w:sz w:val="22"/>
          <w:szCs w:val="22"/>
        </w:rPr>
      </w:pPr>
      <w:r w:rsidRPr="008578E8">
        <w:rPr>
          <w:rFonts w:asciiTheme="minorHAnsi" w:hAnsiTheme="minorHAnsi"/>
          <w:sz w:val="22"/>
          <w:szCs w:val="22"/>
        </w:rPr>
        <w:t>VII.</w:t>
      </w:r>
      <w:r w:rsidR="0018321D" w:rsidRPr="008578E8">
        <w:rPr>
          <w:rFonts w:asciiTheme="minorHAnsi" w:hAnsiTheme="minorHAnsi"/>
          <w:sz w:val="22"/>
          <w:szCs w:val="22"/>
        </w:rPr>
        <w:t>3.</w:t>
      </w:r>
      <w:r w:rsidR="007229EA" w:rsidRPr="008578E8">
        <w:rPr>
          <w:rFonts w:asciiTheme="minorHAnsi" w:hAnsiTheme="minorHAnsi"/>
          <w:sz w:val="22"/>
          <w:szCs w:val="22"/>
        </w:rPr>
        <w:t xml:space="preserve"> Zhotovitel si na základě podkladů, které mu předá objednatel, zajistí vytýčení podzemních vedení stavenišť a bude dodržovat podmínky správců a vlastníků sítí po celou dobu výstavby.</w:t>
      </w:r>
    </w:p>
    <w:p w14:paraId="0651213F" w14:textId="77777777" w:rsidR="007229EA" w:rsidRPr="00CA6CED" w:rsidRDefault="007229EA" w:rsidP="007229EA">
      <w:pPr>
        <w:jc w:val="both"/>
        <w:rPr>
          <w:rFonts w:asciiTheme="minorHAnsi" w:hAnsiTheme="minorHAnsi"/>
          <w:sz w:val="22"/>
          <w:szCs w:val="22"/>
        </w:rPr>
      </w:pPr>
    </w:p>
    <w:p w14:paraId="7175336B" w14:textId="35BA2D3D" w:rsidR="007229EA" w:rsidRPr="00CA6CED" w:rsidRDefault="00D911E2" w:rsidP="00665733">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4.</w:t>
      </w:r>
      <w:r w:rsidR="007229EA" w:rsidRPr="00CA6CED">
        <w:rPr>
          <w:rFonts w:asciiTheme="minorHAnsi" w:hAnsiTheme="minorHAnsi"/>
          <w:sz w:val="22"/>
          <w:szCs w:val="22"/>
        </w:rPr>
        <w:t xml:space="preserve"> Veškerá potřebná povolení k užívání veřejných ploch</w:t>
      </w:r>
      <w:r w:rsidR="00665733">
        <w:rPr>
          <w:rFonts w:asciiTheme="minorHAnsi" w:hAnsiTheme="minorHAnsi"/>
          <w:sz w:val="22"/>
          <w:szCs w:val="22"/>
        </w:rPr>
        <w:t xml:space="preserve"> </w:t>
      </w:r>
      <w:r w:rsidR="007229EA" w:rsidRPr="00CA6CED">
        <w:rPr>
          <w:rFonts w:asciiTheme="minorHAnsi" w:hAnsiTheme="minorHAnsi"/>
          <w:sz w:val="22"/>
          <w:szCs w:val="22"/>
        </w:rPr>
        <w:t>zajišťuje zhotovitel a nese náklady s tím spojené. Tyto náklady jsou součástí sjednané ceny díla.</w:t>
      </w:r>
    </w:p>
    <w:p w14:paraId="38427F4A" w14:textId="77777777" w:rsidR="007229EA" w:rsidRPr="00CA6CED" w:rsidRDefault="007229EA" w:rsidP="007229EA">
      <w:pPr>
        <w:jc w:val="both"/>
        <w:rPr>
          <w:rFonts w:asciiTheme="minorHAnsi" w:hAnsiTheme="minorHAnsi"/>
          <w:sz w:val="22"/>
          <w:szCs w:val="22"/>
        </w:rPr>
      </w:pPr>
    </w:p>
    <w:p w14:paraId="6A1A179E" w14:textId="6BC859C3"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VII.5.</w:t>
      </w:r>
      <w:r w:rsidR="007229EA" w:rsidRPr="00CA6CED">
        <w:rPr>
          <w:rFonts w:asciiTheme="minorHAnsi" w:hAnsiTheme="minorHAnsi"/>
          <w:sz w:val="22"/>
          <w:szCs w:val="22"/>
        </w:rPr>
        <w:t xml:space="preserve"> Jestliže v souvislosti se zahájením prací na staveništi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 ceně díla dle této smlouvy.</w:t>
      </w:r>
    </w:p>
    <w:p w14:paraId="0608EB28" w14:textId="77777777" w:rsidR="007229EA" w:rsidRPr="00CA6CED" w:rsidRDefault="007229EA" w:rsidP="007229EA">
      <w:pPr>
        <w:jc w:val="both"/>
        <w:rPr>
          <w:rFonts w:asciiTheme="minorHAnsi" w:hAnsiTheme="minorHAnsi"/>
          <w:sz w:val="22"/>
          <w:szCs w:val="22"/>
        </w:rPr>
      </w:pPr>
    </w:p>
    <w:p w14:paraId="1F322072" w14:textId="1EFB206A"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6.</w:t>
      </w:r>
      <w:r w:rsidR="007229EA" w:rsidRPr="00CA6CED">
        <w:rPr>
          <w:rFonts w:asciiTheme="minorHAnsi" w:hAnsiTheme="minorHAnsi"/>
          <w:sz w:val="22"/>
          <w:szCs w:val="22"/>
        </w:rPr>
        <w:t xml:space="preserve"> Zhotovitel je povinen udržovat na staveništi pořádek a je povinen odstraňovat odpady a nečistoty vzniklé jeho činností. Pokud během realizace díla dojde k poškození okolních zařízení vinou zhotovitele, zavazuje se zhotovitel vše uvést do původního stavu,</w:t>
      </w:r>
      <w:r w:rsidR="007229EA" w:rsidRPr="00CA6CED">
        <w:rPr>
          <w:rFonts w:asciiTheme="minorHAnsi" w:hAnsiTheme="minorHAnsi"/>
          <w:color w:val="FF0000"/>
          <w:sz w:val="22"/>
          <w:szCs w:val="22"/>
        </w:rPr>
        <w:t xml:space="preserve"> </w:t>
      </w:r>
      <w:r w:rsidR="007229EA" w:rsidRPr="00CA6CED">
        <w:rPr>
          <w:rFonts w:asciiTheme="minorHAnsi" w:hAnsiTheme="minorHAnsi"/>
          <w:sz w:val="22"/>
          <w:szCs w:val="22"/>
        </w:rPr>
        <w:t>popř. se strany dohodnou jinak.</w:t>
      </w:r>
    </w:p>
    <w:p w14:paraId="611370C1" w14:textId="77777777" w:rsidR="007229EA" w:rsidRPr="00CA6CED" w:rsidRDefault="007229EA" w:rsidP="007229EA">
      <w:pPr>
        <w:jc w:val="both"/>
        <w:rPr>
          <w:rFonts w:asciiTheme="minorHAnsi" w:hAnsiTheme="minorHAnsi"/>
          <w:sz w:val="22"/>
          <w:szCs w:val="22"/>
        </w:rPr>
      </w:pPr>
    </w:p>
    <w:p w14:paraId="41D996EC" w14:textId="4B5FF679"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7.</w:t>
      </w:r>
      <w:r w:rsidR="007229EA" w:rsidRPr="00CA6CED">
        <w:rPr>
          <w:rFonts w:asciiTheme="minorHAnsi" w:hAnsiTheme="minorHAnsi"/>
          <w:sz w:val="22"/>
          <w:szCs w:val="22"/>
        </w:rPr>
        <w:t xml:space="preserve"> Zhotovitel zajistí střežení staveniště včetně zařízení a v případě potřeby i oplocení staveniště nebo jiné vhodné zabezpečení. Náklady s tím spojené jsou zahrnuty ve sjednané ceně díla.</w:t>
      </w:r>
    </w:p>
    <w:p w14:paraId="537FAA69" w14:textId="77777777" w:rsidR="007229EA" w:rsidRPr="00CA6CED" w:rsidRDefault="007229EA" w:rsidP="007229EA">
      <w:pPr>
        <w:jc w:val="both"/>
        <w:rPr>
          <w:rFonts w:asciiTheme="minorHAnsi" w:hAnsiTheme="minorHAnsi"/>
          <w:sz w:val="22"/>
          <w:szCs w:val="22"/>
        </w:rPr>
      </w:pPr>
    </w:p>
    <w:p w14:paraId="63B94D58" w14:textId="4D7BA4AD"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8.</w:t>
      </w:r>
      <w:r w:rsidR="007229EA" w:rsidRPr="00CA6CED">
        <w:rPr>
          <w:rFonts w:asciiTheme="minorHAnsi" w:hAnsiTheme="minorHAnsi"/>
          <w:sz w:val="22"/>
          <w:szCs w:val="22"/>
        </w:rPr>
        <w:t xml:space="preserve"> Zhotovitel zajistí na své náklady odběrná místa energií včetně případného měření odběrů.</w:t>
      </w:r>
    </w:p>
    <w:p w14:paraId="56D90295" w14:textId="77777777" w:rsidR="007229EA" w:rsidRPr="00CA6CED" w:rsidRDefault="007229EA" w:rsidP="007229EA">
      <w:pPr>
        <w:jc w:val="both"/>
        <w:rPr>
          <w:rFonts w:asciiTheme="minorHAnsi" w:hAnsiTheme="minorHAnsi"/>
          <w:sz w:val="22"/>
          <w:szCs w:val="22"/>
        </w:rPr>
      </w:pPr>
    </w:p>
    <w:p w14:paraId="5E44F142" w14:textId="4E5EE09F"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9.</w:t>
      </w:r>
      <w:r w:rsidR="007229EA" w:rsidRPr="00CA6CED">
        <w:rPr>
          <w:rFonts w:asciiTheme="minorHAnsi" w:hAnsiTheme="minorHAnsi"/>
          <w:sz w:val="22"/>
          <w:szCs w:val="22"/>
        </w:rPr>
        <w:t xml:space="preserve"> Objednatel má právo nezahájit přejímací řízení, není-li na staveništi pořádek, nebo není-li odstraněn ze staveniště odpad vzniklý při provádění prací apod.</w:t>
      </w:r>
    </w:p>
    <w:p w14:paraId="15E856BB" w14:textId="77777777" w:rsidR="007229EA" w:rsidRPr="00CA6CED" w:rsidRDefault="007229EA" w:rsidP="007229EA">
      <w:pPr>
        <w:jc w:val="both"/>
        <w:rPr>
          <w:rFonts w:asciiTheme="minorHAnsi" w:hAnsiTheme="minorHAnsi"/>
          <w:sz w:val="22"/>
          <w:szCs w:val="22"/>
        </w:rPr>
      </w:pPr>
    </w:p>
    <w:p w14:paraId="22E7FC85" w14:textId="73D09D3E" w:rsidR="00885B01"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10</w:t>
      </w:r>
      <w:r w:rsidR="007229EA" w:rsidRPr="00CA6CED">
        <w:rPr>
          <w:rFonts w:asciiTheme="minorHAnsi" w:hAnsiTheme="minorHAnsi"/>
          <w:sz w:val="22"/>
          <w:szCs w:val="22"/>
        </w:rPr>
        <w:t xml:space="preserve">. Nejpozději do 5 </w:t>
      </w:r>
      <w:r w:rsidR="00F83129">
        <w:rPr>
          <w:rFonts w:asciiTheme="minorHAnsi" w:hAnsiTheme="minorHAnsi"/>
          <w:sz w:val="22"/>
          <w:szCs w:val="22"/>
        </w:rPr>
        <w:t xml:space="preserve">pracovních </w:t>
      </w:r>
      <w:r w:rsidR="007229EA" w:rsidRPr="00CA6CED">
        <w:rPr>
          <w:rFonts w:asciiTheme="minorHAnsi" w:hAnsiTheme="minorHAnsi"/>
          <w:sz w:val="22"/>
          <w:szCs w:val="22"/>
        </w:rPr>
        <w:t>dnů po předání a převzetí díla je zhotovitel povinen odstranit zařízení staveniště, vyklidit staveniště a upravit jej. Pokud staveniště v dohodnutém termínu nevyklidí nebo jej neupraví do sjednaného stavu, je objednatel oprávněn zhotoviteli účtovat smluvní pokutu dle čl. VI.1.</w:t>
      </w:r>
      <w:r w:rsidR="006E3F3B" w:rsidRPr="00CA6CED">
        <w:rPr>
          <w:rFonts w:asciiTheme="minorHAnsi" w:hAnsiTheme="minorHAnsi"/>
          <w:sz w:val="22"/>
          <w:szCs w:val="22"/>
        </w:rPr>
        <w:t xml:space="preserve"> </w:t>
      </w:r>
      <w:r w:rsidR="0049420C">
        <w:rPr>
          <w:rFonts w:asciiTheme="minorHAnsi" w:hAnsiTheme="minorHAnsi"/>
          <w:sz w:val="22"/>
          <w:szCs w:val="22"/>
        </w:rPr>
        <w:t>3</w:t>
      </w:r>
      <w:r w:rsidR="007229EA" w:rsidRPr="00CA6CED">
        <w:rPr>
          <w:rFonts w:asciiTheme="minorHAnsi" w:hAnsiTheme="minorHAnsi"/>
          <w:sz w:val="22"/>
          <w:szCs w:val="22"/>
        </w:rPr>
        <w:t>. této smlouvy, a to až do vyklizení staveniště</w:t>
      </w:r>
      <w:r w:rsidR="000743CE">
        <w:rPr>
          <w:rFonts w:asciiTheme="minorHAnsi" w:hAnsiTheme="minorHAnsi"/>
          <w:sz w:val="22"/>
          <w:szCs w:val="22"/>
        </w:rPr>
        <w:t xml:space="preserve"> nebo odstranění zařízení staveniště</w:t>
      </w:r>
      <w:r w:rsidR="007229EA" w:rsidRPr="00CA6CED">
        <w:rPr>
          <w:rFonts w:asciiTheme="minorHAnsi" w:hAnsiTheme="minorHAnsi"/>
          <w:sz w:val="22"/>
          <w:szCs w:val="22"/>
        </w:rPr>
        <w:t>.</w:t>
      </w:r>
    </w:p>
    <w:p w14:paraId="111B7C58" w14:textId="77777777" w:rsidR="003B2041" w:rsidRDefault="003B2041" w:rsidP="007229EA">
      <w:pPr>
        <w:jc w:val="both"/>
        <w:rPr>
          <w:rFonts w:asciiTheme="minorHAnsi" w:hAnsiTheme="minorHAnsi"/>
          <w:sz w:val="22"/>
          <w:szCs w:val="22"/>
        </w:rPr>
      </w:pPr>
    </w:p>
    <w:p w14:paraId="09F2C799" w14:textId="77777777" w:rsidR="003B2041" w:rsidRPr="00CA6CED" w:rsidRDefault="003B2041" w:rsidP="007229EA">
      <w:pPr>
        <w:jc w:val="both"/>
        <w:rPr>
          <w:rFonts w:asciiTheme="minorHAnsi" w:hAnsiTheme="minorHAnsi"/>
          <w:sz w:val="22"/>
          <w:szCs w:val="22"/>
        </w:rPr>
      </w:pPr>
    </w:p>
    <w:p w14:paraId="570AE941" w14:textId="64F5A10B" w:rsidR="007229EA" w:rsidRPr="00C80E17"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VIII. PROVÁDĚNÍ DÍLA</w:t>
      </w:r>
    </w:p>
    <w:p w14:paraId="58A34644" w14:textId="67B7B41D" w:rsidR="007229EA" w:rsidRPr="00F52451" w:rsidRDefault="00D911E2" w:rsidP="007229EA">
      <w:pPr>
        <w:jc w:val="both"/>
        <w:rPr>
          <w:rFonts w:asciiTheme="minorHAnsi" w:hAnsiTheme="minorHAnsi"/>
          <w:sz w:val="22"/>
          <w:szCs w:val="22"/>
        </w:rPr>
      </w:pPr>
      <w:r>
        <w:rPr>
          <w:rFonts w:asciiTheme="minorHAnsi" w:hAnsiTheme="minorHAnsi"/>
          <w:sz w:val="22"/>
          <w:szCs w:val="22"/>
        </w:rPr>
        <w:t>VIII.</w:t>
      </w:r>
      <w:r w:rsidR="006E3F3B" w:rsidRPr="00CA6CED">
        <w:rPr>
          <w:rFonts w:asciiTheme="minorHAnsi" w:hAnsiTheme="minorHAnsi"/>
          <w:sz w:val="22"/>
          <w:szCs w:val="22"/>
        </w:rPr>
        <w:t>1.</w:t>
      </w:r>
      <w:r w:rsidR="007229EA" w:rsidRPr="00CA6CED">
        <w:rPr>
          <w:rFonts w:asciiTheme="minorHAnsi" w:hAnsiTheme="minorHAnsi"/>
          <w:sz w:val="22"/>
          <w:szCs w:val="22"/>
        </w:rPr>
        <w:t xml:space="preserve"> Zhotovitel je povinen provést dílo na svůj náklad, s potřebnou péčí a na své nebezpečí ve sjednané době a obstarat vše, co je k provedení díla potřeba. Zhotovitel postupuje při provádění díla samostatně a příkazy objednatele ohledně způsobu provádění díla je zhotovitel vázán, jen byly-li učiněny písemně a nemění-li obsah této smlouvy či s ní nejsou v rozporu anebo v rozporu s obecně závaznými platnými a účinnými právní předpisy. Zhotovitel upozorní objednatele bez zbytečného odkladu na nevhodnou povahu věci nebo příkazu, který mu objednatel dal.</w:t>
      </w:r>
    </w:p>
    <w:p w14:paraId="0ACB8EE0" w14:textId="77777777" w:rsidR="007229EA" w:rsidRPr="00F52451" w:rsidRDefault="007229EA" w:rsidP="007229EA">
      <w:pPr>
        <w:jc w:val="both"/>
        <w:rPr>
          <w:rFonts w:asciiTheme="minorHAnsi" w:hAnsiTheme="minorHAnsi"/>
          <w:sz w:val="22"/>
          <w:szCs w:val="22"/>
        </w:rPr>
      </w:pPr>
    </w:p>
    <w:p w14:paraId="3E34D7A1" w14:textId="41C62C8A"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2.</w:t>
      </w:r>
      <w:r w:rsidR="007229EA" w:rsidRPr="00CA6CED">
        <w:rPr>
          <w:rFonts w:asciiTheme="minorHAnsi" w:hAnsiTheme="minorHAnsi"/>
          <w:sz w:val="22"/>
          <w:szCs w:val="22"/>
        </w:rPr>
        <w:t xml:space="preserve"> Objednatel nebo jím pověřený zástupce je oprávněn kontrolovat provádění díla. Pro účely kontroly </w:t>
      </w:r>
      <w:r w:rsidR="007229EA" w:rsidRPr="00F52451">
        <w:rPr>
          <w:rFonts w:asciiTheme="minorHAnsi" w:hAnsiTheme="minorHAnsi"/>
          <w:sz w:val="22"/>
          <w:szCs w:val="22"/>
        </w:rPr>
        <w:t xml:space="preserve">průběhu provádění díla organizuje objednatel kontrolní dny v termínech nezbytných pro řádné provádění kontroly, nejméně však 1x měsíčně. Objednatel je povinen oznámit konání kontrolního dne nejméně </w:t>
      </w:r>
      <w:r w:rsidR="00181937" w:rsidRPr="00F52451">
        <w:rPr>
          <w:rFonts w:asciiTheme="minorHAnsi" w:hAnsiTheme="minorHAnsi"/>
          <w:sz w:val="22"/>
          <w:szCs w:val="22"/>
        </w:rPr>
        <w:t>3</w:t>
      </w:r>
      <w:r w:rsidR="007229EA" w:rsidRPr="00F52451">
        <w:rPr>
          <w:rFonts w:asciiTheme="minorHAnsi" w:hAnsiTheme="minorHAnsi"/>
          <w:sz w:val="22"/>
          <w:szCs w:val="22"/>
        </w:rPr>
        <w:t xml:space="preserve"> dn</w:t>
      </w:r>
      <w:r w:rsidR="00181937" w:rsidRPr="00F52451">
        <w:rPr>
          <w:rFonts w:asciiTheme="minorHAnsi" w:hAnsiTheme="minorHAnsi"/>
          <w:sz w:val="22"/>
          <w:szCs w:val="22"/>
        </w:rPr>
        <w:t>y</w:t>
      </w:r>
      <w:r w:rsidR="007229EA" w:rsidRPr="00F52451">
        <w:rPr>
          <w:rFonts w:asciiTheme="minorHAnsi" w:hAnsiTheme="minorHAnsi"/>
          <w:sz w:val="22"/>
          <w:szCs w:val="22"/>
        </w:rPr>
        <w:t xml:space="preserve"> před jeho konáním. Kontrolních dnů se zúčastní objednatel nebo jeho zástupce včetně osob vykonávající</w:t>
      </w:r>
      <w:r w:rsidR="007229EA" w:rsidRPr="00CA6CED">
        <w:rPr>
          <w:rFonts w:asciiTheme="minorHAnsi" w:hAnsiTheme="minorHAnsi"/>
          <w:sz w:val="22"/>
          <w:szCs w:val="22"/>
        </w:rPr>
        <w:t xml:space="preserve"> funkci odborného dozoru, technického dozoru a autorského dozoru</w:t>
      </w:r>
      <w:r w:rsidR="00117100">
        <w:rPr>
          <w:rFonts w:asciiTheme="minorHAnsi" w:hAnsiTheme="minorHAnsi"/>
          <w:sz w:val="22"/>
          <w:szCs w:val="22"/>
        </w:rPr>
        <w:t>, technik BOZP</w:t>
      </w:r>
      <w:r w:rsidR="007229EA" w:rsidRPr="00CA6CED">
        <w:rPr>
          <w:rFonts w:asciiTheme="minorHAnsi" w:hAnsiTheme="minorHAnsi"/>
          <w:sz w:val="22"/>
          <w:szCs w:val="22"/>
        </w:rPr>
        <w:t>.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w:t>
      </w:r>
      <w:r w:rsidR="00117100">
        <w:rPr>
          <w:rFonts w:asciiTheme="minorHAnsi" w:hAnsiTheme="minorHAnsi"/>
          <w:sz w:val="22"/>
          <w:szCs w:val="22"/>
        </w:rPr>
        <w:t xml:space="preserve">, </w:t>
      </w:r>
      <w:r w:rsidR="00117100">
        <w:rPr>
          <w:rFonts w:asciiTheme="minorHAnsi" w:hAnsiTheme="minorHAnsi"/>
          <w:sz w:val="22"/>
          <w:szCs w:val="22"/>
        </w:rPr>
        <w:lastRenderedPageBreak/>
        <w:t>technika BOZP</w:t>
      </w:r>
      <w:r w:rsidR="007229EA" w:rsidRPr="00CA6CED">
        <w:rPr>
          <w:rFonts w:asciiTheme="minorHAnsi" w:hAnsiTheme="minorHAnsi"/>
          <w:sz w:val="22"/>
          <w:szCs w:val="22"/>
        </w:rPr>
        <w:t xml:space="preserve"> a stanovení případných nápravných opatření a úkolů. Objednatel pořizuje z kontrolního dne zápis o jednání, který písemně předá všem zúčastněným. Zhotovitel je povinen zapsat termín konání kontrolního dne a jeho závěry do stavebního deníku. </w:t>
      </w:r>
    </w:p>
    <w:p w14:paraId="0C41146F" w14:textId="77777777" w:rsidR="007229EA" w:rsidRPr="00CA6CED" w:rsidRDefault="007229EA" w:rsidP="007229EA">
      <w:pPr>
        <w:rPr>
          <w:rFonts w:asciiTheme="minorHAnsi" w:hAnsiTheme="minorHAnsi"/>
          <w:sz w:val="22"/>
          <w:szCs w:val="22"/>
        </w:rPr>
      </w:pPr>
    </w:p>
    <w:p w14:paraId="37B98ABD" w14:textId="63E1F8B0"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r w:rsidR="000743CE">
        <w:rPr>
          <w:rFonts w:asciiTheme="minorHAnsi" w:hAnsiTheme="minorHAnsi"/>
          <w:sz w:val="22"/>
          <w:szCs w:val="22"/>
        </w:rPr>
        <w:t xml:space="preserve"> nebo se stanou nepřístupnými</w:t>
      </w:r>
      <w:r w:rsidRPr="00CA6CED">
        <w:rPr>
          <w:rFonts w:asciiTheme="minorHAnsi" w:hAnsiTheme="minorHAnsi"/>
          <w:sz w:val="22"/>
          <w:szCs w:val="22"/>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40C5923" w14:textId="77777777" w:rsidR="007229EA" w:rsidRPr="00CA6CED" w:rsidRDefault="007229EA" w:rsidP="007229EA">
      <w:pPr>
        <w:jc w:val="both"/>
        <w:rPr>
          <w:rFonts w:asciiTheme="minorHAnsi" w:hAnsiTheme="minorHAnsi"/>
          <w:sz w:val="22"/>
          <w:szCs w:val="22"/>
        </w:rPr>
      </w:pPr>
    </w:p>
    <w:p w14:paraId="48C483CF" w14:textId="45B8519D"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w:t>
      </w:r>
      <w:r w:rsidR="00E439E5">
        <w:rPr>
          <w:rFonts w:asciiTheme="minorHAnsi" w:hAnsiTheme="minorHAnsi"/>
          <w:sz w:val="22"/>
          <w:szCs w:val="22"/>
        </w:rPr>
        <w:t>smlouvy</w:t>
      </w:r>
      <w:r w:rsidR="007229EA" w:rsidRPr="00CA6CED">
        <w:rPr>
          <w:rFonts w:asciiTheme="minorHAnsi" w:hAnsiTheme="minorHAnsi"/>
          <w:sz w:val="22"/>
          <w:szCs w:val="22"/>
        </w:rPr>
        <w:t xml:space="preserve"> odstoupit.</w:t>
      </w:r>
    </w:p>
    <w:p w14:paraId="36016BD9" w14:textId="77777777" w:rsidR="007229EA" w:rsidRPr="00CA6CED" w:rsidRDefault="007229EA" w:rsidP="007229EA">
      <w:pPr>
        <w:jc w:val="both"/>
        <w:rPr>
          <w:rFonts w:asciiTheme="minorHAnsi" w:hAnsiTheme="minorHAnsi"/>
          <w:sz w:val="22"/>
          <w:szCs w:val="22"/>
        </w:rPr>
      </w:pPr>
    </w:p>
    <w:p w14:paraId="6F9340E4" w14:textId="5DC89836" w:rsidR="007229EA" w:rsidRPr="00CA6CED" w:rsidRDefault="0018321D" w:rsidP="00D911E2">
      <w:pPr>
        <w:jc w:val="both"/>
        <w:rPr>
          <w:rFonts w:asciiTheme="minorHAnsi" w:hAnsiTheme="minorHAnsi"/>
          <w:sz w:val="22"/>
          <w:szCs w:val="22"/>
        </w:rPr>
      </w:pPr>
      <w:r w:rsidRPr="00CA6CED">
        <w:rPr>
          <w:rFonts w:asciiTheme="minorHAnsi" w:hAnsiTheme="minorHAnsi"/>
          <w:sz w:val="22"/>
          <w:szCs w:val="22"/>
        </w:rPr>
        <w:t>VIII.4.</w:t>
      </w:r>
      <w:r w:rsidR="007229EA" w:rsidRPr="00CA6CED">
        <w:rPr>
          <w:rFonts w:asciiTheme="minorHAnsi" w:hAnsiTheme="minorHAnsi"/>
          <w:sz w:val="22"/>
          <w:szCs w:val="22"/>
        </w:rPr>
        <w:t xml:space="preserve"> Zhotovitel v plné míře zodpovídá za bezpečnost a ochranu zdraví všech osob v prostoru staveniště provozovaného dle čl. VII. této smlouvy a zabezpečí jejich vybavení ochrannými pracovními pomůckami. Dále se zhotovitel zavazuje dodržovat bezpečnostní, hygienické či případné jiné předpisy související s realizací díla.</w:t>
      </w:r>
    </w:p>
    <w:p w14:paraId="7F2D5B97" w14:textId="77777777" w:rsidR="007229EA" w:rsidRPr="00CA6CED" w:rsidRDefault="007229EA" w:rsidP="007229EA">
      <w:pPr>
        <w:jc w:val="both"/>
        <w:rPr>
          <w:rFonts w:asciiTheme="minorHAnsi" w:hAnsiTheme="minorHAnsi"/>
          <w:sz w:val="22"/>
          <w:szCs w:val="22"/>
        </w:rPr>
      </w:pPr>
    </w:p>
    <w:p w14:paraId="0A1FBE4C" w14:textId="30681CFA"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5.</w:t>
      </w:r>
      <w:r w:rsidR="007229EA" w:rsidRPr="00CA6CED">
        <w:rPr>
          <w:rFonts w:asciiTheme="minorHAnsi" w:hAnsiTheme="minorHAnsi"/>
          <w:sz w:val="22"/>
          <w:szCs w:val="22"/>
        </w:rPr>
        <w:t xml:space="preserve"> Zhotovitel je povinen při realizaci díla dodržovat platné a účinné zákony a jejich prováděcí předpisy a další obecně závazné platné a účinné právní předpisy, které se týkají jeho činností. Pokud porušením těchto předpisů vznikne jakákoliv škoda, nese veškeré vzniklé náklady zhotovitel.</w:t>
      </w:r>
    </w:p>
    <w:p w14:paraId="7ED4289F" w14:textId="77777777" w:rsidR="007229EA" w:rsidRPr="00117100" w:rsidRDefault="007229EA" w:rsidP="007229EA">
      <w:pPr>
        <w:jc w:val="both"/>
        <w:rPr>
          <w:rFonts w:asciiTheme="minorHAnsi" w:hAnsiTheme="minorHAnsi"/>
          <w:sz w:val="22"/>
          <w:szCs w:val="22"/>
        </w:rPr>
      </w:pPr>
    </w:p>
    <w:p w14:paraId="2DAAD346" w14:textId="2E4FB31C" w:rsidR="00117100" w:rsidRPr="00E439E5" w:rsidRDefault="00117100" w:rsidP="00E439E5">
      <w:pPr>
        <w:jc w:val="both"/>
        <w:rPr>
          <w:rFonts w:asciiTheme="minorHAnsi" w:hAnsiTheme="minorHAnsi" w:cstheme="minorHAnsi"/>
          <w:sz w:val="22"/>
          <w:szCs w:val="22"/>
        </w:rPr>
      </w:pPr>
      <w:r w:rsidRPr="00117100">
        <w:rPr>
          <w:rFonts w:asciiTheme="minorHAnsi" w:hAnsiTheme="minorHAnsi" w:cstheme="minorHAnsi"/>
          <w:sz w:val="22"/>
          <w:szCs w:val="22"/>
        </w:rPr>
        <w:t xml:space="preserve">VIII.6. </w:t>
      </w:r>
      <w:bookmarkStart w:id="4" w:name="_Hlk155885683"/>
      <w:r w:rsidRPr="00117100">
        <w:rPr>
          <w:rFonts w:asciiTheme="minorHAnsi" w:hAnsiTheme="minorHAnsi" w:cstheme="minorHAnsi"/>
          <w:sz w:val="22"/>
          <w:szCs w:val="22"/>
        </w:rPr>
        <w:t xml:space="preserve">Zhotovitel podpisem této smlouvy přebírá </w:t>
      </w:r>
      <w:r w:rsidRPr="00E439E5">
        <w:rPr>
          <w:rFonts w:asciiTheme="minorHAnsi" w:hAnsiTheme="minorHAnsi" w:cstheme="minorHAnsi"/>
          <w:sz w:val="22"/>
          <w:szCs w:val="22"/>
        </w:rPr>
        <w:t>povinnosti uvedené v Čestném prohlášení o společensky odpovědném plnění veřejné zakázky, které je součástí Krycího listu nabídky v nabídce zhotovitele podané ve veřejné zakázce</w:t>
      </w:r>
      <w:r w:rsidR="00AB5DB9">
        <w:rPr>
          <w:rFonts w:asciiTheme="minorHAnsi" w:hAnsiTheme="minorHAnsi" w:cstheme="minorHAnsi"/>
          <w:sz w:val="22"/>
          <w:szCs w:val="22"/>
        </w:rPr>
        <w:t>.</w:t>
      </w:r>
      <w:r w:rsidR="00C86706" w:rsidRPr="00E439E5">
        <w:rPr>
          <w:rFonts w:asciiTheme="minorHAnsi" w:hAnsiTheme="minorHAnsi" w:cstheme="minorHAnsi"/>
          <w:sz w:val="22"/>
          <w:szCs w:val="22"/>
        </w:rPr>
        <w:t xml:space="preserve"> Ne</w:t>
      </w:r>
      <w:r w:rsidR="00482251" w:rsidRPr="00E439E5">
        <w:rPr>
          <w:rFonts w:asciiTheme="minorHAnsi" w:hAnsiTheme="minorHAnsi" w:cstheme="minorHAnsi"/>
          <w:sz w:val="22"/>
          <w:szCs w:val="22"/>
        </w:rPr>
        <w:t>s</w:t>
      </w:r>
      <w:r w:rsidR="00C86706" w:rsidRPr="00E439E5">
        <w:rPr>
          <w:rFonts w:asciiTheme="minorHAnsi" w:hAnsiTheme="minorHAnsi" w:cstheme="minorHAnsi"/>
          <w:sz w:val="22"/>
          <w:szCs w:val="22"/>
        </w:rPr>
        <w:t>plnění</w:t>
      </w:r>
      <w:r w:rsidR="00BF7535">
        <w:rPr>
          <w:rFonts w:asciiTheme="minorHAnsi" w:hAnsiTheme="minorHAnsi" w:cstheme="minorHAnsi"/>
          <w:sz w:val="22"/>
          <w:szCs w:val="22"/>
        </w:rPr>
        <w:t>,</w:t>
      </w:r>
      <w:r w:rsidR="00C86706" w:rsidRPr="00E439E5">
        <w:rPr>
          <w:rFonts w:asciiTheme="minorHAnsi" w:hAnsiTheme="minorHAnsi" w:cstheme="minorHAnsi"/>
          <w:sz w:val="22"/>
          <w:szCs w:val="22"/>
        </w:rPr>
        <w:t xml:space="preserve"> byť jedné z</w:t>
      </w:r>
      <w:r w:rsidR="00BF7535">
        <w:rPr>
          <w:rFonts w:asciiTheme="minorHAnsi" w:hAnsiTheme="minorHAnsi" w:cstheme="minorHAnsi"/>
          <w:sz w:val="22"/>
          <w:szCs w:val="22"/>
        </w:rPr>
        <w:t> </w:t>
      </w:r>
      <w:r w:rsidR="00C86706" w:rsidRPr="00E439E5">
        <w:rPr>
          <w:rFonts w:asciiTheme="minorHAnsi" w:hAnsiTheme="minorHAnsi" w:cstheme="minorHAnsi"/>
          <w:sz w:val="22"/>
          <w:szCs w:val="22"/>
        </w:rPr>
        <w:t>povinností</w:t>
      </w:r>
      <w:r w:rsidR="00BF7535">
        <w:rPr>
          <w:rFonts w:asciiTheme="minorHAnsi" w:hAnsiTheme="minorHAnsi" w:cstheme="minorHAnsi"/>
          <w:sz w:val="22"/>
          <w:szCs w:val="22"/>
        </w:rPr>
        <w:t>,</w:t>
      </w:r>
      <w:r w:rsidR="00C86706" w:rsidRPr="00E439E5">
        <w:rPr>
          <w:rFonts w:asciiTheme="minorHAnsi" w:hAnsiTheme="minorHAnsi" w:cstheme="minorHAnsi"/>
          <w:sz w:val="22"/>
          <w:szCs w:val="22"/>
        </w:rPr>
        <w:t xml:space="preserve"> bude považováno za podstatné porušení této smlouvy a objednatel může odstoupit od smlouvy.</w:t>
      </w:r>
    </w:p>
    <w:bookmarkEnd w:id="4"/>
    <w:p w14:paraId="6C193B7E" w14:textId="77777777" w:rsidR="00117100" w:rsidRPr="00E439E5" w:rsidRDefault="00117100" w:rsidP="00E439E5">
      <w:pPr>
        <w:jc w:val="both"/>
        <w:rPr>
          <w:rFonts w:asciiTheme="minorHAnsi" w:hAnsiTheme="minorHAnsi" w:cstheme="minorHAnsi"/>
          <w:sz w:val="22"/>
          <w:szCs w:val="22"/>
        </w:rPr>
      </w:pPr>
    </w:p>
    <w:p w14:paraId="2C2752C0" w14:textId="17803F56" w:rsidR="007229EA" w:rsidRPr="00CA6CED" w:rsidRDefault="0018321D" w:rsidP="00E439E5">
      <w:pPr>
        <w:jc w:val="both"/>
        <w:rPr>
          <w:rFonts w:asciiTheme="minorHAnsi" w:hAnsiTheme="minorHAnsi"/>
          <w:sz w:val="22"/>
          <w:szCs w:val="22"/>
        </w:rPr>
      </w:pPr>
      <w:r w:rsidRPr="00E439E5">
        <w:rPr>
          <w:rFonts w:asciiTheme="minorHAnsi" w:hAnsiTheme="minorHAnsi" w:cstheme="minorHAnsi"/>
          <w:sz w:val="22"/>
          <w:szCs w:val="22"/>
        </w:rPr>
        <w:t>VIII.</w:t>
      </w:r>
      <w:r w:rsidR="00117100" w:rsidRPr="00E439E5">
        <w:rPr>
          <w:rFonts w:asciiTheme="minorHAnsi" w:hAnsiTheme="minorHAnsi" w:cstheme="minorHAnsi"/>
          <w:sz w:val="22"/>
          <w:szCs w:val="22"/>
        </w:rPr>
        <w:t>7</w:t>
      </w:r>
      <w:r w:rsidRPr="00E439E5">
        <w:rPr>
          <w:rFonts w:asciiTheme="minorHAnsi" w:hAnsiTheme="minorHAnsi" w:cstheme="minorHAnsi"/>
          <w:sz w:val="22"/>
          <w:szCs w:val="22"/>
        </w:rPr>
        <w:t>.</w:t>
      </w:r>
      <w:r w:rsidR="007229EA" w:rsidRPr="00E439E5">
        <w:rPr>
          <w:rFonts w:asciiTheme="minorHAnsi" w:hAnsiTheme="minorHAnsi" w:cstheme="minorHAnsi"/>
          <w:sz w:val="22"/>
          <w:szCs w:val="22"/>
        </w:rPr>
        <w:t xml:space="preserve"> Zhotovitel se zavazuje dodržovat při provádění díla veškeré </w:t>
      </w:r>
      <w:r w:rsidR="007229EA" w:rsidRPr="00CA6CED">
        <w:rPr>
          <w:rFonts w:asciiTheme="minorHAnsi" w:hAnsiTheme="minorHAnsi"/>
          <w:sz w:val="22"/>
          <w:szCs w:val="22"/>
        </w:rPr>
        <w:t xml:space="preserve">podmínky a připomínky vyplývající </w:t>
      </w:r>
      <w:r w:rsidR="007229EA" w:rsidRPr="00315635">
        <w:rPr>
          <w:rFonts w:asciiTheme="minorHAnsi" w:hAnsiTheme="minorHAnsi"/>
          <w:sz w:val="22"/>
          <w:szCs w:val="22"/>
        </w:rPr>
        <w:t>z povolení stavby. Pokud nesplněním těchto podmínek vznikne objednateli škoda, hradí ji zhotovitel v plném rozsahu.</w:t>
      </w:r>
    </w:p>
    <w:p w14:paraId="7B9E544E" w14:textId="77777777" w:rsidR="007229EA" w:rsidRPr="00CA6CED" w:rsidRDefault="007229EA" w:rsidP="007229EA">
      <w:pPr>
        <w:jc w:val="both"/>
        <w:rPr>
          <w:rFonts w:asciiTheme="minorHAnsi" w:hAnsiTheme="minorHAnsi"/>
          <w:sz w:val="22"/>
          <w:szCs w:val="22"/>
        </w:rPr>
      </w:pPr>
    </w:p>
    <w:p w14:paraId="04153C43" w14:textId="2F3BC79B" w:rsidR="007229EA" w:rsidRPr="000E0E02" w:rsidRDefault="0018321D" w:rsidP="0061429E">
      <w:pPr>
        <w:pStyle w:val="Default"/>
        <w:jc w:val="both"/>
        <w:rPr>
          <w:rFonts w:asciiTheme="minorHAnsi" w:hAnsiTheme="minorHAnsi"/>
          <w:color w:val="auto"/>
          <w:spacing w:val="-4"/>
          <w:sz w:val="22"/>
          <w:szCs w:val="22"/>
        </w:rPr>
      </w:pPr>
      <w:r w:rsidRPr="00CA6CED">
        <w:rPr>
          <w:rFonts w:asciiTheme="minorHAnsi" w:hAnsiTheme="minorHAnsi"/>
          <w:spacing w:val="-4"/>
          <w:sz w:val="22"/>
          <w:szCs w:val="22"/>
        </w:rPr>
        <w:t>VIII.</w:t>
      </w:r>
      <w:r w:rsidR="00117100">
        <w:rPr>
          <w:rFonts w:asciiTheme="minorHAnsi" w:hAnsiTheme="minorHAnsi"/>
          <w:spacing w:val="-4"/>
          <w:sz w:val="22"/>
          <w:szCs w:val="22"/>
        </w:rPr>
        <w:t>8</w:t>
      </w:r>
      <w:r w:rsidRPr="00CA6CED">
        <w:rPr>
          <w:rFonts w:asciiTheme="minorHAnsi" w:hAnsiTheme="minorHAnsi"/>
          <w:spacing w:val="-4"/>
          <w:sz w:val="22"/>
          <w:szCs w:val="22"/>
        </w:rPr>
        <w:t>.</w:t>
      </w:r>
      <w:r w:rsidR="007229EA" w:rsidRPr="00CA6CED">
        <w:rPr>
          <w:rFonts w:asciiTheme="minorHAnsi" w:hAnsiTheme="minorHAnsi"/>
          <w:spacing w:val="-4"/>
          <w:sz w:val="22"/>
          <w:szCs w:val="22"/>
        </w:rPr>
        <w:t xml:space="preserve"> Zhotovitel je </w:t>
      </w:r>
      <w:r w:rsidR="007229EA" w:rsidRPr="000C34DD">
        <w:rPr>
          <w:rFonts w:asciiTheme="minorHAnsi" w:hAnsiTheme="minorHAnsi"/>
          <w:color w:val="auto"/>
          <w:spacing w:val="-4"/>
          <w:sz w:val="22"/>
          <w:szCs w:val="22"/>
        </w:rPr>
        <w:t xml:space="preserve">povinen být pojištěn </w:t>
      </w:r>
      <w:r w:rsidR="007229EA" w:rsidRPr="000C34DD">
        <w:rPr>
          <w:rFonts w:asciiTheme="minorHAnsi" w:hAnsiTheme="minorHAnsi" w:cstheme="minorHAnsi"/>
          <w:color w:val="auto"/>
          <w:spacing w:val="-4"/>
          <w:sz w:val="22"/>
          <w:szCs w:val="22"/>
        </w:rPr>
        <w:t xml:space="preserve">proti škodám způsobeným jeho činností včetně možných škod </w:t>
      </w:r>
      <w:r w:rsidR="007229EA" w:rsidRPr="000E0E02">
        <w:rPr>
          <w:rFonts w:asciiTheme="minorHAnsi" w:hAnsiTheme="minorHAnsi" w:cstheme="minorHAnsi"/>
          <w:color w:val="auto"/>
          <w:spacing w:val="-4"/>
          <w:sz w:val="22"/>
          <w:szCs w:val="22"/>
        </w:rPr>
        <w:t xml:space="preserve">pracovníků zhotovitele, a to až do výše </w:t>
      </w:r>
      <w:r w:rsidR="00001771" w:rsidRPr="000E0E02">
        <w:rPr>
          <w:rFonts w:asciiTheme="minorHAnsi" w:hAnsiTheme="minorHAnsi" w:cstheme="minorHAnsi"/>
          <w:color w:val="auto"/>
          <w:spacing w:val="-4"/>
          <w:sz w:val="22"/>
          <w:szCs w:val="22"/>
        </w:rPr>
        <w:t xml:space="preserve">celkové </w:t>
      </w:r>
      <w:r w:rsidR="007229EA" w:rsidRPr="000E0E02">
        <w:rPr>
          <w:rFonts w:asciiTheme="minorHAnsi" w:hAnsiTheme="minorHAnsi" w:cstheme="minorHAnsi"/>
          <w:color w:val="auto"/>
          <w:spacing w:val="-4"/>
          <w:sz w:val="22"/>
          <w:szCs w:val="22"/>
        </w:rPr>
        <w:t>ceny díla</w:t>
      </w:r>
      <w:r w:rsidR="00D63538" w:rsidRPr="000E0E02">
        <w:rPr>
          <w:rFonts w:asciiTheme="minorHAnsi" w:hAnsiTheme="minorHAnsi" w:cstheme="minorHAnsi"/>
          <w:color w:val="auto"/>
          <w:spacing w:val="-4"/>
          <w:sz w:val="22"/>
          <w:szCs w:val="22"/>
        </w:rPr>
        <w:t xml:space="preserve"> bez DPH </w:t>
      </w:r>
      <w:bookmarkStart w:id="5" w:name="_Hlk181810917"/>
      <w:r w:rsidR="00D63538" w:rsidRPr="000E0E02">
        <w:rPr>
          <w:rFonts w:asciiTheme="minorHAnsi" w:hAnsiTheme="minorHAnsi" w:cstheme="minorHAnsi"/>
          <w:color w:val="auto"/>
          <w:spacing w:val="-4"/>
          <w:sz w:val="22"/>
          <w:szCs w:val="22"/>
        </w:rPr>
        <w:t>(bez případných změn formou dodatků)</w:t>
      </w:r>
      <w:bookmarkEnd w:id="5"/>
      <w:r w:rsidR="007229EA" w:rsidRPr="000E0E02">
        <w:rPr>
          <w:rFonts w:asciiTheme="minorHAnsi" w:hAnsiTheme="minorHAnsi" w:cstheme="minorHAnsi"/>
          <w:color w:val="auto"/>
          <w:spacing w:val="-4"/>
          <w:sz w:val="22"/>
          <w:szCs w:val="22"/>
        </w:rPr>
        <w:t>. Stejné podmínky je zhotovi</w:t>
      </w:r>
      <w:r w:rsidR="00F11DF8" w:rsidRPr="000E0E02">
        <w:rPr>
          <w:rFonts w:asciiTheme="minorHAnsi" w:hAnsiTheme="minorHAnsi" w:cstheme="minorHAnsi"/>
          <w:color w:val="auto"/>
          <w:spacing w:val="-4"/>
          <w:sz w:val="22"/>
          <w:szCs w:val="22"/>
        </w:rPr>
        <w:t>tel povinen zajistit u svých pod</w:t>
      </w:r>
      <w:r w:rsidR="007229EA" w:rsidRPr="000E0E02">
        <w:rPr>
          <w:rFonts w:asciiTheme="minorHAnsi" w:hAnsiTheme="minorHAnsi" w:cstheme="minorHAnsi"/>
          <w:color w:val="auto"/>
          <w:spacing w:val="-4"/>
          <w:sz w:val="22"/>
          <w:szCs w:val="22"/>
        </w:rPr>
        <w:t xml:space="preserve">dodavatelů. </w:t>
      </w:r>
      <w:r w:rsidR="00E10BF6" w:rsidRPr="000E0E02">
        <w:rPr>
          <w:rFonts w:asciiTheme="minorHAnsi" w:hAnsiTheme="minorHAnsi" w:cstheme="minorHAnsi"/>
          <w:color w:val="auto"/>
          <w:sz w:val="22"/>
          <w:szCs w:val="22"/>
        </w:rPr>
        <w:t xml:space="preserve">Zhotovitel předloží objednateli </w:t>
      </w:r>
      <w:r w:rsidR="00D63538" w:rsidRPr="000E0E02">
        <w:rPr>
          <w:rFonts w:asciiTheme="minorHAnsi" w:hAnsiTheme="minorHAnsi" w:cstheme="minorHAnsi"/>
          <w:color w:val="auto"/>
          <w:sz w:val="22"/>
          <w:szCs w:val="22"/>
        </w:rPr>
        <w:t xml:space="preserve">svou </w:t>
      </w:r>
      <w:r w:rsidR="00E10BF6" w:rsidRPr="000E0E02">
        <w:rPr>
          <w:rFonts w:asciiTheme="minorHAnsi" w:hAnsiTheme="minorHAnsi" w:cstheme="minorHAnsi"/>
          <w:color w:val="auto"/>
          <w:sz w:val="22"/>
          <w:szCs w:val="22"/>
        </w:rPr>
        <w:t xml:space="preserve">pojistnou smlouvu </w:t>
      </w:r>
      <w:r w:rsidR="00D63538" w:rsidRPr="000E0E02">
        <w:rPr>
          <w:rFonts w:asciiTheme="minorHAnsi" w:hAnsiTheme="minorHAnsi" w:cstheme="minorHAnsi"/>
          <w:color w:val="auto"/>
          <w:sz w:val="22"/>
          <w:szCs w:val="22"/>
        </w:rPr>
        <w:t xml:space="preserve">do 5 pracovních dní </w:t>
      </w:r>
      <w:r w:rsidR="00E10BF6" w:rsidRPr="000E0E02">
        <w:rPr>
          <w:rFonts w:asciiTheme="minorHAnsi" w:hAnsiTheme="minorHAnsi" w:cstheme="minorHAnsi"/>
          <w:color w:val="auto"/>
          <w:sz w:val="22"/>
          <w:szCs w:val="22"/>
        </w:rPr>
        <w:t xml:space="preserve">od výzvy objednatele. </w:t>
      </w:r>
      <w:r w:rsidR="00DA0CA9" w:rsidRPr="000E0E02">
        <w:rPr>
          <w:rFonts w:asciiTheme="minorHAnsi" w:hAnsiTheme="minorHAnsi" w:cstheme="minorHAnsi"/>
          <w:color w:val="auto"/>
          <w:sz w:val="22"/>
          <w:szCs w:val="22"/>
        </w:rPr>
        <w:t>Pokud bude zjištěno, že zhotovitel není pojištěn, může být uplatněna sankce</w:t>
      </w:r>
      <w:r w:rsidR="00DA0CA9" w:rsidRPr="000E0E02">
        <w:rPr>
          <w:rFonts w:asciiTheme="minorHAnsi" w:hAnsiTheme="minorHAnsi"/>
          <w:color w:val="auto"/>
          <w:sz w:val="22"/>
          <w:szCs w:val="22"/>
        </w:rPr>
        <w:t xml:space="preserve"> v souladu s čl. VI.1.6. této smlouvy.</w:t>
      </w:r>
    </w:p>
    <w:p w14:paraId="3DB576A2" w14:textId="77777777" w:rsidR="007229EA" w:rsidRPr="000E0E02" w:rsidRDefault="007229EA" w:rsidP="007229EA">
      <w:pPr>
        <w:jc w:val="both"/>
        <w:rPr>
          <w:rFonts w:asciiTheme="minorHAnsi" w:hAnsiTheme="minorHAnsi"/>
          <w:sz w:val="22"/>
          <w:szCs w:val="22"/>
        </w:rPr>
      </w:pPr>
    </w:p>
    <w:p w14:paraId="759509B4" w14:textId="789C49B1" w:rsidR="007229EA" w:rsidRPr="000E0E02" w:rsidRDefault="0018321D" w:rsidP="007229EA">
      <w:pPr>
        <w:jc w:val="both"/>
        <w:rPr>
          <w:rFonts w:asciiTheme="minorHAnsi" w:hAnsiTheme="minorHAnsi"/>
          <w:sz w:val="22"/>
          <w:szCs w:val="22"/>
        </w:rPr>
      </w:pPr>
      <w:r w:rsidRPr="000E0E02">
        <w:rPr>
          <w:rFonts w:asciiTheme="minorHAnsi" w:hAnsiTheme="minorHAnsi"/>
          <w:sz w:val="22"/>
          <w:szCs w:val="22"/>
        </w:rPr>
        <w:t>VIII.</w:t>
      </w:r>
      <w:r w:rsidR="00117100" w:rsidRPr="000E0E02">
        <w:rPr>
          <w:rFonts w:asciiTheme="minorHAnsi" w:hAnsiTheme="minorHAnsi"/>
          <w:sz w:val="22"/>
          <w:szCs w:val="22"/>
        </w:rPr>
        <w:t>9</w:t>
      </w:r>
      <w:r w:rsidRPr="000E0E02">
        <w:rPr>
          <w:rFonts w:asciiTheme="minorHAnsi" w:hAnsiTheme="minorHAnsi"/>
          <w:sz w:val="22"/>
          <w:szCs w:val="22"/>
        </w:rPr>
        <w:t>.</w:t>
      </w:r>
      <w:r w:rsidR="007229EA" w:rsidRPr="000E0E02">
        <w:rPr>
          <w:rFonts w:asciiTheme="minorHAnsi" w:hAnsiTheme="minorHAnsi"/>
          <w:sz w:val="22"/>
          <w:szCs w:val="22"/>
        </w:rPr>
        <w:t xml:space="preserve"> Pokud činností zhotovitele dojde ke způsobení škody objednateli nebo jiným subjektům z titulu opomenutí, nedbalostí nebo neplněním podmínek vyplývajících z platných zákonů, ČSN nebo jiných právních norem nebo vyplývajících z této smlouvy, je zhotovitel povinen bez zbytečného odkladu tuto škodu odstranit a není-li to možné, tak finančně uhradit. Veškeré náklady s tím spojené nese zhotovitel.</w:t>
      </w:r>
    </w:p>
    <w:p w14:paraId="71A22AF6" w14:textId="77777777" w:rsidR="007229EA" w:rsidRPr="000E0E02" w:rsidRDefault="007229EA" w:rsidP="00314C2C">
      <w:pPr>
        <w:jc w:val="both"/>
        <w:rPr>
          <w:rFonts w:asciiTheme="minorHAnsi" w:hAnsiTheme="minorHAnsi" w:cstheme="minorHAnsi"/>
          <w:sz w:val="22"/>
          <w:szCs w:val="22"/>
        </w:rPr>
      </w:pPr>
    </w:p>
    <w:p w14:paraId="755700D9" w14:textId="0393F68A" w:rsidR="007229EA" w:rsidRPr="000E0E02" w:rsidRDefault="0018321D" w:rsidP="00952BC6">
      <w:pPr>
        <w:pStyle w:val="Default"/>
        <w:jc w:val="both"/>
        <w:rPr>
          <w:rFonts w:asciiTheme="minorHAnsi" w:hAnsiTheme="minorHAnsi" w:cstheme="minorHAnsi"/>
          <w:color w:val="auto"/>
          <w:sz w:val="22"/>
          <w:szCs w:val="22"/>
        </w:rPr>
      </w:pPr>
      <w:r w:rsidRPr="000E0E02">
        <w:rPr>
          <w:rFonts w:asciiTheme="minorHAnsi" w:hAnsiTheme="minorHAnsi" w:cstheme="minorHAnsi"/>
          <w:sz w:val="22"/>
          <w:szCs w:val="22"/>
        </w:rPr>
        <w:t>VIII.</w:t>
      </w:r>
      <w:r w:rsidR="00117100" w:rsidRPr="000E0E02">
        <w:rPr>
          <w:rFonts w:asciiTheme="minorHAnsi" w:hAnsiTheme="minorHAnsi" w:cstheme="minorHAnsi"/>
          <w:sz w:val="22"/>
          <w:szCs w:val="22"/>
        </w:rPr>
        <w:t>10</w:t>
      </w:r>
      <w:r w:rsidRPr="000E0E02">
        <w:rPr>
          <w:rFonts w:asciiTheme="minorHAnsi" w:hAnsiTheme="minorHAnsi" w:cstheme="minorHAnsi"/>
          <w:sz w:val="22"/>
          <w:szCs w:val="22"/>
        </w:rPr>
        <w:t>.</w:t>
      </w:r>
      <w:r w:rsidR="007229EA" w:rsidRPr="000E0E02">
        <w:rPr>
          <w:rFonts w:asciiTheme="minorHAnsi" w:hAnsiTheme="minorHAnsi" w:cstheme="minorHAnsi"/>
          <w:sz w:val="22"/>
          <w:szCs w:val="22"/>
        </w:rPr>
        <w:t xml:space="preserve"> </w:t>
      </w:r>
      <w:r w:rsidR="008578E8" w:rsidRPr="001463BF">
        <w:rPr>
          <w:rFonts w:asciiTheme="minorHAnsi" w:hAnsiTheme="minorHAnsi"/>
          <w:sz w:val="22"/>
          <w:szCs w:val="22"/>
        </w:rPr>
        <w:t xml:space="preserve">Zhotovitel je povinen po celou dobu plnění veřejné </w:t>
      </w:r>
      <w:r w:rsidR="008578E8" w:rsidRPr="004775F3">
        <w:rPr>
          <w:rFonts w:asciiTheme="minorHAnsi" w:hAnsiTheme="minorHAnsi"/>
          <w:sz w:val="22"/>
          <w:szCs w:val="22"/>
        </w:rPr>
        <w:t xml:space="preserve">zakázky vést a průběžně aktualizovat reálný seznam všech poddodavatelů a věcných částí, které </w:t>
      </w:r>
      <w:r w:rsidR="008578E8" w:rsidRPr="004775F3">
        <w:rPr>
          <w:rFonts w:asciiTheme="minorHAnsi" w:hAnsiTheme="minorHAnsi" w:cstheme="minorHAnsi"/>
          <w:sz w:val="22"/>
          <w:szCs w:val="22"/>
        </w:rPr>
        <w:t xml:space="preserve">plní. Zhotovitel odpovídá za provedení díla poddodavatelem jako by dílo prováděl sám. V případě změny </w:t>
      </w:r>
      <w:r w:rsidR="008578E8" w:rsidRPr="004775F3">
        <w:rPr>
          <w:rFonts w:asciiTheme="minorHAnsi" w:hAnsiTheme="minorHAnsi" w:cstheme="minorHAnsi"/>
          <w:color w:val="auto"/>
          <w:sz w:val="22"/>
          <w:szCs w:val="22"/>
        </w:rPr>
        <w:t>plnění díla pomocí jiných poddodavatelů oproti nabídce ve veřejné zakázce „</w:t>
      </w:r>
      <w:r w:rsidR="003B2041" w:rsidRPr="00441E75">
        <w:rPr>
          <w:rFonts w:asciiTheme="minorHAnsi" w:hAnsiTheme="minorHAnsi" w:cstheme="minorHAnsi"/>
          <w:sz w:val="22"/>
          <w:szCs w:val="22"/>
        </w:rPr>
        <w:t xml:space="preserve">Tachov – </w:t>
      </w:r>
      <w:proofErr w:type="spellStart"/>
      <w:r w:rsidR="003B2041" w:rsidRPr="00441E75">
        <w:rPr>
          <w:rFonts w:asciiTheme="minorHAnsi" w:hAnsiTheme="minorHAnsi" w:cstheme="minorHAnsi"/>
          <w:sz w:val="22"/>
          <w:szCs w:val="22"/>
        </w:rPr>
        <w:t>Rapotínská</w:t>
      </w:r>
      <w:proofErr w:type="spellEnd"/>
      <w:r w:rsidR="003B2041" w:rsidRPr="00441E75">
        <w:rPr>
          <w:rFonts w:asciiTheme="minorHAnsi" w:hAnsiTheme="minorHAnsi" w:cstheme="minorHAnsi"/>
          <w:sz w:val="22"/>
          <w:szCs w:val="22"/>
        </w:rPr>
        <w:t xml:space="preserve"> ul., autobusová zastávka a chodník pro pěš</w:t>
      </w:r>
      <w:r w:rsidR="003B2041">
        <w:rPr>
          <w:rFonts w:asciiTheme="minorHAnsi" w:hAnsiTheme="minorHAnsi" w:cstheme="minorHAnsi"/>
          <w:sz w:val="22"/>
          <w:szCs w:val="22"/>
        </w:rPr>
        <w:t>í</w:t>
      </w:r>
      <w:r w:rsidR="008578E8" w:rsidRPr="004775F3">
        <w:rPr>
          <w:rFonts w:asciiTheme="minorHAnsi" w:hAnsiTheme="minorHAnsi" w:cstheme="minorHAnsi"/>
          <w:color w:val="auto"/>
          <w:sz w:val="22"/>
          <w:szCs w:val="22"/>
        </w:rPr>
        <w:t xml:space="preserve">“, musí být změna předem odsouhlasena s objednatelem. Pokud bude zjištěno plnění zakázky pomocí </w:t>
      </w:r>
      <w:r w:rsidR="008578E8" w:rsidRPr="004775F3">
        <w:rPr>
          <w:rFonts w:asciiTheme="minorHAnsi" w:hAnsiTheme="minorHAnsi" w:cstheme="minorHAnsi"/>
          <w:sz w:val="22"/>
          <w:szCs w:val="22"/>
        </w:rPr>
        <w:lastRenderedPageBreak/>
        <w:t>jiného než odsouhlaseného poddodavatele, může být uplatněna sankce</w:t>
      </w:r>
      <w:r w:rsidR="008578E8" w:rsidRPr="00CA6CED">
        <w:rPr>
          <w:rFonts w:asciiTheme="minorHAnsi" w:hAnsiTheme="minorHAnsi"/>
          <w:sz w:val="22"/>
          <w:szCs w:val="22"/>
        </w:rPr>
        <w:t xml:space="preserve"> v souladu s čl. </w:t>
      </w:r>
      <w:r w:rsidR="008578E8">
        <w:rPr>
          <w:rFonts w:asciiTheme="minorHAnsi" w:hAnsiTheme="minorHAnsi"/>
          <w:sz w:val="22"/>
          <w:szCs w:val="22"/>
        </w:rPr>
        <w:t>VI.1.7.</w:t>
      </w:r>
      <w:r w:rsidR="008578E8" w:rsidRPr="00CA6CED">
        <w:rPr>
          <w:rFonts w:asciiTheme="minorHAnsi" w:hAnsiTheme="minorHAnsi"/>
          <w:sz w:val="22"/>
          <w:szCs w:val="22"/>
        </w:rPr>
        <w:t xml:space="preserve"> této smlouvy.</w:t>
      </w:r>
    </w:p>
    <w:p w14:paraId="25C86AD0" w14:textId="77777777" w:rsidR="007229EA" w:rsidRPr="000E0E02" w:rsidRDefault="007229EA" w:rsidP="00314C2C">
      <w:pPr>
        <w:jc w:val="both"/>
        <w:rPr>
          <w:rFonts w:asciiTheme="minorHAnsi" w:hAnsiTheme="minorHAnsi" w:cstheme="minorHAnsi"/>
          <w:sz w:val="22"/>
          <w:szCs w:val="22"/>
        </w:rPr>
      </w:pPr>
    </w:p>
    <w:p w14:paraId="2A0B8C2F" w14:textId="2D84AC01" w:rsidR="00181937" w:rsidRPr="00F52451" w:rsidRDefault="0018321D" w:rsidP="007229EA">
      <w:pPr>
        <w:jc w:val="both"/>
        <w:rPr>
          <w:rFonts w:asciiTheme="minorHAnsi" w:hAnsiTheme="minorHAnsi"/>
          <w:sz w:val="22"/>
          <w:szCs w:val="22"/>
        </w:rPr>
      </w:pPr>
      <w:r w:rsidRPr="000E0E02">
        <w:rPr>
          <w:rFonts w:asciiTheme="minorHAnsi" w:hAnsiTheme="minorHAnsi"/>
          <w:sz w:val="22"/>
          <w:szCs w:val="22"/>
        </w:rPr>
        <w:t>VIII.</w:t>
      </w:r>
      <w:r w:rsidR="00117100" w:rsidRPr="000E0E02">
        <w:rPr>
          <w:rFonts w:asciiTheme="minorHAnsi" w:hAnsiTheme="minorHAnsi"/>
          <w:sz w:val="22"/>
          <w:szCs w:val="22"/>
        </w:rPr>
        <w:t>11</w:t>
      </w:r>
      <w:r w:rsidR="007229EA" w:rsidRPr="000E0E02">
        <w:rPr>
          <w:rFonts w:asciiTheme="minorHAnsi" w:hAnsiTheme="minorHAnsi"/>
          <w:sz w:val="22"/>
          <w:szCs w:val="22"/>
        </w:rPr>
        <w:t xml:space="preserve">. </w:t>
      </w:r>
      <w:r w:rsidR="00AC5453" w:rsidRPr="000E0E02">
        <w:rPr>
          <w:rFonts w:asciiTheme="minorHAnsi" w:hAnsiTheme="minorHAnsi"/>
          <w:sz w:val="22"/>
          <w:szCs w:val="22"/>
        </w:rPr>
        <w:t>Jestliže</w:t>
      </w:r>
      <w:r w:rsidR="00AC5453" w:rsidRPr="00F52451">
        <w:rPr>
          <w:rFonts w:asciiTheme="minorHAnsi" w:hAnsiTheme="minorHAnsi"/>
          <w:sz w:val="22"/>
          <w:szCs w:val="22"/>
        </w:rPr>
        <w:t xml:space="preserve"> zhotovitel narazí při provádění prací na archeologické nálezy, je povinen přerušit práce a informovat písemně objednatele a oprávněné orgány veřejné správy. Pokud tak neučiní, nese veškeré důsledky z toho plynoucí. Objednatel je povinen rozhodnout o dalším postupu.</w:t>
      </w:r>
    </w:p>
    <w:p w14:paraId="34F1C014" w14:textId="77777777" w:rsidR="007229EA" w:rsidRPr="00F52451" w:rsidRDefault="007229EA" w:rsidP="007229EA">
      <w:pPr>
        <w:jc w:val="both"/>
        <w:rPr>
          <w:rFonts w:asciiTheme="minorHAnsi" w:hAnsiTheme="minorHAnsi"/>
          <w:sz w:val="22"/>
          <w:szCs w:val="22"/>
        </w:rPr>
      </w:pPr>
    </w:p>
    <w:p w14:paraId="39629FB3" w14:textId="0F4C61E3" w:rsidR="007229EA" w:rsidRPr="00F52451" w:rsidRDefault="0018321D" w:rsidP="007229EA">
      <w:pPr>
        <w:pStyle w:val="Zkladntext2"/>
        <w:jc w:val="both"/>
        <w:rPr>
          <w:rFonts w:asciiTheme="minorHAnsi" w:hAnsiTheme="minorHAnsi"/>
          <w:sz w:val="22"/>
          <w:szCs w:val="22"/>
        </w:rPr>
      </w:pPr>
      <w:r w:rsidRPr="00F52451">
        <w:rPr>
          <w:rFonts w:asciiTheme="minorHAnsi" w:hAnsiTheme="minorHAnsi"/>
          <w:sz w:val="22"/>
          <w:szCs w:val="22"/>
        </w:rPr>
        <w:t>VIII.1</w:t>
      </w:r>
      <w:r w:rsidR="00117100" w:rsidRPr="00F52451">
        <w:rPr>
          <w:rFonts w:asciiTheme="minorHAnsi" w:hAnsiTheme="minorHAnsi"/>
          <w:sz w:val="22"/>
          <w:szCs w:val="22"/>
        </w:rPr>
        <w:t>2</w:t>
      </w:r>
      <w:r w:rsidR="007229EA" w:rsidRPr="00F52451">
        <w:rPr>
          <w:rFonts w:asciiTheme="minorHAnsi" w:hAnsiTheme="minorHAnsi"/>
          <w:sz w:val="22"/>
          <w:szCs w:val="22"/>
        </w:rPr>
        <w:t>. 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14 dnů ode dne doručení informace.</w:t>
      </w:r>
    </w:p>
    <w:p w14:paraId="1795671A" w14:textId="77777777" w:rsidR="007229EA" w:rsidRPr="00F52451" w:rsidRDefault="007229EA" w:rsidP="007229EA">
      <w:pPr>
        <w:pStyle w:val="Zkladntext2"/>
        <w:jc w:val="both"/>
        <w:rPr>
          <w:rFonts w:asciiTheme="minorHAnsi" w:hAnsiTheme="minorHAnsi"/>
          <w:sz w:val="22"/>
          <w:szCs w:val="22"/>
        </w:rPr>
      </w:pPr>
    </w:p>
    <w:p w14:paraId="52EE9456" w14:textId="030A97B6" w:rsidR="00212F54" w:rsidRPr="0061327C" w:rsidRDefault="0018321D" w:rsidP="007969DC">
      <w:pPr>
        <w:jc w:val="both"/>
        <w:rPr>
          <w:rFonts w:asciiTheme="minorHAnsi" w:hAnsiTheme="minorHAnsi" w:cstheme="minorHAnsi"/>
          <w:sz w:val="22"/>
          <w:szCs w:val="22"/>
        </w:rPr>
      </w:pPr>
      <w:r w:rsidRPr="0061327C">
        <w:rPr>
          <w:rFonts w:asciiTheme="minorHAnsi" w:hAnsiTheme="minorHAnsi"/>
          <w:sz w:val="22"/>
          <w:szCs w:val="22"/>
        </w:rPr>
        <w:t>VIII.1</w:t>
      </w:r>
      <w:r w:rsidR="00117100" w:rsidRPr="0061327C">
        <w:rPr>
          <w:rFonts w:asciiTheme="minorHAnsi" w:hAnsiTheme="minorHAnsi"/>
          <w:sz w:val="22"/>
          <w:szCs w:val="22"/>
        </w:rPr>
        <w:t>3</w:t>
      </w:r>
      <w:r w:rsidR="007229EA" w:rsidRPr="0061327C">
        <w:rPr>
          <w:rFonts w:asciiTheme="minorHAnsi" w:hAnsiTheme="minorHAnsi"/>
          <w:sz w:val="22"/>
          <w:szCs w:val="22"/>
        </w:rPr>
        <w:t xml:space="preserve">. </w:t>
      </w:r>
      <w:r w:rsidR="00212F54" w:rsidRPr="0061327C">
        <w:rPr>
          <w:rFonts w:asciiTheme="minorHAnsi" w:hAnsiTheme="minorHAnsi" w:cstheme="minorHAnsi"/>
          <w:sz w:val="22"/>
          <w:szCs w:val="22"/>
        </w:rPr>
        <w:t>Zhotovitel vhodným způsobem zajistí podávání informací o rozsahu a průběhu prací vlastníkům a uživatelům sousedních nemovitostí.</w:t>
      </w:r>
    </w:p>
    <w:p w14:paraId="5C76DC4B" w14:textId="77777777" w:rsidR="008578E8" w:rsidRPr="0061327C" w:rsidRDefault="008578E8" w:rsidP="007969DC">
      <w:pPr>
        <w:jc w:val="both"/>
        <w:rPr>
          <w:rFonts w:asciiTheme="minorHAnsi" w:hAnsiTheme="minorHAnsi" w:cstheme="minorHAnsi"/>
          <w:sz w:val="22"/>
          <w:szCs w:val="22"/>
        </w:rPr>
      </w:pPr>
    </w:p>
    <w:p w14:paraId="252685EB" w14:textId="77777777" w:rsidR="008578E8" w:rsidRPr="00337863" w:rsidRDefault="008578E8" w:rsidP="008578E8">
      <w:pPr>
        <w:jc w:val="both"/>
        <w:rPr>
          <w:rFonts w:asciiTheme="minorHAnsi" w:hAnsiTheme="minorHAnsi"/>
          <w:sz w:val="22"/>
          <w:szCs w:val="22"/>
        </w:rPr>
      </w:pPr>
      <w:r w:rsidRPr="0061327C">
        <w:rPr>
          <w:rFonts w:asciiTheme="minorHAnsi" w:hAnsiTheme="minorHAnsi" w:cstheme="minorHAnsi"/>
          <w:sz w:val="22"/>
          <w:szCs w:val="22"/>
        </w:rPr>
        <w:t xml:space="preserve">VIII.14. </w:t>
      </w:r>
      <w:r w:rsidRPr="0061327C">
        <w:rPr>
          <w:rFonts w:asciiTheme="minorHAnsi" w:hAnsiTheme="minorHAnsi"/>
          <w:sz w:val="22"/>
          <w:szCs w:val="22"/>
        </w:rPr>
        <w:t>Zhotovitel strpí provádění prací na stavbě třetí osobou.</w:t>
      </w:r>
    </w:p>
    <w:p w14:paraId="5258A171" w14:textId="77777777" w:rsidR="00FB43EA" w:rsidRDefault="00FB43EA" w:rsidP="00212F54">
      <w:pPr>
        <w:jc w:val="both"/>
        <w:rPr>
          <w:rFonts w:asciiTheme="minorHAnsi" w:hAnsiTheme="minorHAnsi" w:cstheme="minorHAnsi"/>
          <w:sz w:val="22"/>
          <w:szCs w:val="22"/>
        </w:rPr>
      </w:pPr>
    </w:p>
    <w:p w14:paraId="3A6DB08D" w14:textId="77777777" w:rsidR="00853DE6" w:rsidRDefault="00853DE6" w:rsidP="00212F54">
      <w:pPr>
        <w:jc w:val="both"/>
      </w:pPr>
    </w:p>
    <w:p w14:paraId="7D2268B1" w14:textId="3E301D6E"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IX. PŘEDÁNÍ A PŘEVZETÍ DÍLA</w:t>
      </w:r>
    </w:p>
    <w:p w14:paraId="2C175074" w14:textId="63E97182" w:rsidR="007229EA" w:rsidRPr="00CA6CED" w:rsidRDefault="00615588" w:rsidP="00105FA5">
      <w:pPr>
        <w:jc w:val="both"/>
        <w:rPr>
          <w:rFonts w:asciiTheme="minorHAnsi" w:hAnsiTheme="minorHAnsi"/>
          <w:sz w:val="22"/>
          <w:szCs w:val="22"/>
        </w:rPr>
      </w:pPr>
      <w:r w:rsidRPr="00CA6CED">
        <w:rPr>
          <w:rFonts w:asciiTheme="minorHAnsi" w:hAnsiTheme="minorHAnsi"/>
          <w:sz w:val="22"/>
          <w:szCs w:val="22"/>
        </w:rPr>
        <w:t>IX.1.</w:t>
      </w:r>
      <w:r w:rsidR="007229EA" w:rsidRPr="00CA6CED">
        <w:rPr>
          <w:rFonts w:asciiTheme="minorHAnsi" w:hAnsiTheme="minorHAnsi"/>
          <w:sz w:val="22"/>
          <w:szCs w:val="22"/>
        </w:rPr>
        <w:t xml:space="preserve"> Zhotovitel je povinen písemně oznámit nejpozději 7 dnů předem, kdy bude dílo připraveno k předání. Objednatel nebo jeho zástupce včetně osob vykonávající</w:t>
      </w:r>
      <w:r w:rsidR="002D575E">
        <w:rPr>
          <w:rFonts w:asciiTheme="minorHAnsi" w:hAnsiTheme="minorHAnsi"/>
          <w:sz w:val="22"/>
          <w:szCs w:val="22"/>
        </w:rPr>
        <w:t>ch</w:t>
      </w:r>
      <w:r w:rsidR="007229EA" w:rsidRPr="00CA6CED">
        <w:rPr>
          <w:rFonts w:asciiTheme="minorHAnsi" w:hAnsiTheme="minorHAnsi"/>
          <w:sz w:val="22"/>
          <w:szCs w:val="22"/>
        </w:rPr>
        <w:t xml:space="preserve"> funkci technického dozoru a autorského dozoru, je pak povinen nejpozději do tří dnů od termínu stanoveného zhotovitelem zahájit přejímací řízení a řádně v něm pokračovat, nebude-li dohodnuto jinak. Dílo je provedeno, je-li dokončeno a předáno.</w:t>
      </w:r>
    </w:p>
    <w:p w14:paraId="15763940" w14:textId="77777777" w:rsidR="007229EA" w:rsidRPr="00CA6CED" w:rsidRDefault="007229EA" w:rsidP="007229EA">
      <w:pPr>
        <w:jc w:val="both"/>
        <w:rPr>
          <w:rFonts w:asciiTheme="minorHAnsi" w:hAnsiTheme="minorHAnsi"/>
          <w:sz w:val="22"/>
          <w:szCs w:val="22"/>
        </w:rPr>
      </w:pPr>
    </w:p>
    <w:p w14:paraId="737F0E2F" w14:textId="636896F8" w:rsidR="007229EA" w:rsidRPr="007763C8" w:rsidRDefault="00615588" w:rsidP="007229EA">
      <w:pPr>
        <w:jc w:val="both"/>
        <w:rPr>
          <w:rFonts w:asciiTheme="minorHAnsi" w:hAnsiTheme="minorHAnsi" w:cstheme="minorHAnsi"/>
          <w:sz w:val="22"/>
          <w:szCs w:val="22"/>
        </w:rPr>
      </w:pPr>
      <w:r w:rsidRPr="008578E8">
        <w:rPr>
          <w:rFonts w:asciiTheme="minorHAnsi" w:hAnsiTheme="minorHAnsi"/>
          <w:sz w:val="22"/>
          <w:szCs w:val="22"/>
        </w:rPr>
        <w:t>IX.2.</w:t>
      </w:r>
      <w:r w:rsidR="007229EA" w:rsidRPr="008578E8">
        <w:rPr>
          <w:rFonts w:asciiTheme="minorHAnsi" w:hAnsiTheme="minorHAnsi"/>
          <w:sz w:val="22"/>
          <w:szCs w:val="22"/>
        </w:rPr>
        <w:t xml:space="preserve"> Zhotovitel je povinen připravit a doložit u přejímacího řízení všechny předepsané doklady. Bez těchto dokladů nelze považovat dílo za ukončené a schopné předání.</w:t>
      </w:r>
      <w:r w:rsidR="00C7600F" w:rsidRPr="008578E8">
        <w:rPr>
          <w:rFonts w:asciiTheme="minorHAnsi" w:hAnsiTheme="minorHAnsi"/>
          <w:sz w:val="22"/>
          <w:szCs w:val="22"/>
        </w:rPr>
        <w:t xml:space="preserve"> </w:t>
      </w:r>
      <w:bookmarkStart w:id="6" w:name="_Hlk184288109"/>
    </w:p>
    <w:bookmarkEnd w:id="6"/>
    <w:p w14:paraId="6C501B48" w14:textId="77777777" w:rsidR="007229EA" w:rsidRPr="007763C8" w:rsidRDefault="007229EA" w:rsidP="007229EA">
      <w:pPr>
        <w:jc w:val="both"/>
        <w:rPr>
          <w:rFonts w:asciiTheme="minorHAnsi" w:hAnsiTheme="minorHAnsi" w:cstheme="minorHAnsi"/>
          <w:sz w:val="22"/>
          <w:szCs w:val="22"/>
        </w:rPr>
      </w:pPr>
    </w:p>
    <w:p w14:paraId="58337CE2" w14:textId="5EF75742" w:rsidR="007229EA" w:rsidRPr="00CA6CED" w:rsidRDefault="00615588" w:rsidP="007229EA">
      <w:pPr>
        <w:jc w:val="both"/>
        <w:rPr>
          <w:rFonts w:asciiTheme="minorHAnsi" w:hAnsiTheme="minorHAnsi"/>
          <w:sz w:val="22"/>
          <w:szCs w:val="22"/>
        </w:rPr>
      </w:pPr>
      <w:r w:rsidRPr="007763C8">
        <w:rPr>
          <w:rFonts w:asciiTheme="minorHAnsi" w:hAnsiTheme="minorHAnsi" w:cstheme="minorHAnsi"/>
          <w:sz w:val="22"/>
          <w:szCs w:val="22"/>
        </w:rPr>
        <w:t>IX.3.</w:t>
      </w:r>
      <w:r w:rsidR="007229EA" w:rsidRPr="007763C8">
        <w:rPr>
          <w:rFonts w:asciiTheme="minorHAnsi" w:hAnsiTheme="minorHAnsi" w:cstheme="minorHAnsi"/>
          <w:sz w:val="22"/>
          <w:szCs w:val="22"/>
        </w:rPr>
        <w:t xml:space="preserve"> O</w:t>
      </w:r>
      <w:r w:rsidR="007229EA" w:rsidRPr="007763C8">
        <w:rPr>
          <w:rFonts w:asciiTheme="minorHAnsi" w:hAnsiTheme="minorHAnsi"/>
          <w:sz w:val="22"/>
          <w:szCs w:val="22"/>
        </w:rPr>
        <w:t xml:space="preserve"> průběhu přejímacího řízení pořídí objednatel protokol, ve kterém se mimo jiné uvede i soupis vad a nedodělků</w:t>
      </w:r>
      <w:r w:rsidR="007229EA" w:rsidRPr="00CA6CED">
        <w:rPr>
          <w:rFonts w:asciiTheme="minorHAnsi" w:hAnsiTheme="minorHAnsi"/>
          <w:sz w:val="22"/>
          <w:szCs w:val="22"/>
        </w:rPr>
        <w:t>, pokud je dílo obsahuje, s termínem jejich odstranění (nejpozději do jednoho týdne, nebude-li dohodnuto jinak.) Pokud objednatel nebo jeho zástupce včetně osob vykonávající</w:t>
      </w:r>
      <w:r w:rsidR="002D575E">
        <w:rPr>
          <w:rFonts w:asciiTheme="minorHAnsi" w:hAnsiTheme="minorHAnsi"/>
          <w:sz w:val="22"/>
          <w:szCs w:val="22"/>
        </w:rPr>
        <w:t>ch</w:t>
      </w:r>
      <w:r w:rsidR="007229EA" w:rsidRPr="00CA6CED">
        <w:rPr>
          <w:rFonts w:asciiTheme="minorHAnsi" w:hAnsiTheme="minorHAnsi"/>
          <w:sz w:val="22"/>
          <w:szCs w:val="22"/>
        </w:rPr>
        <w:t xml:space="preserve"> funkci technického dozoru a autorského dozoru odmítne dílo převzít, je povinen uvést do protokolu svoje důvody. Před odstraněním vad je tyto nutné, ve spolupráci se stavebním dozorem, zdokumentovat. </w:t>
      </w:r>
    </w:p>
    <w:p w14:paraId="4A4AE150" w14:textId="77777777" w:rsidR="007229EA" w:rsidRPr="00CA6CED" w:rsidRDefault="007229EA" w:rsidP="007229EA">
      <w:pPr>
        <w:jc w:val="both"/>
        <w:rPr>
          <w:rFonts w:asciiTheme="minorHAnsi" w:hAnsiTheme="minorHAnsi"/>
          <w:sz w:val="22"/>
          <w:szCs w:val="22"/>
        </w:rPr>
      </w:pPr>
    </w:p>
    <w:p w14:paraId="35B29387" w14:textId="54D55118" w:rsidR="007229EA" w:rsidRPr="00CA6CED" w:rsidRDefault="00615588" w:rsidP="007229EA">
      <w:pPr>
        <w:jc w:val="both"/>
        <w:rPr>
          <w:rFonts w:asciiTheme="minorHAnsi" w:hAnsiTheme="minorHAnsi"/>
          <w:sz w:val="22"/>
          <w:szCs w:val="22"/>
        </w:rPr>
      </w:pPr>
      <w:r w:rsidRPr="00CA6CED">
        <w:rPr>
          <w:rFonts w:asciiTheme="minorHAnsi" w:hAnsiTheme="minorHAnsi"/>
          <w:sz w:val="22"/>
          <w:szCs w:val="22"/>
        </w:rPr>
        <w:t>IX.4.</w:t>
      </w:r>
      <w:r w:rsidR="007229EA" w:rsidRPr="00CA6CED">
        <w:rPr>
          <w:rFonts w:asciiTheme="minorHAnsi" w:hAnsiTheme="minorHAnsi"/>
          <w:sz w:val="22"/>
          <w:szCs w:val="22"/>
        </w:rPr>
        <w:t xml:space="preserve"> Dílo je považováno za dokončené po </w:t>
      </w:r>
      <w:r w:rsidR="007229EA" w:rsidRPr="0000539F">
        <w:rPr>
          <w:rFonts w:asciiTheme="minorHAnsi" w:hAnsiTheme="minorHAnsi"/>
          <w:sz w:val="22"/>
          <w:szCs w:val="22"/>
        </w:rPr>
        <w:t xml:space="preserve">ukončení všech prací uvedených v čl. II. této smlouvy, pokud jsou ukončeny řádně a včas a zhotovitel předal objednateli doklady uvedené v čl. </w:t>
      </w:r>
      <w:r w:rsidRPr="0000539F">
        <w:rPr>
          <w:rFonts w:asciiTheme="minorHAnsi" w:hAnsiTheme="minorHAnsi"/>
          <w:sz w:val="22"/>
          <w:szCs w:val="22"/>
        </w:rPr>
        <w:t>IX. 2. této</w:t>
      </w:r>
      <w:r w:rsidR="007229EA" w:rsidRPr="0000539F">
        <w:rPr>
          <w:rFonts w:asciiTheme="minorHAnsi" w:hAnsiTheme="minorHAnsi"/>
          <w:sz w:val="22"/>
          <w:szCs w:val="22"/>
        </w:rPr>
        <w:t xml:space="preserve"> smlouvy a je-li předvedena jeho způsobilost sloužit svému účelu a staveniště je vyčištěn</w:t>
      </w:r>
      <w:r w:rsidR="0000539F" w:rsidRPr="0000539F">
        <w:rPr>
          <w:rFonts w:asciiTheme="minorHAnsi" w:hAnsiTheme="minorHAnsi"/>
          <w:sz w:val="22"/>
          <w:szCs w:val="22"/>
        </w:rPr>
        <w:t>o</w:t>
      </w:r>
      <w:r w:rsidR="007229EA" w:rsidRPr="0000539F">
        <w:rPr>
          <w:rFonts w:asciiTheme="minorHAnsi" w:hAnsiTheme="minorHAnsi"/>
          <w:sz w:val="22"/>
          <w:szCs w:val="22"/>
        </w:rPr>
        <w:t xml:space="preserve"> a uveden</w:t>
      </w:r>
      <w:r w:rsidR="0000539F" w:rsidRPr="0000539F">
        <w:rPr>
          <w:rFonts w:asciiTheme="minorHAnsi" w:hAnsiTheme="minorHAnsi"/>
          <w:sz w:val="22"/>
          <w:szCs w:val="22"/>
        </w:rPr>
        <w:t>o</w:t>
      </w:r>
      <w:r w:rsidR="007229EA" w:rsidRPr="0000539F">
        <w:rPr>
          <w:rFonts w:asciiTheme="minorHAnsi" w:hAnsiTheme="minorHAnsi"/>
          <w:sz w:val="22"/>
          <w:szCs w:val="22"/>
        </w:rPr>
        <w:t xml:space="preserve"> do předepsaného stavu. Pokud jsou v této smlouvě použity termíny ukončení díla nebo předání, rozumí se tím den, ve kterém dojde k oboustrannému podpisu</w:t>
      </w:r>
      <w:r w:rsidR="007229EA" w:rsidRPr="00CA6CED">
        <w:rPr>
          <w:rFonts w:asciiTheme="minorHAnsi" w:hAnsiTheme="minorHAnsi"/>
          <w:sz w:val="22"/>
          <w:szCs w:val="22"/>
        </w:rPr>
        <w:t xml:space="preserve"> předávacího protokolu. </w:t>
      </w:r>
    </w:p>
    <w:p w14:paraId="1ED2773D" w14:textId="77777777" w:rsidR="007229EA" w:rsidRPr="00CA6CED" w:rsidRDefault="007229EA" w:rsidP="007229EA">
      <w:pPr>
        <w:jc w:val="both"/>
        <w:rPr>
          <w:rFonts w:asciiTheme="minorHAnsi" w:hAnsiTheme="minorHAnsi"/>
          <w:sz w:val="22"/>
          <w:szCs w:val="22"/>
        </w:rPr>
      </w:pPr>
    </w:p>
    <w:p w14:paraId="0B3526CC" w14:textId="74F2106A"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IX.5.</w:t>
      </w:r>
      <w:r w:rsidR="007229EA" w:rsidRPr="00CA6CED">
        <w:rPr>
          <w:rFonts w:asciiTheme="minorHAnsi" w:hAnsiTheme="minorHAnsi"/>
          <w:sz w:val="22"/>
          <w:szCs w:val="22"/>
        </w:rPr>
        <w:t xml:space="preserve">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veškeré vady a nedodělky v dohodnutém termínu, je objednatel zhotoviteli oprávněn účtovat smluvní pokutu dle čl. VI.1.</w:t>
      </w:r>
      <w:r w:rsidR="00D911E2">
        <w:rPr>
          <w:rFonts w:asciiTheme="minorHAnsi" w:hAnsiTheme="minorHAnsi"/>
          <w:sz w:val="22"/>
          <w:szCs w:val="22"/>
        </w:rPr>
        <w:t>2</w:t>
      </w:r>
      <w:r w:rsidR="007229EA" w:rsidRPr="00CA6CED">
        <w:rPr>
          <w:rFonts w:asciiTheme="minorHAnsi" w:hAnsiTheme="minorHAnsi"/>
          <w:sz w:val="22"/>
          <w:szCs w:val="22"/>
        </w:rPr>
        <w:t>. této smlouvy. Objednatel není povinen převzít dílo vykazující vady nebo nedodělky.</w:t>
      </w:r>
    </w:p>
    <w:p w14:paraId="111E061A" w14:textId="77777777" w:rsidR="007229EA" w:rsidRPr="00CA6CED" w:rsidRDefault="007229EA" w:rsidP="007229EA">
      <w:pPr>
        <w:jc w:val="both"/>
        <w:rPr>
          <w:rFonts w:asciiTheme="minorHAnsi" w:hAnsiTheme="minorHAnsi"/>
          <w:sz w:val="22"/>
          <w:szCs w:val="22"/>
        </w:rPr>
      </w:pPr>
    </w:p>
    <w:p w14:paraId="47DCCA71" w14:textId="3D87A6CE" w:rsidR="007229EA" w:rsidRPr="00CA6CED" w:rsidRDefault="00C411F1" w:rsidP="00D911E2">
      <w:pPr>
        <w:jc w:val="both"/>
        <w:rPr>
          <w:rFonts w:asciiTheme="minorHAnsi" w:hAnsiTheme="minorHAnsi"/>
          <w:sz w:val="22"/>
          <w:szCs w:val="22"/>
        </w:rPr>
      </w:pPr>
      <w:r w:rsidRPr="00CA6CED">
        <w:rPr>
          <w:rFonts w:asciiTheme="minorHAnsi" w:hAnsiTheme="minorHAnsi"/>
          <w:sz w:val="22"/>
          <w:szCs w:val="22"/>
        </w:rPr>
        <w:t>IX.6.</w:t>
      </w:r>
      <w:r w:rsidR="007229EA" w:rsidRPr="00CA6CED">
        <w:rPr>
          <w:rFonts w:asciiTheme="minorHAnsi" w:hAnsiTheme="minorHAnsi"/>
          <w:sz w:val="22"/>
          <w:szCs w:val="22"/>
        </w:rPr>
        <w:t xml:space="preserve">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je objednatel zhotoviteli oprávněn účtovat smluvní pokutu dle čl. VI.1.</w:t>
      </w:r>
      <w:r w:rsidR="00D911E2">
        <w:rPr>
          <w:rFonts w:asciiTheme="minorHAnsi" w:hAnsiTheme="minorHAnsi"/>
          <w:sz w:val="22"/>
          <w:szCs w:val="22"/>
        </w:rPr>
        <w:t>4</w:t>
      </w:r>
      <w:r w:rsidR="007229EA" w:rsidRPr="00CA6CED">
        <w:rPr>
          <w:rFonts w:asciiTheme="minorHAnsi" w:hAnsiTheme="minorHAnsi"/>
          <w:sz w:val="22"/>
          <w:szCs w:val="22"/>
        </w:rPr>
        <w:t>. této smlouvy. Za písemné oznámení objednatele se považuje i zápis v protokole o předání a převzetí díla.</w:t>
      </w:r>
    </w:p>
    <w:p w14:paraId="060A6909" w14:textId="77777777" w:rsidR="007229EA" w:rsidRPr="00CA6CED" w:rsidRDefault="007229EA" w:rsidP="007229EA">
      <w:pPr>
        <w:pStyle w:val="Zhlav"/>
        <w:rPr>
          <w:rFonts w:asciiTheme="minorHAnsi" w:hAnsiTheme="minorHAnsi"/>
          <w:b/>
          <w:i/>
          <w:sz w:val="22"/>
          <w:szCs w:val="22"/>
          <w:u w:val="single"/>
        </w:rPr>
      </w:pPr>
    </w:p>
    <w:p w14:paraId="4AA333B6" w14:textId="56E5D728" w:rsidR="007229EA" w:rsidRPr="00C80E17"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lastRenderedPageBreak/>
        <w:t>X. ZÁRUKY</w:t>
      </w:r>
    </w:p>
    <w:p w14:paraId="7203B617" w14:textId="12224878"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X.1.</w:t>
      </w:r>
      <w:r w:rsidR="007229EA" w:rsidRPr="00DA7148">
        <w:rPr>
          <w:rFonts w:asciiTheme="minorHAnsi" w:hAnsiTheme="minorHAnsi" w:cstheme="minorHAnsi"/>
          <w:sz w:val="22"/>
          <w:szCs w:val="22"/>
        </w:rPr>
        <w:t xml:space="preserve"> Zhotovitel odpovídá za vady, jež má dílo v době jeho předání. Za vady díla, na něž se vztahuje záruka za jakost, odpovídá zhotovitel v rozsahu této záruky.</w:t>
      </w:r>
    </w:p>
    <w:p w14:paraId="136D7C8E" w14:textId="77777777" w:rsidR="007229EA" w:rsidRPr="00DA7148" w:rsidRDefault="007229EA" w:rsidP="00DA7148">
      <w:pPr>
        <w:jc w:val="both"/>
        <w:rPr>
          <w:rFonts w:asciiTheme="minorHAnsi" w:hAnsiTheme="minorHAnsi" w:cstheme="minorHAnsi"/>
          <w:sz w:val="22"/>
          <w:szCs w:val="22"/>
        </w:rPr>
      </w:pPr>
    </w:p>
    <w:p w14:paraId="6A501226" w14:textId="4842E109"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X.2.</w:t>
      </w:r>
      <w:r w:rsidR="007229EA" w:rsidRPr="00DA7148">
        <w:rPr>
          <w:rFonts w:asciiTheme="minorHAnsi" w:hAnsiTheme="minorHAnsi" w:cstheme="minorHAnsi"/>
          <w:sz w:val="22"/>
          <w:szCs w:val="22"/>
        </w:rPr>
        <w:t xml:space="preserve"> Zhotovitel poskytuje na dílo specifikované v čl. II. záruku v délce 60 měsíců. Po tuto dobu odpovídá za vady, které objednatel zjistil a které včas oznámil. Jakékoliv škody, vyjma způsobených živelní pohromou, jdou k tíži zhotovitele. Záruční doby na reklamovanou část díla se prodlužují o dobu počínající dnem uplatnění reklamace a končí dnem odstranění vady zhotovitelem.</w:t>
      </w:r>
    </w:p>
    <w:p w14:paraId="1CD52F59" w14:textId="77777777" w:rsidR="007229EA" w:rsidRPr="00DA7148" w:rsidRDefault="007229EA" w:rsidP="00DA7148">
      <w:pPr>
        <w:jc w:val="both"/>
        <w:rPr>
          <w:rFonts w:asciiTheme="minorHAnsi" w:hAnsiTheme="minorHAnsi" w:cstheme="minorHAnsi"/>
          <w:sz w:val="22"/>
          <w:szCs w:val="22"/>
        </w:rPr>
      </w:pPr>
    </w:p>
    <w:p w14:paraId="39862041" w14:textId="74C180EA"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X.3.</w:t>
      </w:r>
      <w:r w:rsidR="007229EA" w:rsidRPr="00DA7148">
        <w:rPr>
          <w:rFonts w:asciiTheme="minorHAnsi" w:hAnsiTheme="minorHAnsi" w:cstheme="minorHAnsi"/>
          <w:sz w:val="22"/>
          <w:szCs w:val="22"/>
        </w:rPr>
        <w:t xml:space="preserve"> Záruční doba počíná běžet dnem odstranění poslední vady a nedodělku vyplývajícího z protokolu o předání a převzetí díla.</w:t>
      </w:r>
    </w:p>
    <w:p w14:paraId="69903CEB" w14:textId="77777777" w:rsidR="007229EA" w:rsidRPr="00DA7148" w:rsidRDefault="007229EA" w:rsidP="00DA7148">
      <w:pPr>
        <w:jc w:val="both"/>
        <w:rPr>
          <w:rFonts w:asciiTheme="minorHAnsi" w:hAnsiTheme="minorHAnsi" w:cstheme="minorHAnsi"/>
          <w:sz w:val="22"/>
          <w:szCs w:val="22"/>
        </w:rPr>
      </w:pPr>
    </w:p>
    <w:p w14:paraId="5D7E055F" w14:textId="061AB778"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X.4.</w:t>
      </w:r>
      <w:r w:rsidR="007229EA" w:rsidRPr="00DA7148">
        <w:rPr>
          <w:rFonts w:asciiTheme="minorHAnsi" w:hAnsiTheme="minorHAnsi" w:cstheme="minorHAnsi"/>
          <w:sz w:val="22"/>
          <w:szCs w:val="22"/>
        </w:rPr>
        <w:t xml:space="preserve"> Zhotovitel je povinen nejpozději do 2 pracovních dnů po obdržení reklamace písemně oznámit objednateli, zda reklamaci uznává či neuznává. Pokud tak neučiní, má se za to, že reklamaci objednatele uznává. Vždy však musí písemně sdělit, v jakém termínu nastoupí k odstranění vady. </w:t>
      </w:r>
    </w:p>
    <w:p w14:paraId="46A0ECF8" w14:textId="77777777" w:rsidR="007229EA" w:rsidRPr="00DA7148" w:rsidRDefault="007229EA" w:rsidP="00DA7148">
      <w:pPr>
        <w:jc w:val="both"/>
        <w:rPr>
          <w:rFonts w:asciiTheme="minorHAnsi" w:hAnsiTheme="minorHAnsi" w:cstheme="minorHAnsi"/>
          <w:sz w:val="22"/>
          <w:szCs w:val="22"/>
        </w:rPr>
      </w:pPr>
    </w:p>
    <w:p w14:paraId="26AFCFAB" w14:textId="49FD29EB"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X.5.</w:t>
      </w:r>
      <w:r w:rsidR="007229EA" w:rsidRPr="00DA7148">
        <w:rPr>
          <w:rFonts w:asciiTheme="minorHAnsi" w:hAnsiTheme="minorHAnsi" w:cstheme="minorHAnsi"/>
          <w:sz w:val="22"/>
          <w:szCs w:val="22"/>
        </w:rPr>
        <w:t xml:space="preserve"> Reklamaci lze uplatnit nejpozději do posledního dne záruční doby, přičemž i reklamace odeslaná objednatelem v poslední den záruční doby se považuje za včas uplatněnou.</w:t>
      </w:r>
    </w:p>
    <w:p w14:paraId="41BEAA56" w14:textId="77777777" w:rsidR="007229EA" w:rsidRPr="00DA7148" w:rsidRDefault="007229EA" w:rsidP="00DA7148">
      <w:pPr>
        <w:jc w:val="both"/>
        <w:rPr>
          <w:rFonts w:asciiTheme="minorHAnsi" w:hAnsiTheme="minorHAnsi" w:cstheme="minorHAnsi"/>
          <w:sz w:val="22"/>
          <w:szCs w:val="22"/>
        </w:rPr>
      </w:pPr>
    </w:p>
    <w:p w14:paraId="4A998F91" w14:textId="717AB320"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X.6.</w:t>
      </w:r>
      <w:r w:rsidR="007229EA" w:rsidRPr="00DA7148">
        <w:rPr>
          <w:rFonts w:asciiTheme="minorHAnsi" w:hAnsiTheme="minorHAnsi" w:cstheme="minorHAnsi"/>
          <w:sz w:val="22"/>
          <w:szCs w:val="22"/>
        </w:rPr>
        <w:t xml:space="preserve"> Zhotovitel je povinen nastoupit neprodleně k odstranění reklamované vady, nejpozději však do 10 dnů po obdržení reklamace, a to i v případě, že reklamaci neuznává. Pokud tak neučiní, je objednatel zhotoviteli oprávněn účtovat smluvní pokutu dle čl. VI.1.</w:t>
      </w:r>
      <w:r w:rsidR="006C3754" w:rsidRPr="00DA7148">
        <w:rPr>
          <w:rFonts w:asciiTheme="minorHAnsi" w:hAnsiTheme="minorHAnsi" w:cstheme="minorHAnsi"/>
          <w:sz w:val="22"/>
          <w:szCs w:val="22"/>
        </w:rPr>
        <w:t>5</w:t>
      </w:r>
      <w:r w:rsidR="007229EA" w:rsidRPr="00DA7148">
        <w:rPr>
          <w:rFonts w:asciiTheme="minorHAnsi" w:hAnsiTheme="minorHAnsi" w:cstheme="minorHAnsi"/>
          <w:sz w:val="22"/>
          <w:szCs w:val="22"/>
        </w:rPr>
        <w:t>. této smlouvy. Náklady na odstranění reklamované vady nese zhotovitel i ve sporných případech až do dohody stran nebo rozhodnutí soudu.</w:t>
      </w:r>
    </w:p>
    <w:p w14:paraId="00257DDA" w14:textId="77777777" w:rsidR="007229EA" w:rsidRPr="00DA7148" w:rsidRDefault="007229EA" w:rsidP="00DA7148">
      <w:pPr>
        <w:jc w:val="both"/>
        <w:rPr>
          <w:rFonts w:asciiTheme="minorHAnsi" w:hAnsiTheme="minorHAnsi" w:cstheme="minorHAnsi"/>
          <w:sz w:val="22"/>
          <w:szCs w:val="22"/>
        </w:rPr>
      </w:pPr>
    </w:p>
    <w:p w14:paraId="7928BEA5" w14:textId="119900FD" w:rsidR="00DA7148" w:rsidRPr="00DA7148" w:rsidRDefault="00DA7148" w:rsidP="00DA7148">
      <w:pPr>
        <w:jc w:val="both"/>
        <w:rPr>
          <w:rFonts w:asciiTheme="minorHAnsi" w:hAnsiTheme="minorHAnsi" w:cstheme="minorHAnsi"/>
          <w:sz w:val="22"/>
          <w:szCs w:val="22"/>
        </w:rPr>
      </w:pPr>
      <w:r w:rsidRPr="00DA7148">
        <w:rPr>
          <w:rFonts w:asciiTheme="minorHAnsi" w:hAnsiTheme="minorHAnsi" w:cstheme="minorHAnsi"/>
          <w:sz w:val="22"/>
          <w:szCs w:val="22"/>
        </w:rPr>
        <w:t>X.7. Zhotovitel je povinen reklamovanou vadu odstranit nejpozději do 30 dnů po nástupu k odstranění reklamované vady, nedohodnou-li se smluvní strany jinak.</w:t>
      </w:r>
      <w:r w:rsidR="00C86706">
        <w:rPr>
          <w:rFonts w:asciiTheme="minorHAnsi" w:hAnsiTheme="minorHAnsi" w:cstheme="minorHAnsi"/>
          <w:sz w:val="22"/>
          <w:szCs w:val="22"/>
        </w:rPr>
        <w:t xml:space="preserve"> </w:t>
      </w:r>
      <w:r w:rsidR="00C86706" w:rsidRPr="00CA6CED">
        <w:rPr>
          <w:rFonts w:asciiTheme="minorHAnsi" w:hAnsiTheme="minorHAnsi"/>
          <w:sz w:val="22"/>
          <w:szCs w:val="22"/>
        </w:rPr>
        <w:t xml:space="preserve">Pokud zhotovitel neodstraní </w:t>
      </w:r>
      <w:r w:rsidR="006D1F16">
        <w:rPr>
          <w:rFonts w:asciiTheme="minorHAnsi" w:hAnsiTheme="minorHAnsi"/>
          <w:sz w:val="22"/>
          <w:szCs w:val="22"/>
        </w:rPr>
        <w:t xml:space="preserve">reklamovanou </w:t>
      </w:r>
      <w:r w:rsidR="00C86706" w:rsidRPr="00CA6CED">
        <w:rPr>
          <w:rFonts w:asciiTheme="minorHAnsi" w:hAnsiTheme="minorHAnsi"/>
          <w:sz w:val="22"/>
          <w:szCs w:val="22"/>
        </w:rPr>
        <w:t>vad</w:t>
      </w:r>
      <w:r w:rsidR="00C86706">
        <w:rPr>
          <w:rFonts w:asciiTheme="minorHAnsi" w:hAnsiTheme="minorHAnsi"/>
          <w:sz w:val="22"/>
          <w:szCs w:val="22"/>
        </w:rPr>
        <w:t>u ve stanoveném</w:t>
      </w:r>
      <w:r w:rsidR="00C86706" w:rsidRPr="00CA6CED">
        <w:rPr>
          <w:rFonts w:asciiTheme="minorHAnsi" w:hAnsiTheme="minorHAnsi"/>
          <w:sz w:val="22"/>
          <w:szCs w:val="22"/>
        </w:rPr>
        <w:t xml:space="preserve"> termínu, je objednatel zhotoviteli oprávněn účtovat smluvní pokutu dle čl. VI.1.</w:t>
      </w:r>
      <w:r w:rsidR="00C86706">
        <w:rPr>
          <w:rFonts w:asciiTheme="minorHAnsi" w:hAnsiTheme="minorHAnsi"/>
          <w:sz w:val="22"/>
          <w:szCs w:val="22"/>
        </w:rPr>
        <w:t>2</w:t>
      </w:r>
      <w:r w:rsidR="00C86706" w:rsidRPr="00CA6CED">
        <w:rPr>
          <w:rFonts w:asciiTheme="minorHAnsi" w:hAnsiTheme="minorHAnsi"/>
          <w:sz w:val="22"/>
          <w:szCs w:val="22"/>
        </w:rPr>
        <w:t>. této smlouvy.</w:t>
      </w:r>
    </w:p>
    <w:p w14:paraId="3959D54F" w14:textId="77777777" w:rsidR="007229EA" w:rsidRDefault="007229EA" w:rsidP="00DA7148">
      <w:pPr>
        <w:jc w:val="both"/>
        <w:rPr>
          <w:rFonts w:asciiTheme="minorHAnsi" w:hAnsiTheme="minorHAnsi" w:cstheme="minorHAnsi"/>
          <w:sz w:val="22"/>
          <w:szCs w:val="22"/>
        </w:rPr>
      </w:pPr>
    </w:p>
    <w:p w14:paraId="3162099E" w14:textId="77777777" w:rsidR="00BA73EB" w:rsidRPr="00DA7148" w:rsidRDefault="00BA73EB" w:rsidP="00DA7148">
      <w:pPr>
        <w:jc w:val="both"/>
        <w:rPr>
          <w:rFonts w:asciiTheme="minorHAnsi" w:hAnsiTheme="minorHAnsi" w:cstheme="minorHAnsi"/>
          <w:sz w:val="22"/>
          <w:szCs w:val="22"/>
        </w:rPr>
      </w:pPr>
    </w:p>
    <w:p w14:paraId="611FA568" w14:textId="4A7BFD56" w:rsidR="007229EA" w:rsidRPr="00CA6CED" w:rsidRDefault="00882D92"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 VYŠŠÍ</w:t>
      </w:r>
      <w:r w:rsidR="007229EA" w:rsidRPr="00CA6CED">
        <w:rPr>
          <w:rFonts w:asciiTheme="minorHAnsi" w:hAnsiTheme="minorHAnsi"/>
          <w:b/>
          <w:i/>
          <w:sz w:val="22"/>
          <w:szCs w:val="22"/>
          <w:u w:val="single"/>
        </w:rPr>
        <w:t xml:space="preserve"> MOC</w:t>
      </w:r>
    </w:p>
    <w:p w14:paraId="16196E09" w14:textId="18E803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XI.1.</w:t>
      </w:r>
      <w:r w:rsidR="007229EA" w:rsidRPr="00CA6CED">
        <w:rPr>
          <w:rFonts w:asciiTheme="minorHAnsi" w:hAnsiTheme="minorHAnsi"/>
          <w:sz w:val="22"/>
          <w:szCs w:val="22"/>
        </w:rPr>
        <w:t xml:space="preserve"> Pro účely této smlouvy se za vyšší moc považují případy, které nejsou závislé na smluvních stranách a které smluvní strany nemohou ovlivnit. Jedná se např. o válku, mobilizaci, živeln</w:t>
      </w:r>
      <w:r w:rsidR="0046462F">
        <w:rPr>
          <w:rFonts w:asciiTheme="minorHAnsi" w:hAnsiTheme="minorHAnsi"/>
          <w:sz w:val="22"/>
          <w:szCs w:val="22"/>
        </w:rPr>
        <w:t>ou</w:t>
      </w:r>
      <w:r w:rsidR="007229EA" w:rsidRPr="00CA6CED">
        <w:rPr>
          <w:rFonts w:asciiTheme="minorHAnsi" w:hAnsiTheme="minorHAnsi"/>
          <w:sz w:val="22"/>
          <w:szCs w:val="22"/>
        </w:rPr>
        <w:t xml:space="preserve"> pohrom</w:t>
      </w:r>
      <w:r w:rsidR="0046462F">
        <w:rPr>
          <w:rFonts w:asciiTheme="minorHAnsi" w:hAnsiTheme="minorHAnsi"/>
          <w:sz w:val="22"/>
          <w:szCs w:val="22"/>
        </w:rPr>
        <w:t>u</w:t>
      </w:r>
      <w:r w:rsidR="007229EA" w:rsidRPr="00CA6CED">
        <w:rPr>
          <w:rFonts w:asciiTheme="minorHAnsi" w:hAnsiTheme="minorHAnsi"/>
          <w:sz w:val="22"/>
          <w:szCs w:val="22"/>
        </w:rPr>
        <w:t xml:space="preserve"> apod.</w:t>
      </w:r>
    </w:p>
    <w:p w14:paraId="689F0E48" w14:textId="77777777" w:rsidR="007229EA" w:rsidRPr="00CA6CED" w:rsidRDefault="007229EA" w:rsidP="007229EA">
      <w:pPr>
        <w:jc w:val="both"/>
        <w:rPr>
          <w:rFonts w:asciiTheme="minorHAnsi" w:hAnsiTheme="minorHAnsi"/>
          <w:sz w:val="22"/>
          <w:szCs w:val="22"/>
        </w:rPr>
      </w:pPr>
    </w:p>
    <w:p w14:paraId="38F3D725" w14:textId="1A2D274B"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w:t>
      </w:r>
      <w:r w:rsidR="00D911E2">
        <w:rPr>
          <w:rFonts w:asciiTheme="minorHAnsi" w:hAnsiTheme="minorHAnsi"/>
          <w:sz w:val="22"/>
          <w:szCs w:val="22"/>
        </w:rPr>
        <w:t xml:space="preserve">2.  </w:t>
      </w:r>
      <w:r w:rsidRPr="00CA6CED">
        <w:rPr>
          <w:rFonts w:asciiTheme="minorHAnsi" w:hAnsiTheme="minorHAnsi"/>
          <w:sz w:val="22"/>
          <w:szCs w:val="22"/>
        </w:rPr>
        <w:t xml:space="preserve">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této smlouvy. </w:t>
      </w:r>
    </w:p>
    <w:p w14:paraId="7D916AFF" w14:textId="77777777" w:rsidR="007229EA" w:rsidRPr="00CA6CED" w:rsidRDefault="007229EA" w:rsidP="007229EA">
      <w:pPr>
        <w:pStyle w:val="Zhlav"/>
        <w:rPr>
          <w:rFonts w:asciiTheme="minorHAnsi" w:hAnsiTheme="minorHAnsi"/>
          <w:b/>
          <w:i/>
          <w:sz w:val="22"/>
          <w:szCs w:val="22"/>
          <w:u w:val="single"/>
        </w:rPr>
      </w:pPr>
    </w:p>
    <w:p w14:paraId="4EC2C08E" w14:textId="77777777" w:rsidR="007229EA" w:rsidRPr="00CA6CED" w:rsidRDefault="007229EA" w:rsidP="007229EA">
      <w:pPr>
        <w:pStyle w:val="Zhlav"/>
        <w:rPr>
          <w:rFonts w:asciiTheme="minorHAnsi" w:hAnsiTheme="minorHAnsi"/>
          <w:b/>
          <w:i/>
          <w:sz w:val="22"/>
          <w:szCs w:val="22"/>
          <w:u w:val="single"/>
        </w:rPr>
      </w:pPr>
    </w:p>
    <w:p w14:paraId="68F1C329" w14:textId="11B2A3FD"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XII. ZMĚNA </w:t>
      </w:r>
      <w:r w:rsidR="00010976">
        <w:rPr>
          <w:rFonts w:asciiTheme="minorHAnsi" w:hAnsiTheme="minorHAnsi"/>
          <w:b/>
          <w:i/>
          <w:sz w:val="22"/>
          <w:szCs w:val="22"/>
          <w:u w:val="single"/>
        </w:rPr>
        <w:t xml:space="preserve">A UKONČENÍ </w:t>
      </w:r>
      <w:r w:rsidRPr="00CA6CED">
        <w:rPr>
          <w:rFonts w:asciiTheme="minorHAnsi" w:hAnsiTheme="minorHAnsi"/>
          <w:b/>
          <w:i/>
          <w:sz w:val="22"/>
          <w:szCs w:val="22"/>
          <w:u w:val="single"/>
        </w:rPr>
        <w:t>SMLOUVY</w:t>
      </w:r>
    </w:p>
    <w:p w14:paraId="1DD8E878" w14:textId="44D4CD28" w:rsidR="007229EA" w:rsidRPr="00CA6CED" w:rsidRDefault="00C411F1" w:rsidP="009E0357">
      <w:pPr>
        <w:jc w:val="both"/>
        <w:rPr>
          <w:rFonts w:asciiTheme="minorHAnsi" w:hAnsiTheme="minorHAnsi"/>
          <w:sz w:val="22"/>
          <w:szCs w:val="22"/>
        </w:rPr>
      </w:pPr>
      <w:r w:rsidRPr="00CA6CED">
        <w:rPr>
          <w:rFonts w:asciiTheme="minorHAnsi" w:hAnsiTheme="minorHAnsi"/>
          <w:sz w:val="22"/>
          <w:szCs w:val="22"/>
        </w:rPr>
        <w:t>XII.1.</w:t>
      </w:r>
      <w:r w:rsidR="007229EA" w:rsidRPr="00CA6CED">
        <w:rPr>
          <w:rFonts w:asciiTheme="minorHAnsi" w:hAnsiTheme="minorHAnsi"/>
          <w:sz w:val="22"/>
          <w:szCs w:val="22"/>
        </w:rPr>
        <w:t xml:space="preserve"> Tuto smlouvu lze měnit</w:t>
      </w:r>
      <w:r w:rsidR="00B52779">
        <w:rPr>
          <w:rStyle w:val="Znakapoznpodarou"/>
          <w:rFonts w:asciiTheme="minorHAnsi" w:hAnsiTheme="minorHAnsi"/>
          <w:sz w:val="22"/>
          <w:szCs w:val="22"/>
        </w:rPr>
        <w:footnoteReference w:id="4"/>
      </w:r>
      <w:r w:rsidR="007229EA"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55AFEA4" w14:textId="77777777" w:rsidR="007229EA" w:rsidRPr="00CA6CED" w:rsidRDefault="007229EA" w:rsidP="007229EA">
      <w:pPr>
        <w:jc w:val="both"/>
        <w:rPr>
          <w:rFonts w:asciiTheme="minorHAnsi" w:hAnsiTheme="minorHAnsi"/>
          <w:sz w:val="22"/>
          <w:szCs w:val="22"/>
        </w:rPr>
      </w:pPr>
    </w:p>
    <w:p w14:paraId="2EE79226" w14:textId="6672610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XII.2.</w:t>
      </w:r>
      <w:r w:rsidR="007229EA" w:rsidRPr="00CA6CED">
        <w:rPr>
          <w:rFonts w:asciiTheme="minorHAnsi" w:hAnsiTheme="minorHAnsi"/>
          <w:sz w:val="22"/>
          <w:szCs w:val="22"/>
        </w:rPr>
        <w:t xml:space="preserve"> </w:t>
      </w:r>
      <w:bookmarkStart w:id="7" w:name="_Hlk184288023"/>
      <w:r w:rsidR="007229EA" w:rsidRPr="00CA6CED">
        <w:rPr>
          <w:rFonts w:asciiTheme="minorHAnsi" w:hAnsiTheme="minorHAnsi"/>
          <w:sz w:val="22"/>
          <w:szCs w:val="22"/>
        </w:rPr>
        <w:t>Zhotovitel bude povinen akceptovat případné omezení rozsahu díla a bude povinen akceptovat požadavky na provádění prací podle připomínek stavebních a jiných oprávněných orgánů.</w:t>
      </w:r>
      <w:bookmarkEnd w:id="7"/>
      <w:r w:rsidR="006C3754">
        <w:rPr>
          <w:rStyle w:val="Znakapoznpodarou"/>
          <w:rFonts w:asciiTheme="minorHAnsi" w:hAnsiTheme="minorHAnsi"/>
          <w:sz w:val="22"/>
          <w:szCs w:val="22"/>
        </w:rPr>
        <w:footnoteReference w:id="5"/>
      </w:r>
    </w:p>
    <w:p w14:paraId="04DE9AF8" w14:textId="77777777" w:rsidR="007229EA" w:rsidRPr="00CA6CED" w:rsidRDefault="007229EA" w:rsidP="007229EA">
      <w:pPr>
        <w:jc w:val="both"/>
        <w:rPr>
          <w:rFonts w:asciiTheme="minorHAnsi" w:hAnsiTheme="minorHAnsi"/>
          <w:sz w:val="22"/>
          <w:szCs w:val="22"/>
        </w:rPr>
      </w:pPr>
    </w:p>
    <w:p w14:paraId="6AEBC36E" w14:textId="48EDB06C"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XII.3.</w:t>
      </w:r>
      <w:r w:rsidR="002D575E">
        <w:rPr>
          <w:rFonts w:asciiTheme="minorHAnsi" w:hAnsiTheme="minorHAnsi"/>
          <w:sz w:val="22"/>
          <w:szCs w:val="22"/>
        </w:rPr>
        <w:tab/>
      </w:r>
      <w:r w:rsidRPr="00CA6CED">
        <w:rPr>
          <w:rFonts w:asciiTheme="minorHAnsi" w:hAnsiTheme="minorHAnsi"/>
          <w:sz w:val="22"/>
          <w:szCs w:val="22"/>
        </w:rPr>
        <w:t>Nastanou-li u některé ze stran skutečnosti bránící řádnému plnění této smlouvy, je povinna druhé straně to ihned bez zbytečného odkladu oznámit a vyvolat jednání zástupců, oprávněných k podpisu této smlouvy.</w:t>
      </w:r>
    </w:p>
    <w:p w14:paraId="71B53AA9" w14:textId="77777777" w:rsidR="007229EA" w:rsidRPr="00CA6CED" w:rsidRDefault="007229EA" w:rsidP="007229EA">
      <w:pPr>
        <w:jc w:val="both"/>
        <w:rPr>
          <w:rFonts w:asciiTheme="minorHAnsi" w:hAnsiTheme="minorHAnsi"/>
          <w:sz w:val="22"/>
          <w:szCs w:val="22"/>
        </w:rPr>
      </w:pPr>
    </w:p>
    <w:p w14:paraId="50984E38" w14:textId="7902AC28"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XII.4.</w:t>
      </w:r>
      <w:r w:rsidR="007229EA" w:rsidRPr="00CA6CED">
        <w:rPr>
          <w:rFonts w:asciiTheme="minorHAnsi" w:hAnsiTheme="minorHAnsi"/>
          <w:sz w:val="22"/>
          <w:szCs w:val="22"/>
        </w:rPr>
        <w:t xml:space="preserve"> </w:t>
      </w:r>
      <w:r w:rsidR="00DA7148" w:rsidRPr="00CA6CED">
        <w:rPr>
          <w:rFonts w:asciiTheme="minorHAnsi" w:hAnsiTheme="minorHAnsi"/>
          <w:sz w:val="22"/>
          <w:szCs w:val="22"/>
        </w:rPr>
        <w:t xml:space="preserve">Chce-li některá ze stran od této smlouvy odstoupit na základě ujednání z této smlouvy vyplývající, je povinna svoje odstoupení písemně oznámit druhé straně. </w:t>
      </w:r>
      <w:r w:rsidR="00DA7148">
        <w:rPr>
          <w:rFonts w:asciiTheme="minorHAnsi" w:hAnsiTheme="minorHAnsi"/>
          <w:sz w:val="22"/>
          <w:szCs w:val="22"/>
        </w:rPr>
        <w:t xml:space="preserve">Odstoupení je účinné doručením druhé smluvní straně. </w:t>
      </w:r>
      <w:r w:rsidR="00DA7148" w:rsidRPr="00CA6CED">
        <w:rPr>
          <w:rFonts w:asciiTheme="minorHAnsi" w:hAnsiTheme="minorHAnsi"/>
          <w:sz w:val="22"/>
          <w:szCs w:val="22"/>
        </w:rPr>
        <w:t>V odstoupení musí být dále uveden důvod, pro který smluvní strana od smlouvy odstupuje a přesná citace toho bodu smlouvy</w:t>
      </w:r>
      <w:r w:rsidR="00DA7148">
        <w:rPr>
          <w:rFonts w:asciiTheme="minorHAnsi" w:hAnsiTheme="minorHAnsi"/>
          <w:sz w:val="22"/>
          <w:szCs w:val="22"/>
        </w:rPr>
        <w:t xml:space="preserve"> nebo ustanovení zákona</w:t>
      </w:r>
      <w:r w:rsidR="00DA7148" w:rsidRPr="00CA6CED">
        <w:rPr>
          <w:rFonts w:asciiTheme="minorHAnsi" w:hAnsiTheme="minorHAnsi"/>
          <w:sz w:val="22"/>
          <w:szCs w:val="22"/>
        </w:rPr>
        <w:t>, který ji k takovému kroku opravňuje. Bez těchto náležitostí je odstoupení neplatné.</w:t>
      </w:r>
    </w:p>
    <w:p w14:paraId="7DFD98AD" w14:textId="77777777" w:rsidR="007229EA" w:rsidRPr="00CA6CED" w:rsidRDefault="007229EA" w:rsidP="007229EA">
      <w:pPr>
        <w:jc w:val="both"/>
        <w:rPr>
          <w:rFonts w:asciiTheme="minorHAnsi" w:hAnsiTheme="minorHAnsi"/>
          <w:sz w:val="22"/>
          <w:szCs w:val="22"/>
        </w:rPr>
      </w:pPr>
    </w:p>
    <w:p w14:paraId="04D718FE" w14:textId="1723E95F" w:rsidR="007229EA" w:rsidRPr="00821137" w:rsidRDefault="00C411F1" w:rsidP="00010976">
      <w:pPr>
        <w:pStyle w:val="text"/>
        <w:widowControl/>
        <w:spacing w:before="0" w:line="240" w:lineRule="auto"/>
        <w:rPr>
          <w:rFonts w:asciiTheme="minorHAnsi" w:hAnsiTheme="minorHAnsi"/>
          <w:sz w:val="22"/>
          <w:szCs w:val="22"/>
        </w:rPr>
      </w:pPr>
      <w:r w:rsidRPr="00CA6CED">
        <w:rPr>
          <w:rFonts w:asciiTheme="minorHAnsi" w:hAnsiTheme="minorHAnsi"/>
          <w:sz w:val="22"/>
          <w:szCs w:val="22"/>
        </w:rPr>
        <w:t>XII.5.</w:t>
      </w:r>
      <w:r w:rsidR="007229EA" w:rsidRPr="00CA6CED">
        <w:rPr>
          <w:rFonts w:asciiTheme="minorHAnsi" w:hAnsiTheme="minorHAnsi"/>
          <w:sz w:val="22"/>
          <w:szCs w:val="22"/>
        </w:rPr>
        <w:t xml:space="preserve"> Objednatel a zhotovitel mají právo </w:t>
      </w:r>
      <w:r w:rsidR="00010976">
        <w:rPr>
          <w:rFonts w:asciiTheme="minorHAnsi" w:hAnsiTheme="minorHAnsi"/>
          <w:sz w:val="22"/>
          <w:szCs w:val="22"/>
        </w:rPr>
        <w:t>podle této smlouvy od ní</w:t>
      </w:r>
      <w:r w:rsidR="007229EA" w:rsidRPr="00CA6CED">
        <w:rPr>
          <w:rFonts w:asciiTheme="minorHAnsi" w:hAnsiTheme="minorHAnsi"/>
          <w:sz w:val="22"/>
          <w:szCs w:val="22"/>
        </w:rPr>
        <w:t xml:space="preserve"> odstoupit na základě podstatného porušení smlouvy. Za podstatné porušení smlouvy ze strany zhotovitele se </w:t>
      </w:r>
      <w:r w:rsidR="00DA0CA9">
        <w:rPr>
          <w:rFonts w:asciiTheme="minorHAnsi" w:hAnsiTheme="minorHAnsi"/>
          <w:sz w:val="22"/>
          <w:szCs w:val="22"/>
        </w:rPr>
        <w:t xml:space="preserve">kromě důvodů uvedených v této smlouvě dále </w:t>
      </w:r>
      <w:r w:rsidR="007229EA" w:rsidRPr="00CA6CED">
        <w:rPr>
          <w:rFonts w:asciiTheme="minorHAnsi" w:hAnsiTheme="minorHAnsi"/>
          <w:sz w:val="22"/>
          <w:szCs w:val="22"/>
        </w:rPr>
        <w:t>považuje</w:t>
      </w:r>
      <w:r w:rsidR="00DA0CA9">
        <w:rPr>
          <w:rFonts w:asciiTheme="minorHAnsi" w:hAnsiTheme="minorHAnsi"/>
          <w:sz w:val="22"/>
          <w:szCs w:val="22"/>
        </w:rPr>
        <w:t xml:space="preserve"> i</w:t>
      </w:r>
      <w:r w:rsidR="007229EA" w:rsidRPr="00CA6CED">
        <w:rPr>
          <w:rFonts w:asciiTheme="minorHAnsi" w:hAnsiTheme="minorHAnsi"/>
          <w:sz w:val="22"/>
          <w:szCs w:val="22"/>
        </w:rPr>
        <w:t xml:space="preserve"> neplnění dohodnutých časových termínů dle harmonogramu o více než 15 dnů. Za podstatné porušení smlouvy ze strany objednatele se považuje, bude-li v rozporu s </w:t>
      </w:r>
      <w:r w:rsidR="007229EA" w:rsidRPr="00821137">
        <w:rPr>
          <w:rFonts w:asciiTheme="minorHAnsi" w:hAnsiTheme="minorHAnsi"/>
          <w:sz w:val="22"/>
          <w:szCs w:val="22"/>
        </w:rPr>
        <w:t>ustanoveními této smlouvy v prodlení s placením některé platby o více než 15 dnů.</w:t>
      </w:r>
    </w:p>
    <w:p w14:paraId="4AE66A5E" w14:textId="7D4294D1" w:rsidR="007229EA" w:rsidRPr="00821137" w:rsidRDefault="007229EA" w:rsidP="007229EA">
      <w:pPr>
        <w:jc w:val="both"/>
        <w:rPr>
          <w:rFonts w:asciiTheme="minorHAnsi" w:hAnsiTheme="minorHAnsi"/>
          <w:sz w:val="22"/>
          <w:szCs w:val="22"/>
        </w:rPr>
      </w:pPr>
    </w:p>
    <w:p w14:paraId="048B646E" w14:textId="6195FE2B" w:rsidR="007229EA" w:rsidRPr="000C34DD" w:rsidRDefault="00C411F1" w:rsidP="007645A4">
      <w:pPr>
        <w:jc w:val="both"/>
        <w:rPr>
          <w:rFonts w:asciiTheme="minorHAnsi" w:hAnsiTheme="minorHAnsi"/>
          <w:strike/>
          <w:sz w:val="22"/>
          <w:szCs w:val="22"/>
        </w:rPr>
      </w:pPr>
      <w:r w:rsidRPr="000C34DD">
        <w:rPr>
          <w:rFonts w:asciiTheme="minorHAnsi" w:hAnsiTheme="minorHAnsi"/>
          <w:sz w:val="22"/>
          <w:szCs w:val="22"/>
        </w:rPr>
        <w:t>XII.6.</w:t>
      </w:r>
      <w:r w:rsidR="007229EA" w:rsidRPr="000C34DD">
        <w:rPr>
          <w:rFonts w:asciiTheme="minorHAnsi" w:hAnsiTheme="minorHAnsi"/>
          <w:sz w:val="22"/>
          <w:szCs w:val="22"/>
        </w:rPr>
        <w:t xml:space="preserve"> </w:t>
      </w:r>
      <w:bookmarkStart w:id="8" w:name="_Hlk181807941"/>
      <w:r w:rsidR="00010976" w:rsidRPr="000C34DD">
        <w:rPr>
          <w:rFonts w:asciiTheme="minorHAnsi" w:hAnsiTheme="minorHAnsi"/>
          <w:sz w:val="22"/>
          <w:szCs w:val="22"/>
        </w:rPr>
        <w:t xml:space="preserve">Objednatel je oprávněn od smlouvy odstoupit bez jakýchkoliv sankcí v případě, že bude ze strany </w:t>
      </w:r>
      <w:r w:rsidR="00A14B80" w:rsidRPr="000C34DD">
        <w:rPr>
          <w:rFonts w:asciiTheme="minorHAnsi" w:hAnsiTheme="minorHAnsi"/>
          <w:sz w:val="22"/>
          <w:szCs w:val="22"/>
        </w:rPr>
        <w:t>oprávněného orgánu</w:t>
      </w:r>
      <w:r w:rsidR="009F03DE" w:rsidRPr="000C34DD">
        <w:rPr>
          <w:rFonts w:asciiTheme="minorHAnsi" w:hAnsiTheme="minorHAnsi"/>
          <w:sz w:val="22"/>
          <w:szCs w:val="22"/>
        </w:rPr>
        <w:t xml:space="preserve"> </w:t>
      </w:r>
      <w:r w:rsidR="00010976" w:rsidRPr="000C34DD">
        <w:rPr>
          <w:rFonts w:asciiTheme="minorHAnsi" w:hAnsiTheme="minorHAnsi"/>
          <w:sz w:val="22"/>
          <w:szCs w:val="22"/>
        </w:rPr>
        <w:t>zjištěno pochybení v dosavadním postupu objednatele jakožto zadavatele tohoto díla</w:t>
      </w:r>
      <w:r w:rsidR="00444EB7" w:rsidRPr="00BA35D4">
        <w:rPr>
          <w:rFonts w:asciiTheme="minorHAnsi" w:hAnsiTheme="minorHAnsi"/>
          <w:sz w:val="22"/>
          <w:szCs w:val="22"/>
        </w:rPr>
        <w:t>, tj. dané veřejné zakázky, a s ní souvisejících zakázek</w:t>
      </w:r>
      <w:r w:rsidR="00821137" w:rsidRPr="000C34DD">
        <w:rPr>
          <w:rFonts w:asciiTheme="minorHAnsi" w:hAnsiTheme="minorHAnsi"/>
          <w:sz w:val="22"/>
          <w:szCs w:val="22"/>
        </w:rPr>
        <w:t>.</w:t>
      </w:r>
    </w:p>
    <w:p w14:paraId="72987FFD" w14:textId="77777777" w:rsidR="007229EA" w:rsidRPr="00821137" w:rsidRDefault="007229EA" w:rsidP="007229EA">
      <w:pPr>
        <w:jc w:val="both"/>
        <w:rPr>
          <w:rFonts w:asciiTheme="minorHAnsi" w:hAnsiTheme="minorHAnsi"/>
          <w:sz w:val="22"/>
          <w:szCs w:val="22"/>
        </w:rPr>
      </w:pPr>
    </w:p>
    <w:p w14:paraId="5F72F74F" w14:textId="7ADAFAFD" w:rsidR="007229EA" w:rsidRPr="00CA6CED" w:rsidRDefault="006C3754" w:rsidP="007229EA">
      <w:pPr>
        <w:jc w:val="both"/>
        <w:rPr>
          <w:rFonts w:asciiTheme="minorHAnsi" w:hAnsiTheme="minorHAnsi"/>
          <w:sz w:val="22"/>
          <w:szCs w:val="22"/>
        </w:rPr>
      </w:pPr>
      <w:r>
        <w:rPr>
          <w:rFonts w:asciiTheme="minorHAnsi" w:hAnsiTheme="minorHAnsi"/>
          <w:sz w:val="22"/>
          <w:szCs w:val="22"/>
        </w:rPr>
        <w:t>XII.</w:t>
      </w:r>
      <w:r w:rsidR="00C411F1" w:rsidRPr="00CA6CED">
        <w:rPr>
          <w:rFonts w:asciiTheme="minorHAnsi" w:hAnsiTheme="minorHAnsi"/>
          <w:sz w:val="22"/>
          <w:szCs w:val="22"/>
        </w:rPr>
        <w:t>7.</w:t>
      </w:r>
      <w:r w:rsidR="007229EA" w:rsidRPr="00CA6CED">
        <w:rPr>
          <w:rFonts w:asciiTheme="minorHAnsi" w:hAnsiTheme="minorHAnsi"/>
          <w:sz w:val="22"/>
          <w:szCs w:val="22"/>
        </w:rPr>
        <w:t xml:space="preserve"> Nesouhlasí-li jedna ze smluvních stran s důvodem odstoupení druhé strany nebo popírá-li jeho existenci, je povinna </w:t>
      </w:r>
      <w:r w:rsidR="00DE6C51">
        <w:rPr>
          <w:rFonts w:asciiTheme="minorHAnsi" w:hAnsiTheme="minorHAnsi"/>
          <w:sz w:val="22"/>
          <w:szCs w:val="22"/>
        </w:rPr>
        <w:t xml:space="preserve">toto </w:t>
      </w:r>
      <w:r w:rsidR="007229EA" w:rsidRPr="00CA6CED">
        <w:rPr>
          <w:rFonts w:asciiTheme="minorHAnsi" w:hAnsiTheme="minorHAnsi"/>
          <w:sz w:val="22"/>
          <w:szCs w:val="22"/>
        </w:rPr>
        <w:t>oznámit nejpozději do deseti dnů po obdržení oznámení o odstoupení. Pokud tak neučiní, má se za to, že s důvodem odstoupení souhlasí.</w:t>
      </w:r>
    </w:p>
    <w:p w14:paraId="588668D7" w14:textId="77777777" w:rsidR="007229EA" w:rsidRPr="00CA6CED" w:rsidRDefault="007229EA" w:rsidP="007229EA">
      <w:pPr>
        <w:jc w:val="both"/>
        <w:rPr>
          <w:rFonts w:asciiTheme="minorHAnsi" w:hAnsiTheme="minorHAnsi"/>
          <w:sz w:val="22"/>
          <w:szCs w:val="22"/>
        </w:rPr>
      </w:pPr>
    </w:p>
    <w:p w14:paraId="3770E376" w14:textId="7B93F9B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XII.8.</w:t>
      </w:r>
      <w:r w:rsidR="00C411F1" w:rsidRPr="00CA6CED">
        <w:rPr>
          <w:rFonts w:asciiTheme="minorHAnsi" w:hAnsiTheme="minorHAnsi"/>
          <w:sz w:val="22"/>
          <w:szCs w:val="22"/>
        </w:rPr>
        <w:t xml:space="preserve"> </w:t>
      </w:r>
      <w:r w:rsidRPr="00CA6CED">
        <w:rPr>
          <w:rFonts w:asciiTheme="minorHAnsi" w:hAnsiTheme="minorHAnsi"/>
          <w:sz w:val="22"/>
          <w:szCs w:val="22"/>
        </w:rPr>
        <w:t>Odstoupí-li některá ze smluvních stran od této smlouvy na základě ujednání z této smlouvy vyplývající, pak povinnosti obou smluvních stran jsou následující:</w:t>
      </w:r>
    </w:p>
    <w:p w14:paraId="00D2FA2A" w14:textId="7777777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Zhotovitel provede soupis všech provedených prací oceněný dle způsobu, kterým je stanovena cena díla.</w:t>
      </w:r>
    </w:p>
    <w:p w14:paraId="38D3DDFF" w14:textId="77777777" w:rsidR="007229EA" w:rsidRPr="00CA6CED" w:rsidRDefault="007229EA" w:rsidP="007229EA">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 prací a zpracuje „dílčí konečný daňový doklad.“</w:t>
      </w:r>
    </w:p>
    <w:p w14:paraId="3BF9852B" w14:textId="6E76A274" w:rsidR="00C80E17" w:rsidRDefault="007229EA" w:rsidP="00C80E17">
      <w:pPr>
        <w:pStyle w:val="Zkladntext2"/>
        <w:contextualSpacing/>
        <w:jc w:val="both"/>
        <w:rPr>
          <w:rFonts w:asciiTheme="minorHAnsi" w:hAnsiTheme="minorHAnsi"/>
          <w:sz w:val="22"/>
          <w:szCs w:val="22"/>
        </w:rPr>
      </w:pPr>
      <w:r w:rsidRPr="00CA6CED">
        <w:rPr>
          <w:rFonts w:asciiTheme="minorHAnsi" w:hAnsiTheme="minorHAnsi"/>
          <w:sz w:val="22"/>
          <w:szCs w:val="22"/>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a dle požadavku objednatele zhotovitel zajistí zabezpečení díla po dobu přerušení prací na díle po odstoupení od této smlouvy, přičemž cenu tohoto zabezpečení smluvní strany dohodnou v písemném zrušení smlouvy.</w:t>
      </w:r>
    </w:p>
    <w:p w14:paraId="5BD932CC" w14:textId="77777777" w:rsidR="00C80E17" w:rsidRDefault="00C80E17" w:rsidP="007229EA">
      <w:pPr>
        <w:contextualSpacing/>
        <w:jc w:val="both"/>
        <w:rPr>
          <w:rFonts w:asciiTheme="minorHAnsi" w:hAnsiTheme="minorHAnsi"/>
          <w:sz w:val="22"/>
          <w:szCs w:val="22"/>
        </w:rPr>
      </w:pPr>
    </w:p>
    <w:p w14:paraId="11D26F61" w14:textId="3A6BFD17" w:rsidR="007229EA" w:rsidRDefault="00C411F1" w:rsidP="007229EA">
      <w:pPr>
        <w:contextualSpacing/>
        <w:jc w:val="both"/>
        <w:rPr>
          <w:rFonts w:asciiTheme="minorHAnsi" w:hAnsiTheme="minorHAnsi"/>
          <w:sz w:val="22"/>
          <w:szCs w:val="22"/>
        </w:rPr>
      </w:pPr>
      <w:r w:rsidRPr="00CA6CED">
        <w:rPr>
          <w:rFonts w:asciiTheme="minorHAnsi" w:hAnsiTheme="minorHAnsi"/>
          <w:sz w:val="22"/>
          <w:szCs w:val="22"/>
        </w:rPr>
        <w:t>XII.9.</w:t>
      </w:r>
      <w:r w:rsidR="007229EA" w:rsidRPr="00CA6CED">
        <w:rPr>
          <w:rFonts w:asciiTheme="minorHAnsi" w:hAnsiTheme="minorHAnsi"/>
          <w:sz w:val="22"/>
          <w:szCs w:val="22"/>
        </w:rPr>
        <w:t xml:space="preserve"> 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4D20CF">
        <w:rPr>
          <w:rStyle w:val="Znakapoznpodarou"/>
          <w:rFonts w:asciiTheme="minorHAnsi" w:hAnsiTheme="minorHAnsi"/>
          <w:sz w:val="22"/>
          <w:szCs w:val="22"/>
        </w:rPr>
        <w:footnoteReference w:id="6"/>
      </w:r>
    </w:p>
    <w:p w14:paraId="554B4B41" w14:textId="77777777" w:rsidR="00D413AE" w:rsidRDefault="00D413AE" w:rsidP="007229EA">
      <w:pPr>
        <w:jc w:val="both"/>
        <w:rPr>
          <w:rFonts w:asciiTheme="minorHAnsi" w:hAnsiTheme="minorHAnsi"/>
          <w:sz w:val="22"/>
          <w:szCs w:val="22"/>
        </w:rPr>
      </w:pPr>
    </w:p>
    <w:bookmarkEnd w:id="8"/>
    <w:p w14:paraId="29DC3442" w14:textId="77777777" w:rsidR="007229EA" w:rsidRPr="00CA6CED" w:rsidRDefault="007229EA" w:rsidP="007229EA">
      <w:pPr>
        <w:pStyle w:val="Zhlav"/>
        <w:rPr>
          <w:rFonts w:asciiTheme="minorHAnsi" w:hAnsiTheme="minorHAnsi"/>
          <w:sz w:val="22"/>
          <w:szCs w:val="22"/>
        </w:rPr>
      </w:pPr>
    </w:p>
    <w:p w14:paraId="0C477D50" w14:textId="0D49C8ED" w:rsidR="007229EA" w:rsidRPr="00C80E17"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XIII. ZÁVĚREČNÁ USTANOVENÍ</w:t>
      </w:r>
    </w:p>
    <w:p w14:paraId="7B0D59AD" w14:textId="3C5F72C6" w:rsidR="003748BC" w:rsidRPr="0046462F" w:rsidRDefault="00C411F1" w:rsidP="003748BC">
      <w:pPr>
        <w:jc w:val="both"/>
        <w:rPr>
          <w:rFonts w:asciiTheme="minorHAnsi" w:hAnsiTheme="minorHAnsi" w:cstheme="minorHAnsi"/>
          <w:sz w:val="22"/>
          <w:szCs w:val="22"/>
        </w:rPr>
      </w:pPr>
      <w:r w:rsidRPr="0046462F">
        <w:rPr>
          <w:rFonts w:asciiTheme="minorHAnsi" w:hAnsiTheme="minorHAnsi" w:cstheme="minorHAnsi"/>
          <w:sz w:val="22"/>
          <w:szCs w:val="22"/>
        </w:rPr>
        <w:t>XIII.1.</w:t>
      </w:r>
      <w:r w:rsidR="007229EA" w:rsidRPr="0046462F">
        <w:rPr>
          <w:rFonts w:asciiTheme="minorHAnsi" w:hAnsiTheme="minorHAnsi" w:cstheme="minorHAnsi"/>
          <w:sz w:val="22"/>
          <w:szCs w:val="22"/>
        </w:rPr>
        <w:t xml:space="preserve"> </w:t>
      </w:r>
      <w:r w:rsidR="003748BC" w:rsidRPr="0046462F">
        <w:rPr>
          <w:rFonts w:asciiTheme="minorHAnsi" w:hAnsiTheme="minorHAnsi" w:cstheme="minorHAnsi"/>
          <w:sz w:val="22"/>
          <w:szCs w:val="22"/>
        </w:rPr>
        <w:t>V případě, že po podpisu této smlouvy na zhotovitele anebo jeho poddodavatele budou dopadat mezinárodní sankce podle zákona upravujícího provádění mezinárodních sankcí č. 69/2006 Sb. ve smyslu zákona č. 240/2022 Sb. účinného od 1. 9. 2022, je povinen to zhotovitel písemně oznámit objednateli. V případě, že oznámení neprovede a objednatel zjistí, že na zhotovitele anebo jeho poddodavatele mezinárodní sankce dopadají, vyzve zhotovitele k vysvětlení nebo nápravě formou vyjmutí osoby ze sankčního seznamu. V případě že náprava není možná, odstoupí objednatel od této smlouvy, přičemž účinnost odstoupení nastává doručením odstoupení zhotoviteli.</w:t>
      </w:r>
    </w:p>
    <w:p w14:paraId="5C606693" w14:textId="77777777" w:rsidR="003748BC" w:rsidRPr="0046462F" w:rsidRDefault="003748BC" w:rsidP="003748BC">
      <w:pPr>
        <w:pStyle w:val="Odstavecseseznamem"/>
        <w:ind w:left="0"/>
        <w:rPr>
          <w:rFonts w:asciiTheme="minorHAnsi" w:hAnsiTheme="minorHAnsi" w:cstheme="minorHAnsi"/>
          <w:sz w:val="22"/>
          <w:szCs w:val="22"/>
        </w:rPr>
      </w:pPr>
    </w:p>
    <w:p w14:paraId="4A362C53" w14:textId="0B81484A" w:rsidR="003748BC" w:rsidRPr="0046462F" w:rsidRDefault="003748BC" w:rsidP="003748BC">
      <w:pPr>
        <w:pStyle w:val="Odstavecseseznamem"/>
        <w:ind w:left="0"/>
        <w:rPr>
          <w:rFonts w:asciiTheme="minorHAnsi" w:hAnsiTheme="minorHAnsi" w:cstheme="minorHAnsi"/>
          <w:sz w:val="22"/>
          <w:szCs w:val="22"/>
        </w:rPr>
      </w:pPr>
      <w:r w:rsidRPr="0046462F">
        <w:rPr>
          <w:rFonts w:asciiTheme="minorHAnsi" w:hAnsiTheme="minorHAnsi" w:cstheme="minorHAnsi"/>
          <w:sz w:val="22"/>
          <w:szCs w:val="22"/>
        </w:rPr>
        <w:t xml:space="preserve">XIII.2. </w:t>
      </w:r>
      <w:r w:rsidR="00853DE6" w:rsidRPr="0046462F">
        <w:rPr>
          <w:rFonts w:asciiTheme="minorHAnsi" w:hAnsiTheme="minorHAnsi"/>
          <w:sz w:val="22"/>
          <w:szCs w:val="22"/>
        </w:rPr>
        <w:t>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této zakázky a s realizací projektu včetně účetních dokladů, nejméně však do roku 2036. Zhotovitel se zavazuje těmito povinnostmi zavázat i své poddodavatele.</w:t>
      </w:r>
    </w:p>
    <w:p w14:paraId="6B91249A" w14:textId="77777777" w:rsidR="00390707" w:rsidRPr="0046462F" w:rsidRDefault="00390707" w:rsidP="003748BC">
      <w:pPr>
        <w:pStyle w:val="Odstavecseseznamem"/>
        <w:ind w:left="0"/>
        <w:rPr>
          <w:rFonts w:asciiTheme="minorHAnsi" w:hAnsiTheme="minorHAnsi" w:cstheme="minorHAnsi"/>
          <w:sz w:val="22"/>
          <w:szCs w:val="22"/>
        </w:rPr>
      </w:pPr>
    </w:p>
    <w:p w14:paraId="731CF88F" w14:textId="00C9F852" w:rsidR="003748BC" w:rsidRDefault="00390707" w:rsidP="00853DE6">
      <w:pPr>
        <w:jc w:val="both"/>
        <w:rPr>
          <w:rFonts w:asciiTheme="minorHAnsi" w:hAnsiTheme="minorHAnsi" w:cstheme="minorHAnsi"/>
          <w:sz w:val="22"/>
          <w:szCs w:val="22"/>
        </w:rPr>
      </w:pPr>
      <w:r w:rsidRPr="0046462F">
        <w:rPr>
          <w:rFonts w:asciiTheme="minorHAnsi" w:hAnsiTheme="minorHAnsi" w:cstheme="minorHAnsi"/>
          <w:sz w:val="22"/>
          <w:szCs w:val="22"/>
        </w:rPr>
        <w:lastRenderedPageBreak/>
        <w:t xml:space="preserve">XIII.3. </w:t>
      </w:r>
      <w:r w:rsidR="00853DE6" w:rsidRPr="003748BC">
        <w:rPr>
          <w:rFonts w:asciiTheme="minorHAnsi" w:hAnsiTheme="minorHAnsi" w:cstheme="minorHAnsi"/>
          <w:sz w:val="22"/>
          <w:szCs w:val="22"/>
        </w:rPr>
        <w:t>Právní vztahy vyplývající nebo neupravené touto smlouvou se řídí ustanoveními občanského zákoníku.</w:t>
      </w:r>
    </w:p>
    <w:p w14:paraId="6D86CACD" w14:textId="77777777" w:rsidR="00853DE6" w:rsidRPr="003748BC" w:rsidRDefault="00853DE6" w:rsidP="00853DE6">
      <w:pPr>
        <w:jc w:val="both"/>
        <w:rPr>
          <w:rFonts w:asciiTheme="minorHAnsi" w:hAnsiTheme="minorHAnsi" w:cstheme="minorHAnsi"/>
          <w:color w:val="FF0000"/>
          <w:sz w:val="22"/>
          <w:szCs w:val="22"/>
        </w:rPr>
      </w:pPr>
    </w:p>
    <w:p w14:paraId="2D9F133F" w14:textId="6F6F2C34" w:rsidR="007229EA" w:rsidRPr="003748BC" w:rsidRDefault="003748BC" w:rsidP="007229EA">
      <w:pPr>
        <w:jc w:val="both"/>
        <w:rPr>
          <w:rFonts w:asciiTheme="minorHAnsi" w:hAnsiTheme="minorHAnsi" w:cstheme="minorHAnsi"/>
          <w:sz w:val="22"/>
          <w:szCs w:val="22"/>
        </w:rPr>
      </w:pPr>
      <w:r w:rsidRPr="003748BC">
        <w:rPr>
          <w:rFonts w:asciiTheme="minorHAnsi" w:hAnsiTheme="minorHAnsi" w:cstheme="minorHAnsi"/>
          <w:sz w:val="22"/>
          <w:szCs w:val="22"/>
        </w:rPr>
        <w:t>XIII.</w:t>
      </w:r>
      <w:r w:rsidR="00390707">
        <w:rPr>
          <w:rFonts w:asciiTheme="minorHAnsi" w:hAnsiTheme="minorHAnsi" w:cstheme="minorHAnsi"/>
          <w:sz w:val="22"/>
          <w:szCs w:val="22"/>
        </w:rPr>
        <w:t>4</w:t>
      </w:r>
      <w:r w:rsidRPr="003748BC">
        <w:rPr>
          <w:rFonts w:asciiTheme="minorHAnsi" w:hAnsiTheme="minorHAnsi" w:cstheme="minorHAnsi"/>
          <w:sz w:val="22"/>
          <w:szCs w:val="22"/>
        </w:rPr>
        <w:t xml:space="preserve">. </w:t>
      </w:r>
      <w:r w:rsidR="00853DE6" w:rsidRPr="003748BC">
        <w:rPr>
          <w:rFonts w:asciiTheme="minorHAnsi" w:hAnsiTheme="minorHAnsi" w:cstheme="minorHAnsi"/>
          <w:sz w:val="22"/>
          <w:szCs w:val="22"/>
        </w:rPr>
        <w:t>Všechny spory mezi smluvními stranami, vzniklé z právních vztahů založených touto smlouvou nebo v souvislosti</w:t>
      </w:r>
      <w:r w:rsidR="00853DE6" w:rsidRPr="000E0B16">
        <w:rPr>
          <w:rFonts w:asciiTheme="minorHAnsi" w:hAnsiTheme="minorHAnsi" w:cstheme="majorBidi"/>
          <w:sz w:val="22"/>
          <w:szCs w:val="22"/>
        </w:rPr>
        <w:t xml:space="preserve"> s ní, budou řešeny jednáním </w:t>
      </w:r>
      <w:r w:rsidR="00853DE6" w:rsidRPr="007053C1">
        <w:rPr>
          <w:rFonts w:asciiTheme="minorHAnsi" w:hAnsiTheme="minorHAnsi" w:cstheme="majorBidi"/>
          <w:sz w:val="22"/>
          <w:szCs w:val="22"/>
        </w:rPr>
        <w:t>při vynaložení veškerého úsilí ke smírnému řešení. V případě, že smluvní strany nedosáhnou jednáním smírného řešení takového sporu, rozhodne o daném sporu na návrh některé ze smluvních stran</w:t>
      </w:r>
      <w:r w:rsidR="00853DE6" w:rsidRPr="00CA6CED">
        <w:rPr>
          <w:rFonts w:asciiTheme="minorHAnsi" w:hAnsiTheme="minorHAnsi" w:cstheme="majorBidi"/>
          <w:sz w:val="22"/>
          <w:szCs w:val="22"/>
        </w:rPr>
        <w:t xml:space="preserve"> místně příslušný soud</w:t>
      </w:r>
      <w:r w:rsidR="00853DE6">
        <w:rPr>
          <w:rFonts w:asciiTheme="minorHAnsi" w:hAnsiTheme="minorHAnsi" w:cstheme="majorBidi"/>
          <w:sz w:val="22"/>
          <w:szCs w:val="22"/>
        </w:rPr>
        <w:t xml:space="preserve"> objednatele</w:t>
      </w:r>
      <w:r w:rsidR="00853DE6" w:rsidRPr="00CA6CED">
        <w:rPr>
          <w:rFonts w:asciiTheme="minorHAnsi" w:hAnsiTheme="minorHAnsi" w:cstheme="majorBidi"/>
          <w:sz w:val="22"/>
          <w:szCs w:val="22"/>
        </w:rPr>
        <w:t>.</w:t>
      </w:r>
    </w:p>
    <w:p w14:paraId="0A9D6FCE" w14:textId="77777777" w:rsidR="008437FB" w:rsidRPr="003748BC" w:rsidRDefault="008437FB" w:rsidP="007229EA">
      <w:pPr>
        <w:jc w:val="both"/>
        <w:rPr>
          <w:rFonts w:asciiTheme="minorHAnsi" w:hAnsiTheme="minorHAnsi" w:cstheme="minorHAnsi"/>
          <w:sz w:val="22"/>
          <w:szCs w:val="22"/>
        </w:rPr>
      </w:pPr>
    </w:p>
    <w:p w14:paraId="32FB1A23" w14:textId="77777777" w:rsidR="00853DE6" w:rsidRPr="00CA6CED" w:rsidRDefault="00C411F1" w:rsidP="00853DE6">
      <w:pPr>
        <w:jc w:val="both"/>
        <w:rPr>
          <w:rFonts w:asciiTheme="minorHAnsi" w:hAnsiTheme="minorHAnsi"/>
          <w:sz w:val="22"/>
          <w:szCs w:val="22"/>
        </w:rPr>
      </w:pPr>
      <w:r w:rsidRPr="003748BC">
        <w:rPr>
          <w:rFonts w:asciiTheme="minorHAnsi" w:hAnsiTheme="minorHAnsi" w:cstheme="minorHAnsi"/>
          <w:sz w:val="22"/>
          <w:szCs w:val="22"/>
        </w:rPr>
        <w:t>XIII.</w:t>
      </w:r>
      <w:r w:rsidR="00390707">
        <w:rPr>
          <w:rFonts w:asciiTheme="minorHAnsi" w:hAnsiTheme="minorHAnsi" w:cstheme="minorHAnsi"/>
          <w:sz w:val="22"/>
          <w:szCs w:val="22"/>
        </w:rPr>
        <w:t>5</w:t>
      </w:r>
      <w:r w:rsidRPr="003748BC">
        <w:rPr>
          <w:rFonts w:asciiTheme="minorHAnsi" w:hAnsiTheme="minorHAnsi" w:cstheme="minorHAnsi"/>
          <w:sz w:val="22"/>
          <w:szCs w:val="22"/>
        </w:rPr>
        <w:t>.</w:t>
      </w:r>
      <w:r w:rsidR="007229EA" w:rsidRPr="003748BC">
        <w:rPr>
          <w:rFonts w:asciiTheme="minorHAnsi" w:hAnsiTheme="minorHAnsi" w:cstheme="minorHAnsi"/>
          <w:sz w:val="22"/>
          <w:szCs w:val="22"/>
        </w:rPr>
        <w:t xml:space="preserve"> </w:t>
      </w:r>
      <w:r w:rsidR="00853DE6" w:rsidRPr="00CA6CED">
        <w:rPr>
          <w:rFonts w:asciiTheme="minorHAnsi" w:hAnsiTheme="minorHAnsi" w:cstheme="majorBidi"/>
          <w:sz w:val="22"/>
          <w:szCs w:val="22"/>
        </w:rPr>
        <w:t xml:space="preserve">Veškeré dohody </w:t>
      </w:r>
      <w:r w:rsidR="00853DE6">
        <w:rPr>
          <w:rFonts w:asciiTheme="minorHAnsi" w:hAnsiTheme="minorHAnsi" w:cstheme="majorBidi"/>
          <w:sz w:val="22"/>
          <w:szCs w:val="22"/>
        </w:rPr>
        <w:t xml:space="preserve">a změny SOD </w:t>
      </w:r>
      <w:r w:rsidR="00853DE6" w:rsidRPr="00CA6CED">
        <w:rPr>
          <w:rFonts w:asciiTheme="minorHAnsi" w:hAnsiTheme="minorHAnsi" w:cstheme="majorBidi"/>
          <w:sz w:val="22"/>
          <w:szCs w:val="22"/>
        </w:rPr>
        <w:t>učiněné jinou</w:t>
      </w:r>
      <w:r w:rsidR="00853DE6" w:rsidRPr="00CA6CED">
        <w:rPr>
          <w:rFonts w:asciiTheme="minorHAnsi" w:hAnsiTheme="minorHAnsi"/>
          <w:sz w:val="22"/>
          <w:szCs w:val="22"/>
        </w:rPr>
        <w:t xml:space="preserve"> formou, než Dodatkem ke smlouvě nejsou závazné.</w:t>
      </w:r>
      <w:r w:rsidR="00853DE6">
        <w:rPr>
          <w:rStyle w:val="Znakapoznpodarou"/>
          <w:rFonts w:asciiTheme="minorHAnsi" w:hAnsiTheme="minorHAnsi"/>
          <w:sz w:val="22"/>
          <w:szCs w:val="22"/>
        </w:rPr>
        <w:footnoteReference w:id="7"/>
      </w:r>
    </w:p>
    <w:p w14:paraId="14A5FDB3" w14:textId="77777777" w:rsidR="007229EA" w:rsidRPr="00CA6CED" w:rsidRDefault="007229EA" w:rsidP="007229EA">
      <w:pPr>
        <w:jc w:val="both"/>
        <w:rPr>
          <w:rFonts w:asciiTheme="minorHAnsi" w:hAnsiTheme="minorHAnsi" w:cstheme="majorBidi"/>
          <w:sz w:val="22"/>
          <w:szCs w:val="22"/>
        </w:rPr>
      </w:pPr>
    </w:p>
    <w:p w14:paraId="3F02799E" w14:textId="4DA77270" w:rsidR="007229EA" w:rsidRPr="00CA6CED" w:rsidRDefault="00C411F1" w:rsidP="007F6CC1">
      <w:pPr>
        <w:jc w:val="both"/>
        <w:rPr>
          <w:rFonts w:asciiTheme="minorHAnsi" w:hAnsiTheme="minorHAnsi"/>
          <w:sz w:val="22"/>
          <w:szCs w:val="22"/>
        </w:rPr>
      </w:pPr>
      <w:r w:rsidRPr="00CA6CED">
        <w:rPr>
          <w:rFonts w:asciiTheme="minorHAnsi" w:hAnsiTheme="minorHAnsi" w:cstheme="majorBidi"/>
          <w:sz w:val="22"/>
          <w:szCs w:val="22"/>
        </w:rPr>
        <w:t>XIII.</w:t>
      </w:r>
      <w:r w:rsidR="00390707">
        <w:rPr>
          <w:rFonts w:asciiTheme="minorHAnsi" w:hAnsiTheme="minorHAnsi" w:cstheme="majorBidi"/>
          <w:sz w:val="22"/>
          <w:szCs w:val="22"/>
        </w:rPr>
        <w:t>6</w:t>
      </w:r>
      <w:r w:rsidRPr="00CA6CED">
        <w:rPr>
          <w:rFonts w:asciiTheme="minorHAnsi" w:hAnsiTheme="minorHAnsi" w:cstheme="majorBidi"/>
          <w:sz w:val="22"/>
          <w:szCs w:val="22"/>
        </w:rPr>
        <w:t>.</w:t>
      </w:r>
      <w:r w:rsidR="007229EA" w:rsidRPr="00CA6CED">
        <w:rPr>
          <w:rFonts w:asciiTheme="minorHAnsi" w:hAnsiTheme="minorHAnsi" w:cstheme="majorBidi"/>
          <w:sz w:val="22"/>
          <w:szCs w:val="22"/>
        </w:rPr>
        <w:t xml:space="preserve"> </w:t>
      </w:r>
      <w:r w:rsidR="00853DE6">
        <w:rPr>
          <w:rFonts w:ascii="Calibri" w:hAnsi="Calibri" w:cs="Calibri"/>
          <w:sz w:val="22"/>
          <w:szCs w:val="22"/>
        </w:rPr>
        <w:t>Tato smlouva je vyhotovena v jednom originále v elektronické podobě.</w:t>
      </w:r>
    </w:p>
    <w:p w14:paraId="5D008813" w14:textId="77777777" w:rsidR="007229EA" w:rsidRPr="00CA6CED" w:rsidRDefault="007229EA" w:rsidP="007229EA">
      <w:pPr>
        <w:jc w:val="both"/>
        <w:rPr>
          <w:rFonts w:asciiTheme="minorHAnsi" w:hAnsiTheme="minorHAnsi"/>
          <w:sz w:val="22"/>
          <w:szCs w:val="22"/>
        </w:rPr>
      </w:pPr>
    </w:p>
    <w:p w14:paraId="28CF7E5F" w14:textId="382F709E" w:rsidR="00AE6CD9" w:rsidRDefault="006C3754" w:rsidP="00AE6CD9">
      <w:pPr>
        <w:pStyle w:val="Textkomente"/>
      </w:pPr>
      <w:r>
        <w:rPr>
          <w:rFonts w:asciiTheme="minorHAnsi" w:hAnsiTheme="minorHAnsi"/>
          <w:sz w:val="22"/>
          <w:szCs w:val="22"/>
        </w:rPr>
        <w:t>XIII.</w:t>
      </w:r>
      <w:r w:rsidR="00390707">
        <w:rPr>
          <w:rFonts w:asciiTheme="minorHAnsi" w:hAnsiTheme="minorHAnsi"/>
          <w:sz w:val="22"/>
          <w:szCs w:val="22"/>
        </w:rPr>
        <w:t>7</w:t>
      </w:r>
      <w:r w:rsidR="00C411F1" w:rsidRPr="00CA6CED">
        <w:rPr>
          <w:rFonts w:asciiTheme="minorHAnsi" w:hAnsiTheme="minorHAnsi"/>
          <w:sz w:val="22"/>
          <w:szCs w:val="22"/>
        </w:rPr>
        <w:t>.</w:t>
      </w:r>
      <w:r w:rsidR="007229EA" w:rsidRPr="00CA6CED">
        <w:rPr>
          <w:rFonts w:asciiTheme="minorHAnsi" w:hAnsiTheme="minorHAnsi"/>
          <w:sz w:val="22"/>
          <w:szCs w:val="22"/>
        </w:rPr>
        <w:t xml:space="preserve"> </w:t>
      </w:r>
      <w:r w:rsidR="00853DE6" w:rsidRPr="00CA6CED">
        <w:rPr>
          <w:rFonts w:asciiTheme="minorHAnsi" w:hAnsiTheme="minorHAnsi"/>
          <w:sz w:val="22"/>
          <w:szCs w:val="22"/>
        </w:rPr>
        <w:t>Smluvní strany prohlašují, že se seznámily s celým textem SOD včetně příloh a s celým obsahem SOD souhlasí.</w:t>
      </w:r>
    </w:p>
    <w:p w14:paraId="28E77C7F" w14:textId="77777777" w:rsidR="007229EA" w:rsidRPr="00CA6CED" w:rsidRDefault="007229EA" w:rsidP="00DA0CB5">
      <w:pPr>
        <w:jc w:val="both"/>
        <w:rPr>
          <w:rFonts w:asciiTheme="minorHAnsi" w:hAnsiTheme="minorHAnsi"/>
          <w:sz w:val="22"/>
          <w:szCs w:val="22"/>
        </w:rPr>
      </w:pPr>
    </w:p>
    <w:p w14:paraId="539FD0E7" w14:textId="7BA3651D" w:rsidR="007229EA" w:rsidRDefault="006C3754" w:rsidP="007229EA">
      <w:pPr>
        <w:pStyle w:val="Zkladntext2"/>
        <w:jc w:val="both"/>
        <w:rPr>
          <w:rFonts w:asciiTheme="minorHAnsi" w:hAnsiTheme="minorHAnsi"/>
          <w:sz w:val="22"/>
          <w:szCs w:val="22"/>
        </w:rPr>
      </w:pPr>
      <w:r>
        <w:rPr>
          <w:rFonts w:asciiTheme="minorHAnsi" w:hAnsiTheme="minorHAnsi"/>
          <w:sz w:val="22"/>
          <w:szCs w:val="22"/>
        </w:rPr>
        <w:t>XIII.</w:t>
      </w:r>
      <w:r w:rsidR="00390707">
        <w:rPr>
          <w:rFonts w:asciiTheme="minorHAnsi" w:hAnsiTheme="minorHAnsi"/>
          <w:sz w:val="22"/>
          <w:szCs w:val="22"/>
        </w:rPr>
        <w:t>8</w:t>
      </w:r>
      <w:r w:rsidR="00C411F1" w:rsidRPr="00CA6CED">
        <w:rPr>
          <w:rFonts w:asciiTheme="minorHAnsi" w:hAnsiTheme="minorHAnsi"/>
          <w:sz w:val="22"/>
          <w:szCs w:val="22"/>
        </w:rPr>
        <w:t>.</w:t>
      </w:r>
      <w:r w:rsidR="007229EA" w:rsidRPr="00CA6CED">
        <w:rPr>
          <w:rFonts w:asciiTheme="minorHAnsi" w:hAnsiTheme="minorHAnsi"/>
          <w:sz w:val="22"/>
          <w:szCs w:val="22"/>
        </w:rPr>
        <w:t xml:space="preserve"> </w:t>
      </w:r>
      <w:r w:rsidR="00853DE6" w:rsidRPr="00882D92">
        <w:rPr>
          <w:rFonts w:asciiTheme="minorHAnsi" w:hAnsiTheme="minorHAnsi"/>
          <w:sz w:val="22"/>
          <w:szCs w:val="22"/>
        </w:rPr>
        <w:t xml:space="preserve">Rada města rozhodla o uzavření této smlouvy o dílo </w:t>
      </w:r>
      <w:r w:rsidR="00853DE6">
        <w:rPr>
          <w:rFonts w:asciiTheme="minorHAnsi" w:hAnsiTheme="minorHAnsi"/>
          <w:sz w:val="22"/>
          <w:szCs w:val="22"/>
        </w:rPr>
        <w:t xml:space="preserve">na svém jednání </w:t>
      </w:r>
      <w:r w:rsidR="00853DE6" w:rsidRPr="00001771">
        <w:rPr>
          <w:rFonts w:asciiTheme="minorHAnsi" w:hAnsiTheme="minorHAnsi"/>
          <w:sz w:val="22"/>
          <w:szCs w:val="22"/>
          <w:highlight w:val="yellow"/>
        </w:rPr>
        <w:t xml:space="preserve">dne ……………, usnesení č. ……, </w:t>
      </w:r>
      <w:proofErr w:type="spellStart"/>
      <w:r w:rsidR="00853DE6" w:rsidRPr="00001771">
        <w:rPr>
          <w:rFonts w:asciiTheme="minorHAnsi" w:hAnsiTheme="minorHAnsi"/>
          <w:sz w:val="22"/>
          <w:szCs w:val="22"/>
          <w:highlight w:val="yellow"/>
        </w:rPr>
        <w:t>poř</w:t>
      </w:r>
      <w:proofErr w:type="spellEnd"/>
      <w:r w:rsidR="00853DE6" w:rsidRPr="00001771">
        <w:rPr>
          <w:rFonts w:asciiTheme="minorHAnsi" w:hAnsiTheme="minorHAnsi"/>
          <w:sz w:val="22"/>
          <w:szCs w:val="22"/>
          <w:highlight w:val="yellow"/>
        </w:rPr>
        <w:t xml:space="preserve">. č. </w:t>
      </w:r>
      <w:r w:rsidR="00853DE6" w:rsidRPr="00CB1FDB">
        <w:rPr>
          <w:rFonts w:asciiTheme="minorHAnsi" w:hAnsiTheme="minorHAnsi"/>
          <w:sz w:val="22"/>
          <w:szCs w:val="22"/>
          <w:highlight w:val="yellow"/>
        </w:rPr>
        <w:t>…….</w:t>
      </w:r>
      <w:r w:rsidR="00853DE6" w:rsidRPr="00CB1FDB">
        <w:rPr>
          <w:rFonts w:asciiTheme="minorHAnsi" w:hAnsiTheme="minorHAnsi"/>
          <w:i/>
          <w:iCs/>
          <w:sz w:val="22"/>
          <w:szCs w:val="22"/>
          <w:highlight w:val="yellow"/>
        </w:rPr>
        <w:t>(bude doplněno k podpisu smlouvy)</w:t>
      </w:r>
      <w:r w:rsidR="00853DE6" w:rsidRPr="00CA6CED">
        <w:rPr>
          <w:rFonts w:asciiTheme="minorHAnsi" w:hAnsiTheme="minorHAnsi"/>
          <w:sz w:val="22"/>
          <w:szCs w:val="22"/>
        </w:rPr>
        <w:t xml:space="preserve">               </w:t>
      </w:r>
    </w:p>
    <w:p w14:paraId="351E13AC" w14:textId="77777777" w:rsidR="00882D92" w:rsidRDefault="00882D92" w:rsidP="007229EA">
      <w:pPr>
        <w:pStyle w:val="Zkladntext2"/>
        <w:jc w:val="both"/>
        <w:rPr>
          <w:rFonts w:asciiTheme="minorHAnsi" w:hAnsiTheme="minorHAnsi"/>
          <w:sz w:val="22"/>
          <w:szCs w:val="22"/>
        </w:rPr>
      </w:pPr>
    </w:p>
    <w:p w14:paraId="5DE57A96" w14:textId="5CF07A5C" w:rsidR="00882D92" w:rsidRDefault="00882D92" w:rsidP="00001771">
      <w:pPr>
        <w:pStyle w:val="Zkladntext2"/>
        <w:jc w:val="both"/>
        <w:rPr>
          <w:rFonts w:asciiTheme="minorHAnsi" w:hAnsiTheme="minorHAnsi"/>
          <w:sz w:val="22"/>
          <w:szCs w:val="22"/>
        </w:rPr>
      </w:pPr>
      <w:r w:rsidRPr="00882D92">
        <w:rPr>
          <w:rFonts w:asciiTheme="minorHAnsi" w:hAnsiTheme="minorHAnsi"/>
          <w:sz w:val="22"/>
          <w:szCs w:val="22"/>
        </w:rPr>
        <w:t>XIII.</w:t>
      </w:r>
      <w:r w:rsidR="00390707">
        <w:rPr>
          <w:rFonts w:asciiTheme="minorHAnsi" w:hAnsiTheme="minorHAnsi"/>
          <w:sz w:val="22"/>
          <w:szCs w:val="22"/>
        </w:rPr>
        <w:t>9</w:t>
      </w:r>
      <w:r w:rsidRPr="00882D92">
        <w:rPr>
          <w:rFonts w:asciiTheme="minorHAnsi" w:hAnsiTheme="minorHAnsi"/>
          <w:sz w:val="22"/>
          <w:szCs w:val="22"/>
        </w:rPr>
        <w:t xml:space="preserve">. </w:t>
      </w:r>
      <w:r w:rsidR="00853DE6" w:rsidRPr="00DC154A">
        <w:rPr>
          <w:rFonts w:asciiTheme="minorHAnsi" w:hAnsiTheme="minorHAnsi"/>
          <w:sz w:val="22"/>
          <w:szCs w:val="22"/>
        </w:rPr>
        <w:t>Zhotovitel bere na vědomí a výslovně souhlasí s tím, že smlouva včetně příloh a případných dodatků bude zveřejněna v registru smluv dle zákona č. 340/2015 Sb., o zvláštních podmínkách účinnosti některých smluv, uveřejňování těchto smluv a o registru smluv.</w:t>
      </w:r>
    </w:p>
    <w:p w14:paraId="56345614" w14:textId="77777777" w:rsidR="00001771" w:rsidRDefault="00001771" w:rsidP="00001771">
      <w:pPr>
        <w:pStyle w:val="Zkladntext2"/>
        <w:jc w:val="both"/>
        <w:rPr>
          <w:rFonts w:asciiTheme="minorHAnsi" w:hAnsiTheme="minorHAnsi"/>
          <w:sz w:val="22"/>
          <w:szCs w:val="22"/>
        </w:rPr>
      </w:pPr>
    </w:p>
    <w:p w14:paraId="5C53F99E" w14:textId="77777777" w:rsidR="00CB1FDB" w:rsidRDefault="00CB1FDB" w:rsidP="007229EA">
      <w:pPr>
        <w:pStyle w:val="Zhlav"/>
        <w:rPr>
          <w:rFonts w:asciiTheme="minorHAnsi" w:hAnsiTheme="minorHAnsi"/>
          <w:b/>
          <w:i/>
          <w:sz w:val="22"/>
          <w:szCs w:val="22"/>
          <w:u w:val="single"/>
        </w:rPr>
      </w:pPr>
    </w:p>
    <w:p w14:paraId="29CB5900" w14:textId="367E94FA" w:rsidR="00BF1367" w:rsidRPr="00C80E17" w:rsidRDefault="007229EA" w:rsidP="00C80E17">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0B881519" w14:textId="3D629B9B" w:rsidR="007229EA" w:rsidRPr="00CA6CED" w:rsidRDefault="007229EA" w:rsidP="007229EA">
      <w:pPr>
        <w:rPr>
          <w:rFonts w:asciiTheme="minorHAnsi" w:hAnsiTheme="minorHAnsi"/>
          <w:sz w:val="22"/>
          <w:szCs w:val="22"/>
        </w:rPr>
      </w:pPr>
      <w:r w:rsidRPr="00CA6CED">
        <w:rPr>
          <w:rFonts w:asciiTheme="minorHAnsi" w:hAnsiTheme="minorHAnsi"/>
          <w:sz w:val="22"/>
          <w:szCs w:val="22"/>
        </w:rPr>
        <w:t>Níže uvedené přílohy jsou součástí smlouvy:</w:t>
      </w:r>
      <w:r w:rsidR="00D04122">
        <w:rPr>
          <w:rFonts w:asciiTheme="minorHAnsi" w:hAnsiTheme="minorHAnsi"/>
          <w:sz w:val="22"/>
          <w:szCs w:val="22"/>
        </w:rPr>
        <w:t xml:space="preserve"> </w:t>
      </w:r>
      <w:r w:rsidR="00BA73EB" w:rsidRPr="00BA73EB">
        <w:rPr>
          <w:rFonts w:asciiTheme="minorHAnsi" w:hAnsiTheme="minorHAnsi" w:cstheme="minorHAnsi"/>
          <w:b/>
          <w:bCs/>
          <w:sz w:val="22"/>
          <w:szCs w:val="22"/>
          <w:highlight w:val="yellow"/>
        </w:rPr>
        <w:t>DOPLNÍ DODAVATEL PŘI PODÁNÍ NABÍDKY</w:t>
      </w:r>
    </w:p>
    <w:p w14:paraId="10BD4DFF" w14:textId="140FBACB" w:rsidR="007229EA" w:rsidRPr="00BA05EF" w:rsidRDefault="007229EA" w:rsidP="00BA05EF">
      <w:pPr>
        <w:pStyle w:val="Odstavecseseznamem"/>
        <w:numPr>
          <w:ilvl w:val="0"/>
          <w:numId w:val="1"/>
        </w:numPr>
        <w:rPr>
          <w:rFonts w:asciiTheme="minorHAnsi" w:hAnsiTheme="minorHAnsi"/>
          <w:sz w:val="22"/>
          <w:szCs w:val="22"/>
        </w:rPr>
      </w:pPr>
      <w:r w:rsidRPr="00BA05EF">
        <w:rPr>
          <w:rFonts w:asciiTheme="minorHAnsi" w:hAnsiTheme="minorHAnsi"/>
          <w:sz w:val="22"/>
          <w:szCs w:val="22"/>
        </w:rPr>
        <w:t xml:space="preserve">oceněný </w:t>
      </w:r>
      <w:r w:rsidR="006D1F16">
        <w:rPr>
          <w:rFonts w:asciiTheme="minorHAnsi" w:hAnsiTheme="minorHAnsi"/>
          <w:sz w:val="22"/>
          <w:szCs w:val="22"/>
        </w:rPr>
        <w:t>soupis prací</w:t>
      </w:r>
    </w:p>
    <w:p w14:paraId="2404FCF2" w14:textId="77777777" w:rsidR="008A78BF" w:rsidRDefault="007229EA" w:rsidP="008A78BF">
      <w:pPr>
        <w:numPr>
          <w:ilvl w:val="0"/>
          <w:numId w:val="1"/>
        </w:numPr>
        <w:rPr>
          <w:rFonts w:asciiTheme="minorHAnsi" w:hAnsiTheme="minorHAnsi"/>
          <w:sz w:val="22"/>
          <w:szCs w:val="22"/>
        </w:rPr>
      </w:pPr>
      <w:r w:rsidRPr="002B7C82">
        <w:rPr>
          <w:rFonts w:asciiTheme="minorHAnsi" w:hAnsiTheme="minorHAnsi"/>
          <w:sz w:val="22"/>
          <w:szCs w:val="22"/>
        </w:rPr>
        <w:t>harmonogram prací</w:t>
      </w:r>
    </w:p>
    <w:p w14:paraId="459A06A0" w14:textId="77777777" w:rsidR="0046462F" w:rsidRDefault="0046462F" w:rsidP="00665733">
      <w:pPr>
        <w:pStyle w:val="Zhlav"/>
        <w:tabs>
          <w:tab w:val="clear" w:pos="4536"/>
          <w:tab w:val="clear" w:pos="9072"/>
          <w:tab w:val="center" w:pos="1985"/>
          <w:tab w:val="left" w:pos="5619"/>
        </w:tabs>
        <w:rPr>
          <w:rFonts w:asciiTheme="minorHAnsi" w:hAnsiTheme="minorHAnsi"/>
          <w:sz w:val="22"/>
          <w:szCs w:val="22"/>
        </w:rPr>
      </w:pPr>
    </w:p>
    <w:p w14:paraId="35742FC7" w14:textId="1369316E" w:rsidR="007229EA" w:rsidRPr="00CA6CED" w:rsidRDefault="00665733" w:rsidP="00665733">
      <w:pPr>
        <w:pStyle w:val="Zhlav"/>
        <w:tabs>
          <w:tab w:val="clear" w:pos="4536"/>
          <w:tab w:val="clear" w:pos="9072"/>
          <w:tab w:val="center" w:pos="1985"/>
          <w:tab w:val="left" w:pos="5619"/>
        </w:tabs>
        <w:rPr>
          <w:rFonts w:asciiTheme="minorHAnsi" w:hAnsiTheme="minorHAnsi"/>
          <w:sz w:val="22"/>
          <w:szCs w:val="22"/>
        </w:rPr>
      </w:pPr>
      <w:r w:rsidRPr="00CA6CED">
        <w:rPr>
          <w:rFonts w:asciiTheme="minorHAnsi" w:hAnsiTheme="minorHAnsi"/>
          <w:sz w:val="22"/>
          <w:szCs w:val="22"/>
        </w:rPr>
        <w:t xml:space="preserve">V Tachově dne </w:t>
      </w:r>
      <w:r>
        <w:rPr>
          <w:rFonts w:asciiTheme="minorHAnsi" w:hAnsiTheme="minorHAnsi"/>
          <w:sz w:val="22"/>
          <w:szCs w:val="22"/>
        </w:rPr>
        <w:tab/>
      </w:r>
      <w:r>
        <w:rPr>
          <w:rFonts w:asciiTheme="minorHAnsi" w:hAnsiTheme="minorHAnsi"/>
          <w:sz w:val="22"/>
          <w:szCs w:val="22"/>
        </w:rPr>
        <w:tab/>
      </w:r>
      <w:r w:rsidR="007229EA" w:rsidRPr="00CA6CED">
        <w:rPr>
          <w:rFonts w:asciiTheme="minorHAnsi" w:hAnsiTheme="minorHAnsi"/>
          <w:sz w:val="22"/>
          <w:szCs w:val="22"/>
        </w:rPr>
        <w:t xml:space="preserve">V …………………. dne </w:t>
      </w:r>
      <w:r w:rsidR="007229EA" w:rsidRPr="00CA6CED">
        <w:rPr>
          <w:rFonts w:asciiTheme="minorHAnsi" w:hAnsiTheme="minorHAnsi"/>
          <w:sz w:val="22"/>
          <w:szCs w:val="22"/>
        </w:rPr>
        <w:tab/>
      </w:r>
      <w:r w:rsidR="00882D92">
        <w:rPr>
          <w:rFonts w:asciiTheme="minorHAnsi" w:hAnsiTheme="minorHAnsi"/>
          <w:sz w:val="22"/>
          <w:szCs w:val="22"/>
        </w:rPr>
        <w:tab/>
      </w:r>
    </w:p>
    <w:p w14:paraId="23DC2317" w14:textId="77777777" w:rsidR="007229EA" w:rsidRPr="00CA6CED" w:rsidRDefault="007229EA" w:rsidP="007229EA">
      <w:pPr>
        <w:pStyle w:val="Zhlav"/>
        <w:tabs>
          <w:tab w:val="center" w:pos="1276"/>
          <w:tab w:val="center" w:pos="7513"/>
        </w:tabs>
        <w:rPr>
          <w:rFonts w:asciiTheme="minorHAnsi" w:hAnsiTheme="minorHAnsi"/>
          <w:sz w:val="22"/>
          <w:szCs w:val="22"/>
        </w:rPr>
      </w:pPr>
    </w:p>
    <w:p w14:paraId="4F3AE9F1" w14:textId="77777777" w:rsidR="007229EA" w:rsidRDefault="007229EA" w:rsidP="007229EA">
      <w:pPr>
        <w:pStyle w:val="Zhlav"/>
        <w:tabs>
          <w:tab w:val="center" w:pos="1276"/>
          <w:tab w:val="center" w:pos="7513"/>
        </w:tabs>
        <w:rPr>
          <w:rFonts w:asciiTheme="minorHAnsi" w:hAnsiTheme="minorHAnsi"/>
          <w:sz w:val="22"/>
          <w:szCs w:val="22"/>
        </w:rPr>
      </w:pPr>
    </w:p>
    <w:p w14:paraId="2DDB60DA" w14:textId="77777777" w:rsidR="00CF4E25" w:rsidRDefault="00CF4E25" w:rsidP="007229EA">
      <w:pPr>
        <w:pStyle w:val="Zhlav"/>
        <w:tabs>
          <w:tab w:val="center" w:pos="1276"/>
          <w:tab w:val="center" w:pos="7513"/>
        </w:tabs>
        <w:rPr>
          <w:rFonts w:asciiTheme="minorHAnsi" w:hAnsiTheme="minorHAnsi"/>
          <w:sz w:val="22"/>
          <w:szCs w:val="22"/>
        </w:rPr>
      </w:pPr>
    </w:p>
    <w:p w14:paraId="29CD381C" w14:textId="77777777" w:rsidR="00853DE6" w:rsidRPr="00CA6CED" w:rsidRDefault="00853DE6" w:rsidP="007229EA">
      <w:pPr>
        <w:pStyle w:val="Zhlav"/>
        <w:tabs>
          <w:tab w:val="center" w:pos="1276"/>
          <w:tab w:val="center" w:pos="7513"/>
        </w:tabs>
        <w:rPr>
          <w:rFonts w:asciiTheme="minorHAnsi" w:hAnsiTheme="minorHAnsi"/>
          <w:sz w:val="22"/>
          <w:szCs w:val="22"/>
        </w:rPr>
      </w:pPr>
    </w:p>
    <w:p w14:paraId="222DB26C" w14:textId="77777777" w:rsidR="007229EA" w:rsidRPr="00CA6CED" w:rsidRDefault="00882D92" w:rsidP="007229EA">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229EA" w:rsidRPr="00CA6CED">
        <w:rPr>
          <w:rFonts w:asciiTheme="minorHAnsi" w:hAnsiTheme="minorHAnsi"/>
          <w:sz w:val="22"/>
          <w:szCs w:val="22"/>
        </w:rPr>
        <w:t>___________________________</w:t>
      </w:r>
    </w:p>
    <w:p w14:paraId="3A759095" w14:textId="46CA4E9E" w:rsidR="00665733" w:rsidRPr="00CA6CED" w:rsidRDefault="00C65224" w:rsidP="007F6CC1">
      <w:pPr>
        <w:rPr>
          <w:rFonts w:asciiTheme="minorHAnsi" w:hAnsiTheme="minorHAnsi"/>
          <w:sz w:val="22"/>
          <w:szCs w:val="22"/>
        </w:rPr>
      </w:pPr>
      <w:r>
        <w:rPr>
          <w:rFonts w:asciiTheme="minorHAnsi" w:hAnsiTheme="minorHAnsi"/>
          <w:sz w:val="22"/>
          <w:szCs w:val="22"/>
        </w:rPr>
        <w:t xml:space="preserve">Mgr. </w:t>
      </w:r>
      <w:r w:rsidR="002514A0">
        <w:rPr>
          <w:rFonts w:asciiTheme="minorHAnsi" w:hAnsiTheme="minorHAnsi"/>
          <w:sz w:val="22"/>
          <w:szCs w:val="22"/>
        </w:rPr>
        <w:t>P</w:t>
      </w:r>
      <w:r w:rsidR="00D8008E">
        <w:rPr>
          <w:rFonts w:asciiTheme="minorHAnsi" w:hAnsiTheme="minorHAnsi"/>
          <w:sz w:val="22"/>
          <w:szCs w:val="22"/>
        </w:rPr>
        <w:t>etr</w:t>
      </w:r>
      <w:r w:rsidR="002514A0">
        <w:rPr>
          <w:rFonts w:asciiTheme="minorHAnsi" w:hAnsiTheme="minorHAnsi"/>
          <w:sz w:val="22"/>
          <w:szCs w:val="22"/>
        </w:rPr>
        <w:t xml:space="preserve"> Vrána</w:t>
      </w:r>
    </w:p>
    <w:p w14:paraId="1CB48ED3" w14:textId="708B92E4" w:rsidR="009F2EC7" w:rsidRPr="00CA6CED" w:rsidRDefault="00665733" w:rsidP="00B3278C">
      <w:pPr>
        <w:rPr>
          <w:rFonts w:asciiTheme="minorHAnsi" w:hAnsiTheme="minorHAnsi"/>
          <w:sz w:val="22"/>
          <w:szCs w:val="22"/>
        </w:rPr>
      </w:pPr>
      <w:r w:rsidRPr="00CA6CED">
        <w:rPr>
          <w:rFonts w:asciiTheme="minorHAnsi" w:hAnsiTheme="minorHAnsi"/>
          <w:sz w:val="22"/>
          <w:szCs w:val="22"/>
        </w:rPr>
        <w:t>starosta města Tachov</w:t>
      </w:r>
    </w:p>
    <w:sectPr w:rsidR="009F2EC7" w:rsidRPr="00CA6CED" w:rsidSect="00CF2B16">
      <w:headerReference w:type="default" r:id="rId13"/>
      <w:footerReference w:type="default" r:id="rId14"/>
      <w:headerReference w:type="first" r:id="rId15"/>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4B7A" w14:textId="77777777" w:rsidR="00B672AF" w:rsidRDefault="00B672AF">
      <w:r>
        <w:separator/>
      </w:r>
    </w:p>
  </w:endnote>
  <w:endnote w:type="continuationSeparator" w:id="0">
    <w:p w14:paraId="767F261D" w14:textId="77777777" w:rsidR="00B672AF" w:rsidRDefault="00B6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95CF" w14:textId="77777777" w:rsidR="00C87E6A" w:rsidRDefault="00C87E6A">
    <w:pPr>
      <w:pStyle w:val="Zpat"/>
    </w:pPr>
    <w:r>
      <w:tab/>
      <w:t xml:space="preserve">- </w:t>
    </w:r>
    <w:r>
      <w:fldChar w:fldCharType="begin"/>
    </w:r>
    <w:r>
      <w:instrText xml:space="preserve"> PAGE </w:instrText>
    </w:r>
    <w:r>
      <w:fldChar w:fldCharType="separate"/>
    </w:r>
    <w:r w:rsidR="003A3BAA">
      <w:rPr>
        <w:noProof/>
      </w:rPr>
      <w:t>9</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B86A" w14:textId="77777777" w:rsidR="00B672AF" w:rsidRDefault="00B672AF">
      <w:r>
        <w:separator/>
      </w:r>
    </w:p>
  </w:footnote>
  <w:footnote w:type="continuationSeparator" w:id="0">
    <w:p w14:paraId="0F4B2D6A" w14:textId="77777777" w:rsidR="00B672AF" w:rsidRDefault="00B672AF">
      <w:r>
        <w:continuationSeparator/>
      </w:r>
    </w:p>
  </w:footnote>
  <w:footnote w:id="1">
    <w:p w14:paraId="2C440918" w14:textId="06F2B46E" w:rsidR="00C87E6A" w:rsidRDefault="00C87E6A">
      <w:pPr>
        <w:pStyle w:val="Textpoznpodarou"/>
      </w:pPr>
      <w:r>
        <w:rPr>
          <w:rStyle w:val="Znakapoznpodarou"/>
        </w:rPr>
        <w:footnoteRef/>
      </w:r>
      <w:r>
        <w:t xml:space="preserve"> Vyhrazená změna závazku podle § 100 zákona č. 134/2016 Sb.</w:t>
      </w:r>
    </w:p>
  </w:footnote>
  <w:footnote w:id="2">
    <w:p w14:paraId="22353A04" w14:textId="7C7388D0" w:rsidR="00C87E6A" w:rsidRDefault="00C87E6A">
      <w:pPr>
        <w:pStyle w:val="Textpoznpodarou"/>
      </w:pPr>
      <w:r>
        <w:rPr>
          <w:rStyle w:val="Znakapoznpodarou"/>
        </w:rPr>
        <w:footnoteRef/>
      </w:r>
      <w:r>
        <w:t xml:space="preserve"> Vyhrazená změna závazku podle § 100 zákona č. 134/2016 Sb. a změna závazku ze smlouvy podle § 222 zákona č. 134/2016 Sb.</w:t>
      </w:r>
    </w:p>
  </w:footnote>
  <w:footnote w:id="3">
    <w:p w14:paraId="2B9016B9" w14:textId="39CA37C8" w:rsidR="00C87E6A" w:rsidRDefault="00C87E6A">
      <w:pPr>
        <w:pStyle w:val="Textpoznpodarou"/>
      </w:pPr>
      <w:r>
        <w:rPr>
          <w:rStyle w:val="Znakapoznpodarou"/>
        </w:rPr>
        <w:footnoteRef/>
      </w:r>
      <w:r>
        <w:t xml:space="preserve"> Vyhrazená změna závazku podle § 100 zákona č. 134/2016 Sb.</w:t>
      </w:r>
    </w:p>
  </w:footnote>
  <w:footnote w:id="4">
    <w:p w14:paraId="32CF618E" w14:textId="6068ADF5" w:rsidR="00C87E6A" w:rsidRDefault="00C87E6A" w:rsidP="00B52779">
      <w:pPr>
        <w:pStyle w:val="Textpoznpodarou"/>
      </w:pPr>
      <w:r>
        <w:rPr>
          <w:rStyle w:val="Znakapoznpodarou"/>
        </w:rPr>
        <w:footnoteRef/>
      </w:r>
      <w:r>
        <w:t xml:space="preserve"> § 222 zákona č. 134/2016 Sb.</w:t>
      </w:r>
    </w:p>
  </w:footnote>
  <w:footnote w:id="5">
    <w:p w14:paraId="518D9D66" w14:textId="2B0BE993" w:rsidR="00C87E6A" w:rsidRDefault="00C87E6A">
      <w:pPr>
        <w:pStyle w:val="Textpoznpodarou"/>
      </w:pPr>
      <w:r>
        <w:rPr>
          <w:rStyle w:val="Znakapoznpodarou"/>
        </w:rPr>
        <w:footnoteRef/>
      </w:r>
      <w:r>
        <w:t xml:space="preserve"> Vyhrazená změna závazku podle § 100 zákona č. 134/2016 Sb.</w:t>
      </w:r>
    </w:p>
  </w:footnote>
  <w:footnote w:id="6">
    <w:p w14:paraId="089C513A" w14:textId="709B379E" w:rsidR="00C87E6A" w:rsidRDefault="00C87E6A">
      <w:pPr>
        <w:pStyle w:val="Textpoznpodarou"/>
      </w:pPr>
      <w:r>
        <w:rPr>
          <w:rStyle w:val="Znakapoznpodarou"/>
        </w:rPr>
        <w:footnoteRef/>
      </w:r>
      <w:r>
        <w:t xml:space="preserve"> Vyhrazená změna závazku podle § 100 zákona č. 134/2016 Sb.</w:t>
      </w:r>
    </w:p>
  </w:footnote>
  <w:footnote w:id="7">
    <w:p w14:paraId="22E9BCBB" w14:textId="77777777" w:rsidR="00853DE6" w:rsidRDefault="00853DE6" w:rsidP="00853DE6">
      <w:pPr>
        <w:pStyle w:val="Textpoznpodarou"/>
      </w:pPr>
      <w:r>
        <w:rPr>
          <w:rStyle w:val="Znakapoznpodarou"/>
        </w:rPr>
        <w:footnoteRef/>
      </w:r>
      <w:r>
        <w:t xml:space="preserve"> §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C768" w14:textId="0EC3558B" w:rsidR="00C87E6A" w:rsidRDefault="00C87E6A" w:rsidP="00C87E6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5F72" w14:textId="77777777" w:rsidR="00C87E6A" w:rsidRPr="002C17E1" w:rsidRDefault="00C87E6A" w:rsidP="002C1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000002A"/>
    <w:multiLevelType w:val="singleLevel"/>
    <w:tmpl w:val="0000002A"/>
    <w:name w:val="WW8Num42"/>
    <w:lvl w:ilvl="0">
      <w:start w:val="1"/>
      <w:numFmt w:val="decimal"/>
      <w:lvlText w:val="%1."/>
      <w:lvlJc w:val="left"/>
      <w:pPr>
        <w:tabs>
          <w:tab w:val="num" w:pos="1080"/>
        </w:tabs>
        <w:ind w:left="1080" w:hanging="360"/>
      </w:pPr>
      <w:rPr>
        <w:rFonts w:ascii="Arial" w:hAnsi="Arial" w:cs="Arial"/>
        <w:sz w:val="22"/>
        <w:szCs w:val="22"/>
      </w:rPr>
    </w:lvl>
  </w:abstractNum>
  <w:abstractNum w:abstractNumId="3" w15:restartNumberingAfterBreak="0">
    <w:nsid w:val="081C4628"/>
    <w:multiLevelType w:val="multilevel"/>
    <w:tmpl w:val="4A2E2A8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9C0B06"/>
    <w:multiLevelType w:val="hybridMultilevel"/>
    <w:tmpl w:val="45B838F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86B623D"/>
    <w:multiLevelType w:val="hybridMultilevel"/>
    <w:tmpl w:val="81648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2D45F5"/>
    <w:multiLevelType w:val="multilevel"/>
    <w:tmpl w:val="B14646BA"/>
    <w:lvl w:ilvl="0">
      <w:start w:val="1"/>
      <w:numFmt w:val="decimal"/>
      <w:lvlText w:val="%1."/>
      <w:lvlJc w:val="left"/>
      <w:pPr>
        <w:tabs>
          <w:tab w:val="num" w:pos="473"/>
        </w:tabs>
        <w:ind w:left="454" w:hanging="341"/>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1727C"/>
    <w:multiLevelType w:val="hybridMultilevel"/>
    <w:tmpl w:val="BA54E1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5BD7753"/>
    <w:multiLevelType w:val="hybridMultilevel"/>
    <w:tmpl w:val="E1DAFBFA"/>
    <w:lvl w:ilvl="0" w:tplc="040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C490650"/>
    <w:multiLevelType w:val="multilevel"/>
    <w:tmpl w:val="6B24DC2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81871570">
    <w:abstractNumId w:val="6"/>
  </w:num>
  <w:num w:numId="2" w16cid:durableId="368337865">
    <w:abstractNumId w:val="5"/>
  </w:num>
  <w:num w:numId="3" w16cid:durableId="688872720">
    <w:abstractNumId w:val="9"/>
  </w:num>
  <w:num w:numId="4" w16cid:durableId="2049527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706961">
    <w:abstractNumId w:val="1"/>
  </w:num>
  <w:num w:numId="6" w16cid:durableId="2121796410">
    <w:abstractNumId w:val="2"/>
  </w:num>
  <w:num w:numId="7" w16cid:durableId="96219045">
    <w:abstractNumId w:val="3"/>
  </w:num>
  <w:num w:numId="8" w16cid:durableId="188421700">
    <w:abstractNumId w:val="8"/>
  </w:num>
  <w:num w:numId="9" w16cid:durableId="656887383">
    <w:abstractNumId w:val="4"/>
  </w:num>
  <w:num w:numId="10" w16cid:durableId="270432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EA"/>
    <w:rsid w:val="00001771"/>
    <w:rsid w:val="00001997"/>
    <w:rsid w:val="00001E87"/>
    <w:rsid w:val="0000539F"/>
    <w:rsid w:val="00010976"/>
    <w:rsid w:val="000179BF"/>
    <w:rsid w:val="00023C75"/>
    <w:rsid w:val="00030461"/>
    <w:rsid w:val="0003377D"/>
    <w:rsid w:val="000420E1"/>
    <w:rsid w:val="00051333"/>
    <w:rsid w:val="00052C65"/>
    <w:rsid w:val="00052D0E"/>
    <w:rsid w:val="00055205"/>
    <w:rsid w:val="000642BB"/>
    <w:rsid w:val="000711D9"/>
    <w:rsid w:val="00073200"/>
    <w:rsid w:val="000743CE"/>
    <w:rsid w:val="000746DA"/>
    <w:rsid w:val="00075476"/>
    <w:rsid w:val="000817F7"/>
    <w:rsid w:val="000A18CE"/>
    <w:rsid w:val="000A3396"/>
    <w:rsid w:val="000A34C2"/>
    <w:rsid w:val="000A43BA"/>
    <w:rsid w:val="000A5BD8"/>
    <w:rsid w:val="000A783F"/>
    <w:rsid w:val="000B287C"/>
    <w:rsid w:val="000B4E88"/>
    <w:rsid w:val="000B7DC6"/>
    <w:rsid w:val="000C34DD"/>
    <w:rsid w:val="000D2214"/>
    <w:rsid w:val="000D2517"/>
    <w:rsid w:val="000D65DF"/>
    <w:rsid w:val="000D785B"/>
    <w:rsid w:val="000E0B16"/>
    <w:rsid w:val="000E0E02"/>
    <w:rsid w:val="000F033D"/>
    <w:rsid w:val="000F054E"/>
    <w:rsid w:val="000F2C67"/>
    <w:rsid w:val="00104888"/>
    <w:rsid w:val="00105FA5"/>
    <w:rsid w:val="00114017"/>
    <w:rsid w:val="00117100"/>
    <w:rsid w:val="0012551A"/>
    <w:rsid w:val="00132E59"/>
    <w:rsid w:val="00133207"/>
    <w:rsid w:val="00142193"/>
    <w:rsid w:val="0014323B"/>
    <w:rsid w:val="00143E66"/>
    <w:rsid w:val="001463BF"/>
    <w:rsid w:val="00146F63"/>
    <w:rsid w:val="00161D11"/>
    <w:rsid w:val="00181937"/>
    <w:rsid w:val="0018321D"/>
    <w:rsid w:val="001862A6"/>
    <w:rsid w:val="0019297D"/>
    <w:rsid w:val="001961CB"/>
    <w:rsid w:val="001A18E0"/>
    <w:rsid w:val="001A204E"/>
    <w:rsid w:val="001A5891"/>
    <w:rsid w:val="001A795F"/>
    <w:rsid w:val="001B049C"/>
    <w:rsid w:val="001B74AD"/>
    <w:rsid w:val="001C4EA3"/>
    <w:rsid w:val="001C6CC3"/>
    <w:rsid w:val="001D5154"/>
    <w:rsid w:val="001D785F"/>
    <w:rsid w:val="001E462B"/>
    <w:rsid w:val="001E65A5"/>
    <w:rsid w:val="001E7D47"/>
    <w:rsid w:val="001E7E50"/>
    <w:rsid w:val="001F034F"/>
    <w:rsid w:val="001F2559"/>
    <w:rsid w:val="001F3216"/>
    <w:rsid w:val="00204178"/>
    <w:rsid w:val="00204211"/>
    <w:rsid w:val="00206565"/>
    <w:rsid w:val="00212F54"/>
    <w:rsid w:val="00214363"/>
    <w:rsid w:val="00215FAB"/>
    <w:rsid w:val="00216881"/>
    <w:rsid w:val="0022706E"/>
    <w:rsid w:val="0023312A"/>
    <w:rsid w:val="0023554C"/>
    <w:rsid w:val="0023791B"/>
    <w:rsid w:val="002415ED"/>
    <w:rsid w:val="00243C91"/>
    <w:rsid w:val="00243D08"/>
    <w:rsid w:val="00244579"/>
    <w:rsid w:val="002459BF"/>
    <w:rsid w:val="002514A0"/>
    <w:rsid w:val="002853A3"/>
    <w:rsid w:val="002855AB"/>
    <w:rsid w:val="00294369"/>
    <w:rsid w:val="00295E0F"/>
    <w:rsid w:val="00296E85"/>
    <w:rsid w:val="002A18D3"/>
    <w:rsid w:val="002A55BC"/>
    <w:rsid w:val="002A56DF"/>
    <w:rsid w:val="002B247A"/>
    <w:rsid w:val="002B3007"/>
    <w:rsid w:val="002B474E"/>
    <w:rsid w:val="002B4D11"/>
    <w:rsid w:val="002B6565"/>
    <w:rsid w:val="002B71EC"/>
    <w:rsid w:val="002B7C82"/>
    <w:rsid w:val="002C0C82"/>
    <w:rsid w:val="002C17E1"/>
    <w:rsid w:val="002C2791"/>
    <w:rsid w:val="002C3673"/>
    <w:rsid w:val="002C3FE4"/>
    <w:rsid w:val="002C467F"/>
    <w:rsid w:val="002D3E0D"/>
    <w:rsid w:val="002D5146"/>
    <w:rsid w:val="002D54C7"/>
    <w:rsid w:val="002D575E"/>
    <w:rsid w:val="002D6486"/>
    <w:rsid w:val="00300964"/>
    <w:rsid w:val="003032D2"/>
    <w:rsid w:val="00310C91"/>
    <w:rsid w:val="00313198"/>
    <w:rsid w:val="00314C2C"/>
    <w:rsid w:val="00315635"/>
    <w:rsid w:val="00316C62"/>
    <w:rsid w:val="003330BE"/>
    <w:rsid w:val="00334093"/>
    <w:rsid w:val="003375F2"/>
    <w:rsid w:val="00342A43"/>
    <w:rsid w:val="0034423B"/>
    <w:rsid w:val="00344C37"/>
    <w:rsid w:val="00354E42"/>
    <w:rsid w:val="00356809"/>
    <w:rsid w:val="003658B9"/>
    <w:rsid w:val="003663B1"/>
    <w:rsid w:val="003666EA"/>
    <w:rsid w:val="00366E2F"/>
    <w:rsid w:val="003748BC"/>
    <w:rsid w:val="00374C67"/>
    <w:rsid w:val="00375328"/>
    <w:rsid w:val="0037654B"/>
    <w:rsid w:val="0038085C"/>
    <w:rsid w:val="00382380"/>
    <w:rsid w:val="00387099"/>
    <w:rsid w:val="003903F3"/>
    <w:rsid w:val="00390707"/>
    <w:rsid w:val="00393884"/>
    <w:rsid w:val="00393E20"/>
    <w:rsid w:val="00394005"/>
    <w:rsid w:val="0039410C"/>
    <w:rsid w:val="00395C0D"/>
    <w:rsid w:val="00397C74"/>
    <w:rsid w:val="003A2040"/>
    <w:rsid w:val="003A3BAA"/>
    <w:rsid w:val="003A7722"/>
    <w:rsid w:val="003B2041"/>
    <w:rsid w:val="003B3D84"/>
    <w:rsid w:val="003B62F3"/>
    <w:rsid w:val="003B74D5"/>
    <w:rsid w:val="003C6D39"/>
    <w:rsid w:val="003D0DA9"/>
    <w:rsid w:val="003D136B"/>
    <w:rsid w:val="003D6765"/>
    <w:rsid w:val="003E5591"/>
    <w:rsid w:val="003F1525"/>
    <w:rsid w:val="003F32C6"/>
    <w:rsid w:val="003F4C64"/>
    <w:rsid w:val="003F5026"/>
    <w:rsid w:val="00401ABD"/>
    <w:rsid w:val="0040566F"/>
    <w:rsid w:val="004156A8"/>
    <w:rsid w:val="004274CD"/>
    <w:rsid w:val="00427B67"/>
    <w:rsid w:val="00430C22"/>
    <w:rsid w:val="004347B6"/>
    <w:rsid w:val="00435036"/>
    <w:rsid w:val="004409A6"/>
    <w:rsid w:val="00441E75"/>
    <w:rsid w:val="00443B27"/>
    <w:rsid w:val="00444521"/>
    <w:rsid w:val="00444EB7"/>
    <w:rsid w:val="004558DA"/>
    <w:rsid w:val="00457D5F"/>
    <w:rsid w:val="0046306F"/>
    <w:rsid w:val="0046462F"/>
    <w:rsid w:val="00472284"/>
    <w:rsid w:val="00472CD0"/>
    <w:rsid w:val="0047387D"/>
    <w:rsid w:val="004775F3"/>
    <w:rsid w:val="00482251"/>
    <w:rsid w:val="004940F5"/>
    <w:rsid w:val="0049420C"/>
    <w:rsid w:val="004942C1"/>
    <w:rsid w:val="004A334A"/>
    <w:rsid w:val="004A7632"/>
    <w:rsid w:val="004B2788"/>
    <w:rsid w:val="004B7ACB"/>
    <w:rsid w:val="004C0DDD"/>
    <w:rsid w:val="004C2892"/>
    <w:rsid w:val="004D20CF"/>
    <w:rsid w:val="004D4476"/>
    <w:rsid w:val="004E5C75"/>
    <w:rsid w:val="004E6827"/>
    <w:rsid w:val="004F137A"/>
    <w:rsid w:val="00514CE2"/>
    <w:rsid w:val="0052128F"/>
    <w:rsid w:val="005234DE"/>
    <w:rsid w:val="005333C1"/>
    <w:rsid w:val="005411F4"/>
    <w:rsid w:val="0054539B"/>
    <w:rsid w:val="00554518"/>
    <w:rsid w:val="00564B2D"/>
    <w:rsid w:val="0056781F"/>
    <w:rsid w:val="0058335A"/>
    <w:rsid w:val="00586A8A"/>
    <w:rsid w:val="005915CA"/>
    <w:rsid w:val="0059451A"/>
    <w:rsid w:val="0059785D"/>
    <w:rsid w:val="005A06DC"/>
    <w:rsid w:val="005B0CE5"/>
    <w:rsid w:val="005B2917"/>
    <w:rsid w:val="005B723A"/>
    <w:rsid w:val="005C25B1"/>
    <w:rsid w:val="005C2FB7"/>
    <w:rsid w:val="005C7FE9"/>
    <w:rsid w:val="005D3C23"/>
    <w:rsid w:val="005D63C4"/>
    <w:rsid w:val="005D781D"/>
    <w:rsid w:val="005E2001"/>
    <w:rsid w:val="005E3E40"/>
    <w:rsid w:val="005E490A"/>
    <w:rsid w:val="005E627B"/>
    <w:rsid w:val="005F4CFD"/>
    <w:rsid w:val="005F4D46"/>
    <w:rsid w:val="005F6202"/>
    <w:rsid w:val="00605BE7"/>
    <w:rsid w:val="006116AA"/>
    <w:rsid w:val="0061327C"/>
    <w:rsid w:val="0061429E"/>
    <w:rsid w:val="00615588"/>
    <w:rsid w:val="00615C4A"/>
    <w:rsid w:val="00621419"/>
    <w:rsid w:val="00631317"/>
    <w:rsid w:val="00646F6B"/>
    <w:rsid w:val="00665733"/>
    <w:rsid w:val="00665FC9"/>
    <w:rsid w:val="00670230"/>
    <w:rsid w:val="006716D6"/>
    <w:rsid w:val="006752A9"/>
    <w:rsid w:val="006765E5"/>
    <w:rsid w:val="00682373"/>
    <w:rsid w:val="006876C6"/>
    <w:rsid w:val="00687C7B"/>
    <w:rsid w:val="00691B29"/>
    <w:rsid w:val="00692207"/>
    <w:rsid w:val="0069334A"/>
    <w:rsid w:val="006B0485"/>
    <w:rsid w:val="006B5898"/>
    <w:rsid w:val="006B73DD"/>
    <w:rsid w:val="006C3754"/>
    <w:rsid w:val="006D1CBF"/>
    <w:rsid w:val="006D1EF9"/>
    <w:rsid w:val="006D1F16"/>
    <w:rsid w:val="006E12A5"/>
    <w:rsid w:val="006E272A"/>
    <w:rsid w:val="006E3F3B"/>
    <w:rsid w:val="006E5FC6"/>
    <w:rsid w:val="007044C5"/>
    <w:rsid w:val="007053C1"/>
    <w:rsid w:val="00705842"/>
    <w:rsid w:val="007161F9"/>
    <w:rsid w:val="00721050"/>
    <w:rsid w:val="007229EA"/>
    <w:rsid w:val="007232DC"/>
    <w:rsid w:val="007240DC"/>
    <w:rsid w:val="007313E4"/>
    <w:rsid w:val="007349CD"/>
    <w:rsid w:val="00735C24"/>
    <w:rsid w:val="0075743D"/>
    <w:rsid w:val="00757C30"/>
    <w:rsid w:val="00763FCD"/>
    <w:rsid w:val="007645A4"/>
    <w:rsid w:val="007645CF"/>
    <w:rsid w:val="00764B2E"/>
    <w:rsid w:val="00767140"/>
    <w:rsid w:val="00771745"/>
    <w:rsid w:val="007763C8"/>
    <w:rsid w:val="0078043B"/>
    <w:rsid w:val="00780DDD"/>
    <w:rsid w:val="00782078"/>
    <w:rsid w:val="00785249"/>
    <w:rsid w:val="00787853"/>
    <w:rsid w:val="00787A22"/>
    <w:rsid w:val="007934C7"/>
    <w:rsid w:val="00794D42"/>
    <w:rsid w:val="007969DC"/>
    <w:rsid w:val="007A09B8"/>
    <w:rsid w:val="007A1157"/>
    <w:rsid w:val="007A4F37"/>
    <w:rsid w:val="007A6C56"/>
    <w:rsid w:val="007A77CC"/>
    <w:rsid w:val="007B0082"/>
    <w:rsid w:val="007B2D1D"/>
    <w:rsid w:val="007B30D7"/>
    <w:rsid w:val="007C3775"/>
    <w:rsid w:val="007D2ECE"/>
    <w:rsid w:val="007E1248"/>
    <w:rsid w:val="007E1564"/>
    <w:rsid w:val="007E2744"/>
    <w:rsid w:val="007E3CE9"/>
    <w:rsid w:val="007E4FDD"/>
    <w:rsid w:val="007E5393"/>
    <w:rsid w:val="007F6CC1"/>
    <w:rsid w:val="007F76DA"/>
    <w:rsid w:val="0080413F"/>
    <w:rsid w:val="008062CC"/>
    <w:rsid w:val="008138E7"/>
    <w:rsid w:val="0081714F"/>
    <w:rsid w:val="00821137"/>
    <w:rsid w:val="00822668"/>
    <w:rsid w:val="00823B53"/>
    <w:rsid w:val="00826DF2"/>
    <w:rsid w:val="00832A1B"/>
    <w:rsid w:val="008437FB"/>
    <w:rsid w:val="00845144"/>
    <w:rsid w:val="00851131"/>
    <w:rsid w:val="00853DE6"/>
    <w:rsid w:val="00855D31"/>
    <w:rsid w:val="00856ED9"/>
    <w:rsid w:val="008578E8"/>
    <w:rsid w:val="00864085"/>
    <w:rsid w:val="008660E7"/>
    <w:rsid w:val="008668F0"/>
    <w:rsid w:val="008729B1"/>
    <w:rsid w:val="00882D92"/>
    <w:rsid w:val="00885B01"/>
    <w:rsid w:val="00885B54"/>
    <w:rsid w:val="008877B8"/>
    <w:rsid w:val="00895C38"/>
    <w:rsid w:val="008A0422"/>
    <w:rsid w:val="008A223F"/>
    <w:rsid w:val="008A2B01"/>
    <w:rsid w:val="008A78BF"/>
    <w:rsid w:val="008B03E6"/>
    <w:rsid w:val="008B204D"/>
    <w:rsid w:val="008B31AB"/>
    <w:rsid w:val="008B756D"/>
    <w:rsid w:val="008C19DC"/>
    <w:rsid w:val="008C1A4D"/>
    <w:rsid w:val="008C6B58"/>
    <w:rsid w:val="008E2CDA"/>
    <w:rsid w:val="008F79F8"/>
    <w:rsid w:val="009004CE"/>
    <w:rsid w:val="00901D25"/>
    <w:rsid w:val="0090420B"/>
    <w:rsid w:val="00907ECE"/>
    <w:rsid w:val="0091175B"/>
    <w:rsid w:val="00914B5F"/>
    <w:rsid w:val="0091637D"/>
    <w:rsid w:val="0092211A"/>
    <w:rsid w:val="009325B2"/>
    <w:rsid w:val="009346C3"/>
    <w:rsid w:val="009364A8"/>
    <w:rsid w:val="009369C5"/>
    <w:rsid w:val="009438D1"/>
    <w:rsid w:val="00943EFA"/>
    <w:rsid w:val="009445C4"/>
    <w:rsid w:val="00944B31"/>
    <w:rsid w:val="00945D9B"/>
    <w:rsid w:val="009517C8"/>
    <w:rsid w:val="0095258E"/>
    <w:rsid w:val="00952BC6"/>
    <w:rsid w:val="0095458B"/>
    <w:rsid w:val="00954B0B"/>
    <w:rsid w:val="009569AE"/>
    <w:rsid w:val="00960329"/>
    <w:rsid w:val="009772A0"/>
    <w:rsid w:val="00985BF4"/>
    <w:rsid w:val="0099106D"/>
    <w:rsid w:val="00992FB8"/>
    <w:rsid w:val="009A0BB2"/>
    <w:rsid w:val="009A3BA0"/>
    <w:rsid w:val="009A4E39"/>
    <w:rsid w:val="009A4FCB"/>
    <w:rsid w:val="009B0D05"/>
    <w:rsid w:val="009B2C6F"/>
    <w:rsid w:val="009B3F71"/>
    <w:rsid w:val="009C3350"/>
    <w:rsid w:val="009C75C4"/>
    <w:rsid w:val="009D5676"/>
    <w:rsid w:val="009E0357"/>
    <w:rsid w:val="009F03DE"/>
    <w:rsid w:val="009F2EC7"/>
    <w:rsid w:val="00A052D3"/>
    <w:rsid w:val="00A1462F"/>
    <w:rsid w:val="00A14B80"/>
    <w:rsid w:val="00A35400"/>
    <w:rsid w:val="00A52B59"/>
    <w:rsid w:val="00A52CC2"/>
    <w:rsid w:val="00A54A37"/>
    <w:rsid w:val="00A55F1A"/>
    <w:rsid w:val="00A614E9"/>
    <w:rsid w:val="00A62D6B"/>
    <w:rsid w:val="00A73EF6"/>
    <w:rsid w:val="00A758AA"/>
    <w:rsid w:val="00A829D9"/>
    <w:rsid w:val="00A87538"/>
    <w:rsid w:val="00A91046"/>
    <w:rsid w:val="00A94FB5"/>
    <w:rsid w:val="00AA1AEC"/>
    <w:rsid w:val="00AB25FB"/>
    <w:rsid w:val="00AB4477"/>
    <w:rsid w:val="00AB5DB9"/>
    <w:rsid w:val="00AB624C"/>
    <w:rsid w:val="00AB7938"/>
    <w:rsid w:val="00AC3D18"/>
    <w:rsid w:val="00AC410D"/>
    <w:rsid w:val="00AC5453"/>
    <w:rsid w:val="00AC7F45"/>
    <w:rsid w:val="00AE6CD9"/>
    <w:rsid w:val="00AF27B1"/>
    <w:rsid w:val="00AF3E40"/>
    <w:rsid w:val="00AF4F62"/>
    <w:rsid w:val="00AF7E7B"/>
    <w:rsid w:val="00B2196D"/>
    <w:rsid w:val="00B239E4"/>
    <w:rsid w:val="00B24C9D"/>
    <w:rsid w:val="00B3278C"/>
    <w:rsid w:val="00B37165"/>
    <w:rsid w:val="00B52779"/>
    <w:rsid w:val="00B554AF"/>
    <w:rsid w:val="00B638D2"/>
    <w:rsid w:val="00B672AF"/>
    <w:rsid w:val="00B67866"/>
    <w:rsid w:val="00B71E4D"/>
    <w:rsid w:val="00B743DA"/>
    <w:rsid w:val="00B814A8"/>
    <w:rsid w:val="00B82ACE"/>
    <w:rsid w:val="00B85869"/>
    <w:rsid w:val="00B866AC"/>
    <w:rsid w:val="00B9222D"/>
    <w:rsid w:val="00B94FAE"/>
    <w:rsid w:val="00B95AF5"/>
    <w:rsid w:val="00BA05EF"/>
    <w:rsid w:val="00BA35D4"/>
    <w:rsid w:val="00BA73EB"/>
    <w:rsid w:val="00BB1BE6"/>
    <w:rsid w:val="00BB2A20"/>
    <w:rsid w:val="00BB5022"/>
    <w:rsid w:val="00BB6101"/>
    <w:rsid w:val="00BC4032"/>
    <w:rsid w:val="00BC57D7"/>
    <w:rsid w:val="00BC5D5B"/>
    <w:rsid w:val="00BC7D42"/>
    <w:rsid w:val="00BE5AC8"/>
    <w:rsid w:val="00BF1367"/>
    <w:rsid w:val="00BF26CD"/>
    <w:rsid w:val="00BF7535"/>
    <w:rsid w:val="00C04F03"/>
    <w:rsid w:val="00C115B2"/>
    <w:rsid w:val="00C1201B"/>
    <w:rsid w:val="00C2069B"/>
    <w:rsid w:val="00C23107"/>
    <w:rsid w:val="00C24664"/>
    <w:rsid w:val="00C36448"/>
    <w:rsid w:val="00C411F1"/>
    <w:rsid w:val="00C43EF0"/>
    <w:rsid w:val="00C4613E"/>
    <w:rsid w:val="00C65224"/>
    <w:rsid w:val="00C655D5"/>
    <w:rsid w:val="00C7600F"/>
    <w:rsid w:val="00C76537"/>
    <w:rsid w:val="00C80E17"/>
    <w:rsid w:val="00C86706"/>
    <w:rsid w:val="00C87E6A"/>
    <w:rsid w:val="00CA218C"/>
    <w:rsid w:val="00CA6CED"/>
    <w:rsid w:val="00CB1FDB"/>
    <w:rsid w:val="00CB46B5"/>
    <w:rsid w:val="00CC7E86"/>
    <w:rsid w:val="00CD0080"/>
    <w:rsid w:val="00CD7C39"/>
    <w:rsid w:val="00CE1677"/>
    <w:rsid w:val="00CE7046"/>
    <w:rsid w:val="00CE7A79"/>
    <w:rsid w:val="00CF2B16"/>
    <w:rsid w:val="00CF3635"/>
    <w:rsid w:val="00CF4E25"/>
    <w:rsid w:val="00D019DE"/>
    <w:rsid w:val="00D0264E"/>
    <w:rsid w:val="00D04122"/>
    <w:rsid w:val="00D11009"/>
    <w:rsid w:val="00D15DC5"/>
    <w:rsid w:val="00D33768"/>
    <w:rsid w:val="00D413AE"/>
    <w:rsid w:val="00D4406E"/>
    <w:rsid w:val="00D4435C"/>
    <w:rsid w:val="00D63538"/>
    <w:rsid w:val="00D65224"/>
    <w:rsid w:val="00D70B68"/>
    <w:rsid w:val="00D739D2"/>
    <w:rsid w:val="00D73A39"/>
    <w:rsid w:val="00D8008E"/>
    <w:rsid w:val="00D83AE5"/>
    <w:rsid w:val="00D83B69"/>
    <w:rsid w:val="00D863D1"/>
    <w:rsid w:val="00D903E5"/>
    <w:rsid w:val="00D90511"/>
    <w:rsid w:val="00D911E2"/>
    <w:rsid w:val="00DA0CA9"/>
    <w:rsid w:val="00DA0CB5"/>
    <w:rsid w:val="00DA5593"/>
    <w:rsid w:val="00DA7148"/>
    <w:rsid w:val="00DB2B52"/>
    <w:rsid w:val="00DC154A"/>
    <w:rsid w:val="00DC6A05"/>
    <w:rsid w:val="00DD07D2"/>
    <w:rsid w:val="00DD3BE2"/>
    <w:rsid w:val="00DE4512"/>
    <w:rsid w:val="00DE6C51"/>
    <w:rsid w:val="00DE79B9"/>
    <w:rsid w:val="00DF1A05"/>
    <w:rsid w:val="00DF6B05"/>
    <w:rsid w:val="00DF702C"/>
    <w:rsid w:val="00E01E60"/>
    <w:rsid w:val="00E02D82"/>
    <w:rsid w:val="00E10BF6"/>
    <w:rsid w:val="00E11CFD"/>
    <w:rsid w:val="00E16A11"/>
    <w:rsid w:val="00E23463"/>
    <w:rsid w:val="00E24327"/>
    <w:rsid w:val="00E27A54"/>
    <w:rsid w:val="00E31FD8"/>
    <w:rsid w:val="00E41A62"/>
    <w:rsid w:val="00E439E5"/>
    <w:rsid w:val="00E60234"/>
    <w:rsid w:val="00E6679F"/>
    <w:rsid w:val="00E67E6A"/>
    <w:rsid w:val="00E75135"/>
    <w:rsid w:val="00E75CB8"/>
    <w:rsid w:val="00E81376"/>
    <w:rsid w:val="00E83C5F"/>
    <w:rsid w:val="00E91530"/>
    <w:rsid w:val="00EA08FF"/>
    <w:rsid w:val="00EA788F"/>
    <w:rsid w:val="00EB690A"/>
    <w:rsid w:val="00EB7848"/>
    <w:rsid w:val="00EC15B1"/>
    <w:rsid w:val="00EC4644"/>
    <w:rsid w:val="00EC4F0A"/>
    <w:rsid w:val="00EC5CE2"/>
    <w:rsid w:val="00ED1E94"/>
    <w:rsid w:val="00ED2E52"/>
    <w:rsid w:val="00ED4136"/>
    <w:rsid w:val="00EE7D0B"/>
    <w:rsid w:val="00EF15A6"/>
    <w:rsid w:val="00F06EBE"/>
    <w:rsid w:val="00F11535"/>
    <w:rsid w:val="00F11DF8"/>
    <w:rsid w:val="00F12673"/>
    <w:rsid w:val="00F20BDD"/>
    <w:rsid w:val="00F20CC4"/>
    <w:rsid w:val="00F2295F"/>
    <w:rsid w:val="00F2469B"/>
    <w:rsid w:val="00F30309"/>
    <w:rsid w:val="00F40686"/>
    <w:rsid w:val="00F434EA"/>
    <w:rsid w:val="00F52451"/>
    <w:rsid w:val="00F532A6"/>
    <w:rsid w:val="00F6006C"/>
    <w:rsid w:val="00F6262A"/>
    <w:rsid w:val="00F66815"/>
    <w:rsid w:val="00F73187"/>
    <w:rsid w:val="00F77468"/>
    <w:rsid w:val="00F83129"/>
    <w:rsid w:val="00F867E8"/>
    <w:rsid w:val="00F87B11"/>
    <w:rsid w:val="00F95A41"/>
    <w:rsid w:val="00FA4D74"/>
    <w:rsid w:val="00FB0483"/>
    <w:rsid w:val="00FB43EA"/>
    <w:rsid w:val="00FB5EED"/>
    <w:rsid w:val="00FD2FC4"/>
    <w:rsid w:val="00FD4C7D"/>
    <w:rsid w:val="00FD4D36"/>
    <w:rsid w:val="00FE0743"/>
    <w:rsid w:val="00FE534A"/>
    <w:rsid w:val="00FF42CD"/>
    <w:rsid w:val="00FF5144"/>
    <w:rsid w:val="00FF55F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87E07"/>
  <w15:docId w15:val="{C11B5255-9F5C-49BD-B3BC-7950C1CC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9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A18CE"/>
    <w:pPr>
      <w:keepNext/>
      <w:keepLines/>
      <w:numPr>
        <w:numId w:val="3"/>
      </w:numPr>
      <w:spacing w:before="120" w:after="120" w:line="276" w:lineRule="auto"/>
      <w:ind w:left="709" w:hanging="709"/>
      <w:jc w:val="both"/>
      <w:outlineLvl w:val="0"/>
    </w:pPr>
    <w:rPr>
      <w:rFonts w:ascii="Arial" w:hAnsi="Arial" w:cs="Arial"/>
      <w:b/>
      <w:bCs/>
      <w:color w:val="182C68"/>
      <w:sz w:val="28"/>
      <w:szCs w:val="28"/>
      <w:lang w:eastAsia="en-US"/>
    </w:rPr>
  </w:style>
  <w:style w:type="paragraph" w:styleId="Nadpis3">
    <w:name w:val="heading 3"/>
    <w:basedOn w:val="Normln"/>
    <w:next w:val="Normln"/>
    <w:link w:val="Nadpis3Char"/>
    <w:uiPriority w:val="9"/>
    <w:semiHidden/>
    <w:unhideWhenUsed/>
    <w:qFormat/>
    <w:rsid w:val="008C6B5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qFormat/>
    <w:rsid w:val="007229EA"/>
    <w:pPr>
      <w:keepNext/>
      <w:widowControl w:val="0"/>
      <w:ind w:right="-1"/>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7229E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7229EA"/>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7229EA"/>
    <w:rPr>
      <w:rFonts w:ascii="Times New Roman" w:eastAsia="Times New Roman" w:hAnsi="Times New Roman" w:cs="Times New Roman"/>
      <w:sz w:val="24"/>
      <w:szCs w:val="20"/>
      <w:lang w:eastAsia="cs-CZ"/>
    </w:rPr>
  </w:style>
  <w:style w:type="paragraph" w:styleId="Nzev">
    <w:name w:val="Title"/>
    <w:basedOn w:val="Normln"/>
    <w:link w:val="NzevChar"/>
    <w:qFormat/>
    <w:rsid w:val="007229EA"/>
    <w:pPr>
      <w:widowControl w:val="0"/>
      <w:jc w:val="center"/>
    </w:pPr>
    <w:rPr>
      <w:b/>
      <w:sz w:val="36"/>
    </w:rPr>
  </w:style>
  <w:style w:type="character" w:customStyle="1" w:styleId="NzevChar">
    <w:name w:val="Název Char"/>
    <w:basedOn w:val="Standardnpsmoodstavce"/>
    <w:link w:val="Nzev"/>
    <w:rsid w:val="007229EA"/>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7229EA"/>
    <w:pPr>
      <w:widowControl w:val="0"/>
      <w:ind w:left="397"/>
    </w:pPr>
    <w:rPr>
      <w:sz w:val="24"/>
    </w:rPr>
  </w:style>
  <w:style w:type="character" w:customStyle="1" w:styleId="ZkladntextodsazenChar">
    <w:name w:val="Základní text odsazený Char"/>
    <w:basedOn w:val="Standardnpsmoodstavce"/>
    <w:link w:val="Zkladntextodsazen"/>
    <w:rsid w:val="007229E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229EA"/>
    <w:pPr>
      <w:widowControl w:val="0"/>
      <w:ind w:left="426"/>
      <w:jc w:val="both"/>
    </w:pPr>
    <w:rPr>
      <w:sz w:val="24"/>
    </w:rPr>
  </w:style>
  <w:style w:type="character" w:customStyle="1" w:styleId="Zkladntextodsazen3Char">
    <w:name w:val="Základní text odsazený 3 Char"/>
    <w:basedOn w:val="Standardnpsmoodstavce"/>
    <w:link w:val="Zkladntextodsazen3"/>
    <w:rsid w:val="007229E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229EA"/>
    <w:rPr>
      <w:sz w:val="24"/>
    </w:rPr>
  </w:style>
  <w:style w:type="character" w:customStyle="1" w:styleId="Zkladntext2Char">
    <w:name w:val="Základní text 2 Char"/>
    <w:basedOn w:val="Standardnpsmoodstavce"/>
    <w:link w:val="Zkladntext2"/>
    <w:rsid w:val="007229EA"/>
    <w:rPr>
      <w:rFonts w:ascii="Times New Roman" w:eastAsia="Times New Roman" w:hAnsi="Times New Roman" w:cs="Times New Roman"/>
      <w:sz w:val="24"/>
      <w:szCs w:val="20"/>
      <w:lang w:eastAsia="cs-CZ"/>
    </w:rPr>
  </w:style>
  <w:style w:type="paragraph" w:customStyle="1" w:styleId="text">
    <w:name w:val="text"/>
    <w:basedOn w:val="Normln"/>
    <w:rsid w:val="007229EA"/>
    <w:pPr>
      <w:widowControl w:val="0"/>
      <w:spacing w:before="240" w:line="288" w:lineRule="auto"/>
      <w:jc w:val="both"/>
    </w:pPr>
    <w:rPr>
      <w:rFonts w:ascii="Arial" w:hAnsi="Arial"/>
      <w:sz w:val="24"/>
    </w:rPr>
  </w:style>
  <w:style w:type="paragraph" w:styleId="Zpat">
    <w:name w:val="footer"/>
    <w:basedOn w:val="Normln"/>
    <w:link w:val="ZpatChar"/>
    <w:rsid w:val="007229EA"/>
    <w:pPr>
      <w:tabs>
        <w:tab w:val="center" w:pos="4536"/>
        <w:tab w:val="right" w:pos="9072"/>
      </w:tabs>
    </w:pPr>
  </w:style>
  <w:style w:type="character" w:customStyle="1" w:styleId="ZpatChar">
    <w:name w:val="Zápatí Char"/>
    <w:basedOn w:val="Standardnpsmoodstavce"/>
    <w:link w:val="Zpat"/>
    <w:rsid w:val="007229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229EA"/>
    <w:rPr>
      <w:color w:val="0000FF" w:themeColor="hyperlink"/>
      <w:u w:val="single"/>
    </w:rPr>
  </w:style>
  <w:style w:type="character" w:styleId="Odkaznakoment">
    <w:name w:val="annotation reference"/>
    <w:basedOn w:val="Standardnpsmoodstavce"/>
    <w:uiPriority w:val="99"/>
    <w:semiHidden/>
    <w:unhideWhenUsed/>
    <w:rsid w:val="007229EA"/>
    <w:rPr>
      <w:sz w:val="16"/>
      <w:szCs w:val="16"/>
    </w:rPr>
  </w:style>
  <w:style w:type="paragraph" w:styleId="Textkomente">
    <w:name w:val="annotation text"/>
    <w:basedOn w:val="Normln"/>
    <w:link w:val="TextkomenteChar"/>
    <w:uiPriority w:val="99"/>
    <w:unhideWhenUsed/>
    <w:rsid w:val="007229EA"/>
  </w:style>
  <w:style w:type="character" w:customStyle="1" w:styleId="TextkomenteChar">
    <w:name w:val="Text komentáře Char"/>
    <w:basedOn w:val="Standardnpsmoodstavce"/>
    <w:link w:val="Textkomente"/>
    <w:uiPriority w:val="99"/>
    <w:semiHidden/>
    <w:rsid w:val="007229EA"/>
    <w:rPr>
      <w:rFonts w:ascii="Times New Roman" w:eastAsia="Times New Roman" w:hAnsi="Times New Roman" w:cs="Times New Roman"/>
      <w:sz w:val="20"/>
      <w:szCs w:val="20"/>
      <w:lang w:eastAsia="cs-CZ"/>
    </w:rPr>
  </w:style>
  <w:style w:type="paragraph" w:styleId="Bezmezer">
    <w:name w:val="No Spacing"/>
    <w:uiPriority w:val="1"/>
    <w:qFormat/>
    <w:rsid w:val="007229EA"/>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229EA"/>
    <w:pPr>
      <w:spacing w:after="120"/>
    </w:pPr>
  </w:style>
  <w:style w:type="character" w:customStyle="1" w:styleId="ZkladntextChar">
    <w:name w:val="Základní text Char"/>
    <w:basedOn w:val="Standardnpsmoodstavce"/>
    <w:link w:val="Zkladntext"/>
    <w:uiPriority w:val="99"/>
    <w:semiHidden/>
    <w:rsid w:val="007229EA"/>
    <w:rPr>
      <w:rFonts w:ascii="Times New Roman" w:eastAsia="Times New Roman" w:hAnsi="Times New Roman" w:cs="Times New Roman"/>
      <w:sz w:val="20"/>
      <w:szCs w:val="20"/>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Odrážka,List Paragraph,Datum_,Nad1,Nad2"/>
    <w:basedOn w:val="Normln"/>
    <w:link w:val="OdstavecseseznamemChar"/>
    <w:uiPriority w:val="34"/>
    <w:qFormat/>
    <w:rsid w:val="007229EA"/>
    <w:pPr>
      <w:ind w:left="720"/>
      <w:contextualSpacing/>
      <w:jc w:val="both"/>
    </w:pPr>
    <w:rPr>
      <w:rFonts w:ascii="Arial" w:hAnsi="Arial"/>
    </w:rPr>
  </w:style>
  <w:style w:type="paragraph" w:styleId="Textbubliny">
    <w:name w:val="Balloon Text"/>
    <w:basedOn w:val="Normln"/>
    <w:link w:val="TextbublinyChar"/>
    <w:uiPriority w:val="99"/>
    <w:semiHidden/>
    <w:unhideWhenUsed/>
    <w:rsid w:val="007229EA"/>
    <w:rPr>
      <w:rFonts w:ascii="Tahoma" w:hAnsi="Tahoma" w:cs="Tahoma"/>
      <w:sz w:val="16"/>
      <w:szCs w:val="16"/>
    </w:rPr>
  </w:style>
  <w:style w:type="character" w:customStyle="1" w:styleId="TextbublinyChar">
    <w:name w:val="Text bubliny Char"/>
    <w:basedOn w:val="Standardnpsmoodstavce"/>
    <w:link w:val="Textbubliny"/>
    <w:uiPriority w:val="99"/>
    <w:semiHidden/>
    <w:rsid w:val="007229E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4F0A"/>
    <w:rPr>
      <w:b/>
      <w:bCs/>
    </w:rPr>
  </w:style>
  <w:style w:type="character" w:customStyle="1" w:styleId="PedmtkomenteChar">
    <w:name w:val="Předmět komentáře Char"/>
    <w:basedOn w:val="TextkomenteChar"/>
    <w:link w:val="Pedmtkomente"/>
    <w:uiPriority w:val="99"/>
    <w:semiHidden/>
    <w:rsid w:val="00EC4F0A"/>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794D42"/>
    <w:pPr>
      <w:spacing w:after="200"/>
    </w:pPr>
    <w:rPr>
      <w:rFonts w:asciiTheme="minorHAnsi" w:eastAsiaTheme="minorHAnsi" w:hAnsiTheme="minorHAnsi" w:cstheme="minorBidi"/>
      <w:b/>
      <w:bCs/>
      <w:color w:val="4F81BD" w:themeColor="accent1"/>
      <w:sz w:val="18"/>
      <w:szCs w:val="18"/>
      <w:lang w:eastAsia="en-US"/>
    </w:rPr>
  </w:style>
  <w:style w:type="paragraph" w:styleId="Revize">
    <w:name w:val="Revision"/>
    <w:hidden/>
    <w:uiPriority w:val="99"/>
    <w:semiHidden/>
    <w:rsid w:val="007B2D1D"/>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E7046"/>
    <w:pPr>
      <w:autoSpaceDE w:val="0"/>
      <w:autoSpaceDN w:val="0"/>
      <w:adjustRightInd w:val="0"/>
      <w:spacing w:after="0" w:line="240" w:lineRule="auto"/>
    </w:pPr>
    <w:rPr>
      <w:rFonts w:ascii="Arial" w:eastAsia="Calibri" w:hAnsi="Arial" w:cs="Arial"/>
      <w:color w:val="000000"/>
      <w:sz w:val="24"/>
      <w:szCs w:val="24"/>
    </w:rPr>
  </w:style>
  <w:style w:type="character" w:customStyle="1" w:styleId="Nadpis1Char">
    <w:name w:val="Nadpis 1 Char"/>
    <w:basedOn w:val="Standardnpsmoodstavce"/>
    <w:link w:val="Nadpis1"/>
    <w:rsid w:val="000A18CE"/>
    <w:rPr>
      <w:rFonts w:ascii="Arial" w:eastAsia="Times New Roman" w:hAnsi="Arial" w:cs="Arial"/>
      <w:b/>
      <w:bCs/>
      <w:color w:val="182C68"/>
      <w:sz w:val="28"/>
      <w:szCs w:val="28"/>
    </w:rPr>
  </w:style>
  <w:style w:type="paragraph" w:customStyle="1" w:styleId="Styl1">
    <w:name w:val="Styl1"/>
    <w:basedOn w:val="Normln"/>
    <w:rsid w:val="000A18CE"/>
    <w:pPr>
      <w:numPr>
        <w:ilvl w:val="1"/>
        <w:numId w:val="3"/>
      </w:numPr>
      <w:spacing w:before="120" w:after="120" w:line="276" w:lineRule="auto"/>
      <w:ind w:left="709" w:hanging="709"/>
      <w:jc w:val="both"/>
    </w:pPr>
    <w:rPr>
      <w:rFonts w:ascii="Arial" w:eastAsia="Calibri" w:hAnsi="Arial" w:cs="Arial"/>
      <w:lang w:eastAsia="en-US"/>
    </w:rPr>
  </w:style>
  <w:style w:type="paragraph" w:customStyle="1" w:styleId="Styl2">
    <w:name w:val="Styl2"/>
    <w:basedOn w:val="Bezmezer"/>
    <w:rsid w:val="000A18CE"/>
    <w:pPr>
      <w:numPr>
        <w:ilvl w:val="2"/>
        <w:numId w:val="3"/>
      </w:numPr>
      <w:spacing w:before="120" w:after="120" w:line="276" w:lineRule="auto"/>
      <w:ind w:left="567" w:hanging="567"/>
      <w:jc w:val="both"/>
    </w:pPr>
    <w:rPr>
      <w:rFonts w:ascii="Arial" w:eastAsia="Calibri" w:hAnsi="Arial" w:cs="Arial"/>
      <w:lang w:eastAsia="en-US"/>
    </w:rPr>
  </w:style>
  <w:style w:type="paragraph" w:customStyle="1" w:styleId="Styl11">
    <w:name w:val="Styl 1.1."/>
    <w:basedOn w:val="Styl1"/>
    <w:link w:val="Styl11Char"/>
    <w:qFormat/>
    <w:rsid w:val="000A18CE"/>
  </w:style>
  <w:style w:type="character" w:customStyle="1" w:styleId="Styl11Char">
    <w:name w:val="Styl 1.1. Char"/>
    <w:basedOn w:val="Standardnpsmoodstavce"/>
    <w:link w:val="Styl11"/>
    <w:rsid w:val="000A18CE"/>
    <w:rPr>
      <w:rFonts w:ascii="Arial" w:eastAsia="Calibri" w:hAnsi="Arial" w:cs="Arial"/>
      <w:sz w:val="20"/>
      <w:szCs w:val="20"/>
    </w:rPr>
  </w:style>
  <w:style w:type="character" w:customStyle="1" w:styleId="formdata">
    <w:name w:val="form_data"/>
    <w:rsid w:val="00395C0D"/>
  </w:style>
  <w:style w:type="paragraph" w:styleId="Textpoznpodarou">
    <w:name w:val="footnote text"/>
    <w:basedOn w:val="Normln"/>
    <w:link w:val="TextpoznpodarouChar"/>
    <w:uiPriority w:val="99"/>
    <w:semiHidden/>
    <w:unhideWhenUsed/>
    <w:rsid w:val="00387099"/>
  </w:style>
  <w:style w:type="character" w:customStyle="1" w:styleId="TextpoznpodarouChar">
    <w:name w:val="Text pozn. pod čarou Char"/>
    <w:basedOn w:val="Standardnpsmoodstavce"/>
    <w:link w:val="Textpoznpodarou"/>
    <w:uiPriority w:val="99"/>
    <w:semiHidden/>
    <w:rsid w:val="003870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387099"/>
    <w:rPr>
      <w:vertAlign w:val="superscript"/>
    </w:rPr>
  </w:style>
  <w:style w:type="paragraph" w:styleId="Normlnweb">
    <w:name w:val="Normal (Web)"/>
    <w:basedOn w:val="Normln"/>
    <w:uiPriority w:val="99"/>
    <w:unhideWhenUsed/>
    <w:rsid w:val="00763FCD"/>
    <w:pPr>
      <w:spacing w:before="100" w:beforeAutospacing="1" w:after="100" w:afterAutospacing="1"/>
    </w:pPr>
    <w:rPr>
      <w:sz w:val="24"/>
      <w:szCs w:val="24"/>
    </w:rPr>
  </w:style>
  <w:style w:type="character" w:customStyle="1" w:styleId="Nadpis3Char">
    <w:name w:val="Nadpis 3 Char"/>
    <w:basedOn w:val="Standardnpsmoodstavce"/>
    <w:link w:val="Nadpis3"/>
    <w:uiPriority w:val="9"/>
    <w:semiHidden/>
    <w:rsid w:val="008C6B58"/>
    <w:rPr>
      <w:rFonts w:asciiTheme="majorHAnsi" w:eastAsiaTheme="majorEastAsia" w:hAnsiTheme="majorHAnsi" w:cstheme="majorBidi"/>
      <w:color w:val="243F60" w:themeColor="accent1" w:themeShade="7F"/>
      <w:sz w:val="24"/>
      <w:szCs w:val="24"/>
      <w:lang w:eastAsia="cs-CZ"/>
    </w:rPr>
  </w:style>
  <w:style w:type="character" w:styleId="Nevyeenzmnka">
    <w:name w:val="Unresolved Mention"/>
    <w:basedOn w:val="Standardnpsmoodstavce"/>
    <w:uiPriority w:val="99"/>
    <w:semiHidden/>
    <w:unhideWhenUsed/>
    <w:rsid w:val="00D83AE5"/>
    <w:rPr>
      <w:color w:val="605E5C"/>
      <w:shd w:val="clear" w:color="auto" w:fill="E1DFDD"/>
    </w:rPr>
  </w:style>
  <w:style w:type="paragraph" w:customStyle="1" w:styleId="-wm-msonormal">
    <w:name w:val="-wm-msonormal"/>
    <w:basedOn w:val="Normln"/>
    <w:rsid w:val="002A56DF"/>
    <w:pPr>
      <w:spacing w:before="100" w:beforeAutospacing="1" w:after="100" w:afterAutospacing="1"/>
    </w:pPr>
    <w:rPr>
      <w:sz w:val="24"/>
      <w:szCs w:val="24"/>
    </w:rPr>
  </w:style>
  <w:style w:type="paragraph" w:customStyle="1" w:styleId="pf0">
    <w:name w:val="pf0"/>
    <w:basedOn w:val="Normln"/>
    <w:rsid w:val="0003377D"/>
    <w:pPr>
      <w:spacing w:before="100" w:beforeAutospacing="1" w:after="100" w:afterAutospacing="1"/>
    </w:pPr>
    <w:rPr>
      <w:sz w:val="24"/>
      <w:szCs w:val="24"/>
    </w:rPr>
  </w:style>
  <w:style w:type="character" w:customStyle="1" w:styleId="cf01">
    <w:name w:val="cf01"/>
    <w:basedOn w:val="Standardnpsmoodstavce"/>
    <w:rsid w:val="0003377D"/>
    <w:rPr>
      <w:rFonts w:ascii="Segoe UI" w:hAnsi="Segoe UI" w:cs="Segoe UI" w:hint="default"/>
      <w:sz w:val="18"/>
      <w:szCs w:val="18"/>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Nad1 Char"/>
    <w:basedOn w:val="Standardnpsmoodstavce"/>
    <w:link w:val="Odstavecseseznamem"/>
    <w:locked/>
    <w:rsid w:val="0023554C"/>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65782">
      <w:bodyDiv w:val="1"/>
      <w:marLeft w:val="0"/>
      <w:marRight w:val="0"/>
      <w:marTop w:val="0"/>
      <w:marBottom w:val="0"/>
      <w:divBdr>
        <w:top w:val="none" w:sz="0" w:space="0" w:color="auto"/>
        <w:left w:val="none" w:sz="0" w:space="0" w:color="auto"/>
        <w:bottom w:val="none" w:sz="0" w:space="0" w:color="auto"/>
        <w:right w:val="none" w:sz="0" w:space="0" w:color="auto"/>
      </w:divBdr>
    </w:div>
    <w:div w:id="916671652">
      <w:bodyDiv w:val="1"/>
      <w:marLeft w:val="0"/>
      <w:marRight w:val="0"/>
      <w:marTop w:val="0"/>
      <w:marBottom w:val="0"/>
      <w:divBdr>
        <w:top w:val="none" w:sz="0" w:space="0" w:color="auto"/>
        <w:left w:val="none" w:sz="0" w:space="0" w:color="auto"/>
        <w:bottom w:val="none" w:sz="0" w:space="0" w:color="auto"/>
        <w:right w:val="none" w:sz="0" w:space="0" w:color="auto"/>
      </w:divBdr>
    </w:div>
    <w:div w:id="1362784754">
      <w:bodyDiv w:val="1"/>
      <w:marLeft w:val="0"/>
      <w:marRight w:val="0"/>
      <w:marTop w:val="0"/>
      <w:marBottom w:val="0"/>
      <w:divBdr>
        <w:top w:val="none" w:sz="0" w:space="0" w:color="auto"/>
        <w:left w:val="none" w:sz="0" w:space="0" w:color="auto"/>
        <w:bottom w:val="none" w:sz="0" w:space="0" w:color="auto"/>
        <w:right w:val="none" w:sz="0" w:space="0" w:color="auto"/>
      </w:divBdr>
    </w:div>
    <w:div w:id="1504007768">
      <w:bodyDiv w:val="1"/>
      <w:marLeft w:val="0"/>
      <w:marRight w:val="0"/>
      <w:marTop w:val="0"/>
      <w:marBottom w:val="0"/>
      <w:divBdr>
        <w:top w:val="none" w:sz="0" w:space="0" w:color="auto"/>
        <w:left w:val="none" w:sz="0" w:space="0" w:color="auto"/>
        <w:bottom w:val="none" w:sz="0" w:space="0" w:color="auto"/>
        <w:right w:val="none" w:sz="0" w:space="0" w:color="auto"/>
      </w:divBdr>
    </w:div>
    <w:div w:id="1884053126">
      <w:bodyDiv w:val="1"/>
      <w:marLeft w:val="0"/>
      <w:marRight w:val="0"/>
      <w:marTop w:val="0"/>
      <w:marBottom w:val="0"/>
      <w:divBdr>
        <w:top w:val="none" w:sz="0" w:space="0" w:color="auto"/>
        <w:left w:val="none" w:sz="0" w:space="0" w:color="auto"/>
        <w:bottom w:val="none" w:sz="0" w:space="0" w:color="auto"/>
        <w:right w:val="none" w:sz="0" w:space="0" w:color="auto"/>
      </w:divBdr>
      <w:divsChild>
        <w:div w:id="451747458">
          <w:marLeft w:val="0"/>
          <w:marRight w:val="0"/>
          <w:marTop w:val="0"/>
          <w:marBottom w:val="0"/>
          <w:divBdr>
            <w:top w:val="none" w:sz="0" w:space="0" w:color="auto"/>
            <w:left w:val="none" w:sz="0" w:space="0" w:color="auto"/>
            <w:bottom w:val="none" w:sz="0" w:space="0" w:color="auto"/>
            <w:right w:val="none" w:sz="0" w:space="0" w:color="auto"/>
          </w:divBdr>
          <w:divsChild>
            <w:div w:id="913123298">
              <w:marLeft w:val="0"/>
              <w:marRight w:val="0"/>
              <w:marTop w:val="0"/>
              <w:marBottom w:val="0"/>
              <w:divBdr>
                <w:top w:val="none" w:sz="0" w:space="0" w:color="auto"/>
                <w:left w:val="none" w:sz="0" w:space="0" w:color="auto"/>
                <w:bottom w:val="none" w:sz="0" w:space="0" w:color="auto"/>
                <w:right w:val="none" w:sz="0" w:space="0" w:color="auto"/>
              </w:divBdr>
              <w:divsChild>
                <w:div w:id="965160224">
                  <w:marLeft w:val="0"/>
                  <w:marRight w:val="0"/>
                  <w:marTop w:val="0"/>
                  <w:marBottom w:val="0"/>
                  <w:divBdr>
                    <w:top w:val="none" w:sz="0" w:space="0" w:color="auto"/>
                    <w:left w:val="none" w:sz="0" w:space="0" w:color="auto"/>
                    <w:bottom w:val="none" w:sz="0" w:space="0" w:color="auto"/>
                    <w:right w:val="none" w:sz="0" w:space="0" w:color="auto"/>
                  </w:divBdr>
                  <w:divsChild>
                    <w:div w:id="359667425">
                      <w:marLeft w:val="0"/>
                      <w:marRight w:val="0"/>
                      <w:marTop w:val="0"/>
                      <w:marBottom w:val="0"/>
                      <w:divBdr>
                        <w:top w:val="none" w:sz="0" w:space="0" w:color="auto"/>
                        <w:left w:val="none" w:sz="0" w:space="0" w:color="auto"/>
                        <w:bottom w:val="none" w:sz="0" w:space="0" w:color="auto"/>
                        <w:right w:val="none" w:sz="0" w:space="0" w:color="auto"/>
                      </w:divBdr>
                      <w:divsChild>
                        <w:div w:id="416710215">
                          <w:marLeft w:val="0"/>
                          <w:marRight w:val="0"/>
                          <w:marTop w:val="0"/>
                          <w:marBottom w:val="0"/>
                          <w:divBdr>
                            <w:top w:val="none" w:sz="0" w:space="0" w:color="auto"/>
                            <w:left w:val="none" w:sz="0" w:space="0" w:color="auto"/>
                            <w:bottom w:val="none" w:sz="0" w:space="0" w:color="auto"/>
                            <w:right w:val="none" w:sz="0" w:space="0" w:color="auto"/>
                          </w:divBdr>
                          <w:divsChild>
                            <w:div w:id="16149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4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akar.franc@tachov-mest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bluma@tachov-mest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akar.franc@tachov-mest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terina.stuchlova@tachov-mesto.cz" TargetMode="External"/><Relationship Id="rId4" Type="http://schemas.openxmlformats.org/officeDocument/2006/relationships/settings" Target="settings.xml"/><Relationship Id="rId9" Type="http://schemas.openxmlformats.org/officeDocument/2006/relationships/hyperlink" Target="mailto:pavel.bluma@tachov-mesto."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F999-A0D3-4AC4-88F0-943C356B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11</Pages>
  <Words>4737</Words>
  <Characters>27954</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Poremska</dc:creator>
  <cp:lastModifiedBy>Stuchlová Kateřina</cp:lastModifiedBy>
  <cp:revision>30</cp:revision>
  <cp:lastPrinted>2024-12-17T11:11:00Z</cp:lastPrinted>
  <dcterms:created xsi:type="dcterms:W3CDTF">2025-01-15T12:04:00Z</dcterms:created>
  <dcterms:modified xsi:type="dcterms:W3CDTF">2026-04-24T07:08:00Z</dcterms:modified>
</cp:coreProperties>
</file>